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78" w:rsidRPr="0049033F" w:rsidRDefault="00153778" w:rsidP="00B92355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Міністерство освіти і науки України</w:t>
      </w:r>
    </w:p>
    <w:p w:rsidR="00153778" w:rsidRPr="0049033F" w:rsidRDefault="00153778" w:rsidP="00B92355">
      <w:pPr>
        <w:jc w:val="center"/>
        <w:rPr>
          <w:sz w:val="32"/>
          <w:szCs w:val="32"/>
        </w:rPr>
      </w:pPr>
    </w:p>
    <w:p w:rsidR="00153778" w:rsidRPr="0049033F" w:rsidRDefault="00153778" w:rsidP="00B92355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Харківський національний університет імені В.Н. Каразіна</w:t>
      </w: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A73912" w:rsidRDefault="00A73912" w:rsidP="00A73912">
      <w:pPr>
        <w:jc w:val="center"/>
        <w:rPr>
          <w:sz w:val="24"/>
          <w:lang w:val="uk-UA"/>
        </w:rPr>
      </w:pPr>
      <w:r w:rsidRPr="00A73912">
        <w:rPr>
          <w:color w:val="000000"/>
          <w:lang w:val="uk-UA"/>
        </w:rPr>
        <w:t>Кафедра фізики ядра та високих енергій імені О.І. Ахієзера</w:t>
      </w: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right"/>
        <w:rPr>
          <w:sz w:val="24"/>
          <w:lang w:val="uk-UA"/>
        </w:rPr>
      </w:pPr>
      <w:r w:rsidRPr="004F0642">
        <w:rPr>
          <w:sz w:val="24"/>
          <w:lang w:val="uk-UA"/>
        </w:rPr>
        <w:t xml:space="preserve">           “</w:t>
      </w:r>
      <w:r w:rsidRPr="004F0642">
        <w:rPr>
          <w:b/>
          <w:sz w:val="24"/>
          <w:lang w:val="uk-UA"/>
        </w:rPr>
        <w:t>ЗАТВЕРДЖУЮ</w:t>
      </w:r>
      <w:r w:rsidRPr="004F0642">
        <w:rPr>
          <w:sz w:val="24"/>
          <w:lang w:val="uk-UA"/>
        </w:rPr>
        <w:t>”</w:t>
      </w:r>
    </w:p>
    <w:p w:rsidR="00153778" w:rsidRPr="004F0642" w:rsidRDefault="00153778" w:rsidP="00B92355">
      <w:pPr>
        <w:jc w:val="right"/>
        <w:rPr>
          <w:sz w:val="24"/>
          <w:lang w:val="uk-UA"/>
        </w:rPr>
      </w:pPr>
    </w:p>
    <w:p w:rsidR="00153778" w:rsidRPr="004F0642" w:rsidRDefault="00153778" w:rsidP="00B92355">
      <w:pPr>
        <w:ind w:left="5664" w:firstLine="708"/>
        <w:rPr>
          <w:sz w:val="24"/>
          <w:lang w:val="uk-UA"/>
        </w:rPr>
      </w:pPr>
      <w:r w:rsidRPr="004F0642">
        <w:rPr>
          <w:sz w:val="24"/>
          <w:lang w:val="uk-UA"/>
        </w:rPr>
        <w:t>Перший проректор</w:t>
      </w:r>
    </w:p>
    <w:p w:rsidR="00153778" w:rsidRPr="004F0642" w:rsidRDefault="00153778" w:rsidP="00B92355">
      <w:pPr>
        <w:rPr>
          <w:sz w:val="24"/>
          <w:lang w:val="uk-UA"/>
        </w:rPr>
      </w:pPr>
    </w:p>
    <w:p w:rsidR="00153778" w:rsidRPr="004F0642" w:rsidRDefault="00153778" w:rsidP="00B92355">
      <w:pPr>
        <w:jc w:val="right"/>
        <w:rPr>
          <w:sz w:val="24"/>
          <w:lang w:val="uk-UA"/>
        </w:rPr>
      </w:pPr>
    </w:p>
    <w:p w:rsidR="00153778" w:rsidRPr="004F0642" w:rsidRDefault="00153778" w:rsidP="00B92355">
      <w:pPr>
        <w:jc w:val="right"/>
        <w:rPr>
          <w:sz w:val="24"/>
          <w:lang w:val="uk-UA"/>
        </w:rPr>
      </w:pPr>
      <w:r w:rsidRPr="004F0642">
        <w:rPr>
          <w:sz w:val="24"/>
          <w:lang w:val="uk-UA"/>
        </w:rPr>
        <w:t>___________________________</w:t>
      </w:r>
    </w:p>
    <w:p w:rsidR="00153778" w:rsidRPr="004F0642" w:rsidRDefault="00153778" w:rsidP="00B92355">
      <w:pPr>
        <w:pStyle w:val="a8"/>
        <w:jc w:val="right"/>
        <w:rPr>
          <w:sz w:val="24"/>
          <w:lang w:val="uk-UA"/>
        </w:rPr>
      </w:pPr>
    </w:p>
    <w:p w:rsidR="00153778" w:rsidRPr="004F0642" w:rsidRDefault="00153778" w:rsidP="00B92355">
      <w:pPr>
        <w:pStyle w:val="a8"/>
        <w:jc w:val="right"/>
        <w:rPr>
          <w:sz w:val="24"/>
          <w:lang w:val="uk-UA"/>
        </w:rPr>
      </w:pPr>
      <w:r w:rsidRPr="004F0642">
        <w:rPr>
          <w:sz w:val="24"/>
          <w:lang w:val="uk-UA"/>
        </w:rPr>
        <w:t>“______”_______________</w:t>
      </w:r>
      <w:r w:rsidRPr="004F0642">
        <w:rPr>
          <w:sz w:val="24"/>
          <w:u w:val="single"/>
          <w:lang w:val="uk-UA"/>
        </w:rPr>
        <w:t>20</w:t>
      </w:r>
      <w:r w:rsidR="00A73912">
        <w:rPr>
          <w:sz w:val="24"/>
          <w:lang w:val="uk-UA"/>
        </w:rPr>
        <w:t>20</w:t>
      </w:r>
      <w:r w:rsidRPr="004F0642">
        <w:rPr>
          <w:sz w:val="24"/>
          <w:lang w:val="uk-UA"/>
        </w:rPr>
        <w:t>_ р.</w:t>
      </w:r>
    </w:p>
    <w:p w:rsidR="00153778" w:rsidRPr="004F0642" w:rsidRDefault="00153778" w:rsidP="00B92355">
      <w:pPr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4F0642" w:rsidRDefault="00153778" w:rsidP="00B92355">
      <w:pPr>
        <w:jc w:val="center"/>
        <w:rPr>
          <w:sz w:val="24"/>
          <w:lang w:val="uk-UA"/>
        </w:rPr>
      </w:pPr>
    </w:p>
    <w:p w:rsidR="00153778" w:rsidRPr="00956ED9" w:rsidRDefault="00153778" w:rsidP="00B92355">
      <w:pPr>
        <w:jc w:val="center"/>
        <w:rPr>
          <w:sz w:val="36"/>
          <w:szCs w:val="36"/>
          <w:lang w:val="uk-UA"/>
        </w:rPr>
      </w:pPr>
      <w:r w:rsidRPr="00956ED9">
        <w:rPr>
          <w:sz w:val="36"/>
          <w:szCs w:val="36"/>
          <w:lang w:val="uk-UA"/>
        </w:rPr>
        <w:t>Робоча програма навчальної дисципліни</w:t>
      </w:r>
    </w:p>
    <w:p w:rsidR="00153778" w:rsidRPr="00956ED9" w:rsidRDefault="00153778" w:rsidP="00B92355">
      <w:pPr>
        <w:pStyle w:val="1"/>
        <w:tabs>
          <w:tab w:val="num" w:pos="432"/>
        </w:tabs>
        <w:suppressAutoHyphens/>
        <w:spacing w:after="240"/>
        <w:ind w:left="432" w:hanging="432"/>
        <w:jc w:val="center"/>
        <w:rPr>
          <w:sz w:val="24"/>
        </w:rPr>
      </w:pPr>
    </w:p>
    <w:p w:rsidR="00153778" w:rsidRDefault="00153778" w:rsidP="00956ED9">
      <w:pPr>
        <w:pStyle w:val="Style17"/>
        <w:widowControl/>
        <w:jc w:val="center"/>
        <w:rPr>
          <w:sz w:val="4"/>
          <w:szCs w:val="4"/>
          <w:u w:val="single"/>
          <w:lang w:val="uk-UA"/>
        </w:rPr>
      </w:pPr>
      <w:r w:rsidRPr="00956ED9">
        <w:rPr>
          <w:b/>
          <w:sz w:val="36"/>
          <w:szCs w:val="36"/>
          <w:u w:val="single"/>
          <w:lang w:val="uk-UA"/>
        </w:rPr>
        <w:t>Проходження іонізуючого випромінювання крізь речовину</w:t>
      </w:r>
      <w:r>
        <w:rPr>
          <w:sz w:val="28"/>
          <w:szCs w:val="28"/>
          <w:u w:val="single"/>
          <w:lang w:val="uk-UA"/>
        </w:rPr>
        <w:t xml:space="preserve"> </w:t>
      </w:r>
      <w:r w:rsidRPr="003B68B9">
        <w:rPr>
          <w:sz w:val="28"/>
          <w:szCs w:val="28"/>
          <w:u w:val="single"/>
          <w:lang w:val="uk-UA"/>
        </w:rPr>
        <w:t xml:space="preserve">            </w:t>
      </w:r>
      <w:r w:rsidRPr="003B68B9">
        <w:rPr>
          <w:sz w:val="4"/>
          <w:szCs w:val="4"/>
          <w:u w:val="single"/>
          <w:lang w:val="uk-UA"/>
        </w:rPr>
        <w:t>.</w:t>
      </w:r>
    </w:p>
    <w:p w:rsidR="00153778" w:rsidRPr="002730EE" w:rsidRDefault="00153778" w:rsidP="00956ED9">
      <w:pPr>
        <w:pStyle w:val="Style17"/>
        <w:widowControl/>
        <w:jc w:val="center"/>
        <w:rPr>
          <w:rStyle w:val="FontStyle40"/>
          <w:sz w:val="16"/>
          <w:szCs w:val="16"/>
          <w:lang w:val="uk-UA" w:eastAsia="uk-UA"/>
        </w:rPr>
      </w:pPr>
      <w:r w:rsidRPr="002730EE">
        <w:rPr>
          <w:rStyle w:val="FontStyle40"/>
          <w:sz w:val="16"/>
          <w:szCs w:val="16"/>
          <w:lang w:val="uk-UA" w:eastAsia="uk-UA"/>
        </w:rPr>
        <w:t>(назва навчальної дисципліни)</w:t>
      </w:r>
    </w:p>
    <w:p w:rsidR="00153778" w:rsidRPr="002730EE" w:rsidRDefault="00153778" w:rsidP="00956ED9">
      <w:pPr>
        <w:pStyle w:val="Style3"/>
        <w:widowControl/>
        <w:jc w:val="center"/>
        <w:rPr>
          <w:sz w:val="16"/>
          <w:szCs w:val="16"/>
          <w:lang w:val="uk-UA"/>
        </w:rPr>
      </w:pPr>
    </w:p>
    <w:p w:rsidR="00153778" w:rsidRPr="003B68B9" w:rsidRDefault="00153778" w:rsidP="00956ED9">
      <w:pPr>
        <w:pStyle w:val="Style3"/>
        <w:widowControl/>
        <w:jc w:val="center"/>
        <w:rPr>
          <w:sz w:val="20"/>
          <w:szCs w:val="20"/>
          <w:lang w:val="uk-UA"/>
        </w:rPr>
      </w:pP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 xml:space="preserve">рівень вищої освіти </w:t>
      </w:r>
      <w:r w:rsidRPr="006B7869">
        <w:rPr>
          <w:szCs w:val="28"/>
        </w:rPr>
        <w:tab/>
      </w:r>
      <w:r w:rsidRPr="006B7869">
        <w:rPr>
          <w:szCs w:val="28"/>
        </w:rPr>
        <w:tab/>
        <w:t xml:space="preserve">1 рівень (бакалаврський) </w:t>
      </w:r>
    </w:p>
    <w:p w:rsidR="00956ED9" w:rsidRPr="006B7869" w:rsidRDefault="00956ED9" w:rsidP="00956ED9">
      <w:pPr>
        <w:jc w:val="center"/>
        <w:rPr>
          <w:szCs w:val="28"/>
        </w:rPr>
      </w:pPr>
      <w:r w:rsidRPr="006B7869">
        <w:rPr>
          <w:szCs w:val="28"/>
        </w:rPr>
        <w:t>/</w:t>
      </w: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 xml:space="preserve">галузь знань </w:t>
      </w:r>
      <w:r w:rsidRPr="006B7869">
        <w:rPr>
          <w:szCs w:val="28"/>
        </w:rPr>
        <w:tab/>
      </w:r>
      <w:r w:rsidRPr="006B7869">
        <w:rPr>
          <w:szCs w:val="28"/>
        </w:rPr>
        <w:tab/>
      </w:r>
      <w:r w:rsidRPr="006B7869">
        <w:rPr>
          <w:szCs w:val="28"/>
        </w:rPr>
        <w:tab/>
        <w:t>10 «Природничі науки»</w:t>
      </w:r>
    </w:p>
    <w:p w:rsidR="00956ED9" w:rsidRPr="006B7869" w:rsidRDefault="00956ED9" w:rsidP="00956ED9">
      <w:pPr>
        <w:rPr>
          <w:szCs w:val="28"/>
        </w:rPr>
      </w:pP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>спеціальність</w:t>
      </w:r>
      <w:r w:rsidRPr="006B7869">
        <w:rPr>
          <w:szCs w:val="28"/>
        </w:rPr>
        <w:tab/>
      </w:r>
      <w:r w:rsidRPr="006B7869">
        <w:rPr>
          <w:szCs w:val="28"/>
        </w:rPr>
        <w:tab/>
      </w:r>
      <w:r w:rsidRPr="006B7869">
        <w:rPr>
          <w:szCs w:val="28"/>
        </w:rPr>
        <w:tab/>
        <w:t xml:space="preserve"> 105 «Прикладна фізика» </w:t>
      </w:r>
    </w:p>
    <w:p w:rsidR="00956ED9" w:rsidRPr="006B7869" w:rsidRDefault="00956ED9" w:rsidP="00956ED9">
      <w:pPr>
        <w:rPr>
          <w:szCs w:val="28"/>
        </w:rPr>
      </w:pP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 xml:space="preserve">освітня програма </w:t>
      </w:r>
      <w:r w:rsidRPr="006B7869">
        <w:rPr>
          <w:szCs w:val="28"/>
        </w:rPr>
        <w:tab/>
      </w:r>
      <w:r w:rsidRPr="006B7869">
        <w:rPr>
          <w:szCs w:val="28"/>
        </w:rPr>
        <w:tab/>
        <w:t xml:space="preserve"> Прикладна фізика</w:t>
      </w:r>
    </w:p>
    <w:p w:rsidR="00956ED9" w:rsidRPr="006B7869" w:rsidRDefault="00956ED9" w:rsidP="00956ED9">
      <w:pPr>
        <w:rPr>
          <w:szCs w:val="28"/>
        </w:rPr>
      </w:pP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 xml:space="preserve">спеціалізація </w:t>
      </w:r>
    </w:p>
    <w:p w:rsidR="00956ED9" w:rsidRPr="006B7869" w:rsidRDefault="00956ED9" w:rsidP="00956ED9">
      <w:pPr>
        <w:rPr>
          <w:szCs w:val="28"/>
        </w:rPr>
      </w:pPr>
    </w:p>
    <w:p w:rsidR="00956ED9" w:rsidRPr="006B7869" w:rsidRDefault="00956ED9" w:rsidP="00956ED9">
      <w:pPr>
        <w:rPr>
          <w:szCs w:val="28"/>
        </w:rPr>
      </w:pPr>
      <w:r w:rsidRPr="006B7869">
        <w:rPr>
          <w:szCs w:val="28"/>
        </w:rPr>
        <w:t>вид дисципліни</w:t>
      </w:r>
      <w:r w:rsidRPr="006B7869">
        <w:rPr>
          <w:szCs w:val="28"/>
        </w:rPr>
        <w:tab/>
      </w:r>
      <w:r w:rsidRPr="006B7869">
        <w:rPr>
          <w:szCs w:val="28"/>
        </w:rPr>
        <w:tab/>
      </w:r>
      <w:r w:rsidRPr="006B7869">
        <w:rPr>
          <w:szCs w:val="28"/>
        </w:rPr>
        <w:tab/>
        <w:t xml:space="preserve"> обов’язкова </w:t>
      </w:r>
    </w:p>
    <w:p w:rsidR="00956ED9" w:rsidRDefault="00956ED9" w:rsidP="00956ED9"/>
    <w:p w:rsidR="00956ED9" w:rsidRPr="00580FE2" w:rsidRDefault="00956ED9" w:rsidP="00956ED9">
      <w:pPr>
        <w:rPr>
          <w:szCs w:val="28"/>
        </w:rPr>
      </w:pPr>
      <w:r w:rsidRPr="00580FE2">
        <w:rPr>
          <w:szCs w:val="28"/>
        </w:rPr>
        <w:t>ННІ «Фізико-технічний факультет»</w:t>
      </w:r>
    </w:p>
    <w:p w:rsidR="00956ED9" w:rsidRPr="00580FE2" w:rsidRDefault="00956ED9" w:rsidP="00956ED9">
      <w:pPr>
        <w:jc w:val="center"/>
        <w:rPr>
          <w:szCs w:val="28"/>
        </w:rPr>
      </w:pPr>
    </w:p>
    <w:p w:rsidR="00956ED9" w:rsidRPr="00580FE2" w:rsidRDefault="00956ED9" w:rsidP="00956ED9">
      <w:pPr>
        <w:rPr>
          <w:b/>
          <w:bCs/>
          <w:szCs w:val="28"/>
        </w:rPr>
      </w:pPr>
    </w:p>
    <w:p w:rsidR="00956ED9" w:rsidRPr="00580FE2" w:rsidRDefault="00956ED9" w:rsidP="00956ED9">
      <w:pPr>
        <w:jc w:val="center"/>
        <w:rPr>
          <w:szCs w:val="28"/>
        </w:rPr>
      </w:pPr>
      <w:r w:rsidRPr="00580FE2">
        <w:rPr>
          <w:szCs w:val="28"/>
        </w:rPr>
        <w:t>2020/ 2021 навчальний рік</w:t>
      </w:r>
    </w:p>
    <w:p w:rsidR="00153778" w:rsidRPr="00956ED9" w:rsidRDefault="00153778" w:rsidP="00B92355">
      <w:pPr>
        <w:pStyle w:val="a8"/>
        <w:rPr>
          <w:sz w:val="24"/>
        </w:rPr>
      </w:pPr>
    </w:p>
    <w:p w:rsidR="00153778" w:rsidRDefault="00153778" w:rsidP="00B92355">
      <w:pPr>
        <w:rPr>
          <w:sz w:val="24"/>
          <w:lang w:val="uk-UA"/>
        </w:rPr>
      </w:pPr>
    </w:p>
    <w:p w:rsidR="00956ED9" w:rsidRDefault="00956ED9" w:rsidP="00B92355">
      <w:pPr>
        <w:rPr>
          <w:sz w:val="24"/>
          <w:lang w:val="uk-UA"/>
        </w:rPr>
      </w:pPr>
    </w:p>
    <w:p w:rsidR="00956ED9" w:rsidRDefault="00956ED9" w:rsidP="00B92355">
      <w:pPr>
        <w:rPr>
          <w:sz w:val="24"/>
          <w:lang w:val="uk-UA"/>
        </w:rPr>
      </w:pPr>
    </w:p>
    <w:p w:rsidR="00956ED9" w:rsidRPr="00B55644" w:rsidRDefault="00956ED9" w:rsidP="00B92355">
      <w:pPr>
        <w:rPr>
          <w:sz w:val="24"/>
          <w:lang w:val="uk-UA"/>
        </w:rPr>
      </w:pPr>
    </w:p>
    <w:p w:rsidR="00956ED9" w:rsidRPr="00403249" w:rsidRDefault="00956ED9" w:rsidP="00956ED9">
      <w:pPr>
        <w:jc w:val="both"/>
      </w:pPr>
      <w:r w:rsidRPr="00403249">
        <w:lastRenderedPageBreak/>
        <w:t xml:space="preserve">Програму рекомендовано до затвердження Вченою радою </w:t>
      </w:r>
      <w:r>
        <w:t>ННІ «Фізико-технічний факультет»</w:t>
      </w:r>
    </w:p>
    <w:p w:rsidR="00956ED9" w:rsidRDefault="00956ED9" w:rsidP="00956ED9"/>
    <w:p w:rsidR="00956ED9" w:rsidRDefault="00956ED9" w:rsidP="00956ED9"/>
    <w:p w:rsidR="00956ED9" w:rsidRPr="00403249" w:rsidRDefault="00956ED9" w:rsidP="00956ED9"/>
    <w:p w:rsidR="00956ED9" w:rsidRPr="000B44BA" w:rsidRDefault="00956ED9" w:rsidP="00956ED9">
      <w:pPr>
        <w:widowControl w:val="0"/>
        <w:rPr>
          <w:color w:val="000000"/>
          <w:szCs w:val="28"/>
        </w:rPr>
      </w:pPr>
      <w:r w:rsidRPr="00403249">
        <w:t>“_</w:t>
      </w:r>
      <w:r>
        <w:t>27</w:t>
      </w:r>
      <w:r w:rsidRPr="00403249">
        <w:t>_”  ___</w:t>
      </w:r>
      <w:r>
        <w:t>серп</w:t>
      </w:r>
      <w:r w:rsidRPr="00403249">
        <w:t>ня___ 20</w:t>
      </w:r>
      <w:r>
        <w:t>20</w:t>
      </w:r>
      <w:r w:rsidRPr="00403249">
        <w:t>_ року, протокол №</w:t>
      </w:r>
      <w:r>
        <w:t>8</w:t>
      </w:r>
    </w:p>
    <w:p w:rsidR="00956ED9" w:rsidRPr="000B44BA" w:rsidRDefault="00956ED9" w:rsidP="00956ED9">
      <w:pPr>
        <w:widowControl w:val="0"/>
        <w:jc w:val="center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jc w:val="center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rPr>
          <w:color w:val="000000"/>
          <w:szCs w:val="28"/>
        </w:rPr>
      </w:pPr>
      <w:r w:rsidRPr="000B44BA">
        <w:rPr>
          <w:color w:val="000000"/>
          <w:szCs w:val="28"/>
        </w:rPr>
        <w:t xml:space="preserve">РОЗРОБНИКИ ПРОГРАМИ: </w:t>
      </w:r>
    </w:p>
    <w:p w:rsidR="00956ED9" w:rsidRPr="000B44BA" w:rsidRDefault="00956ED9" w:rsidP="00956ED9">
      <w:pPr>
        <w:pStyle w:val="aa"/>
        <w:widowControl w:val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Фомін С.П. -</w:t>
      </w:r>
      <w:r>
        <w:rPr>
          <w:color w:val="000000"/>
          <w:szCs w:val="28"/>
          <w:lang w:val="uk-UA"/>
        </w:rPr>
        <w:t xml:space="preserve"> </w:t>
      </w:r>
      <w:r w:rsidRPr="000B44BA">
        <w:rPr>
          <w:color w:val="000000"/>
          <w:szCs w:val="28"/>
          <w:lang w:val="uk-UA"/>
        </w:rPr>
        <w:t xml:space="preserve">доктор </w:t>
      </w:r>
      <w:r>
        <w:rPr>
          <w:color w:val="000000"/>
          <w:szCs w:val="28"/>
          <w:lang w:val="uk-UA"/>
        </w:rPr>
        <w:t>фізико-математичних наук</w:t>
      </w:r>
      <w:r w:rsidRPr="000B44BA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старший науковий співробітник, </w:t>
      </w:r>
      <w:r>
        <w:rPr>
          <w:color w:val="000000"/>
          <w:szCs w:val="28"/>
          <w:lang w:val="uk-UA"/>
        </w:rPr>
        <w:t>доцент</w:t>
      </w:r>
      <w:r>
        <w:rPr>
          <w:color w:val="000000"/>
          <w:szCs w:val="28"/>
          <w:lang w:val="uk-UA"/>
        </w:rPr>
        <w:t xml:space="preserve"> (0,25 посадового окладу) за сумісництвом кафедри теорії ядра та високих енергій імені О.І. Ахієзера</w:t>
      </w:r>
      <w:r w:rsidRPr="000B44BA">
        <w:rPr>
          <w:color w:val="000000"/>
          <w:szCs w:val="28"/>
          <w:lang w:val="uk-UA"/>
        </w:rPr>
        <w:t>.</w:t>
      </w:r>
    </w:p>
    <w:p w:rsidR="00956ED9" w:rsidRPr="000B44BA" w:rsidRDefault="00956ED9" w:rsidP="00956ED9">
      <w:pPr>
        <w:widowControl w:val="0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rPr>
          <w:color w:val="000000"/>
          <w:szCs w:val="28"/>
        </w:rPr>
      </w:pPr>
    </w:p>
    <w:p w:rsidR="00956ED9" w:rsidRDefault="00956ED9" w:rsidP="00956ED9">
      <w:pPr>
        <w:widowControl w:val="0"/>
        <w:rPr>
          <w:color w:val="000000"/>
          <w:szCs w:val="28"/>
        </w:rPr>
      </w:pPr>
    </w:p>
    <w:p w:rsidR="00956ED9" w:rsidRDefault="00956ED9" w:rsidP="00956ED9">
      <w:pPr>
        <w:widowControl w:val="0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rPr>
          <w:color w:val="000000"/>
          <w:szCs w:val="28"/>
        </w:rPr>
      </w:pPr>
    </w:p>
    <w:p w:rsidR="00956ED9" w:rsidRPr="00B877C0" w:rsidRDefault="00956ED9" w:rsidP="00956ED9">
      <w:r w:rsidRPr="00403249">
        <w:t xml:space="preserve">Програму схвалено на засіданні кафедри </w:t>
      </w:r>
      <w:r>
        <w:t>фізики ядра та високих енергій</w:t>
      </w:r>
      <w:r w:rsidRPr="00403249">
        <w:rPr>
          <w:u w:val="single"/>
        </w:rPr>
        <w:t xml:space="preserve"> імені О. І. Ахієзера</w:t>
      </w:r>
    </w:p>
    <w:p w:rsidR="00956ED9" w:rsidRPr="00403249" w:rsidRDefault="00956ED9" w:rsidP="00956ED9">
      <w:pPr>
        <w:rPr>
          <w:b/>
          <w:bCs/>
          <w:i/>
          <w:iCs/>
        </w:rPr>
      </w:pPr>
    </w:p>
    <w:p w:rsidR="00956ED9" w:rsidRPr="00403249" w:rsidRDefault="00956ED9" w:rsidP="00956ED9"/>
    <w:p w:rsidR="00956ED9" w:rsidRPr="005A2565" w:rsidRDefault="00956ED9" w:rsidP="00956ED9">
      <w:r w:rsidRPr="00403249">
        <w:t>Протокол від “</w:t>
      </w:r>
      <w:r>
        <w:t>26</w:t>
      </w:r>
      <w:r w:rsidRPr="00403249">
        <w:t>”__</w:t>
      </w:r>
      <w:r>
        <w:t>серпня</w:t>
      </w:r>
      <w:r w:rsidRPr="00403249">
        <w:t>____20</w:t>
      </w:r>
      <w:r>
        <w:t>20</w:t>
      </w:r>
      <w:r w:rsidRPr="00403249">
        <w:t xml:space="preserve"> року № 1</w:t>
      </w:r>
      <w:r>
        <w:t>6</w:t>
      </w:r>
    </w:p>
    <w:p w:rsidR="00956ED9" w:rsidRPr="00403249" w:rsidRDefault="00956ED9" w:rsidP="00956ED9"/>
    <w:p w:rsidR="00956ED9" w:rsidRPr="00403249" w:rsidRDefault="00956ED9" w:rsidP="00956ED9">
      <w:pPr>
        <w:rPr>
          <w:u w:val="single"/>
        </w:rPr>
      </w:pPr>
      <w:r w:rsidRPr="00403249">
        <w:t>Завідувач кафедри</w:t>
      </w:r>
      <w:r w:rsidRPr="00403249">
        <w:rPr>
          <w:u w:val="single"/>
        </w:rPr>
        <w:t xml:space="preserve">                             </w:t>
      </w:r>
      <w:r>
        <w:rPr>
          <w:u w:val="single"/>
        </w:rPr>
        <w:t xml:space="preserve">ФЯВЕ </w:t>
      </w:r>
      <w:r w:rsidRPr="00403249">
        <w:rPr>
          <w:u w:val="single"/>
        </w:rPr>
        <w:t xml:space="preserve"> імені О. І. Ахієзера                _ </w:t>
      </w:r>
    </w:p>
    <w:p w:rsidR="00956ED9" w:rsidRPr="00403249" w:rsidRDefault="00956ED9" w:rsidP="00956ED9">
      <w:pPr>
        <w:jc w:val="center"/>
        <w:rPr>
          <w:u w:val="single"/>
        </w:rPr>
      </w:pPr>
    </w:p>
    <w:p w:rsidR="00956ED9" w:rsidRPr="00403249" w:rsidRDefault="00956ED9" w:rsidP="00956ED9"/>
    <w:p w:rsidR="00956ED9" w:rsidRPr="00403249" w:rsidRDefault="00956ED9" w:rsidP="00956ED9">
      <w:r w:rsidRPr="00403249">
        <w:t xml:space="preserve">                                                                </w:t>
      </w:r>
      <w:r>
        <w:t xml:space="preserve">        </w:t>
      </w:r>
      <w:r>
        <w:t xml:space="preserve"> </w:t>
      </w:r>
      <w:r w:rsidRPr="00403249">
        <w:t xml:space="preserve">_______________________ </w:t>
      </w:r>
      <w:r w:rsidRPr="00403249">
        <w:rPr>
          <w:u w:val="single"/>
        </w:rPr>
        <w:t xml:space="preserve">  </w:t>
      </w:r>
      <w:r>
        <w:rPr>
          <w:u w:val="single"/>
        </w:rPr>
        <w:t>Шульга М.Ф.</w:t>
      </w:r>
      <w:r w:rsidRPr="00403249">
        <w:rPr>
          <w:u w:val="single"/>
        </w:rPr>
        <w:t xml:space="preserve"> </w:t>
      </w:r>
    </w:p>
    <w:p w:rsidR="00956ED9" w:rsidRPr="00403249" w:rsidRDefault="00956ED9" w:rsidP="00956ED9">
      <w:r w:rsidRPr="00403249">
        <w:t xml:space="preserve">                                                                                                             </w:t>
      </w:r>
      <w:r>
        <w:t xml:space="preserve">                        </w:t>
      </w:r>
      <w:r w:rsidRPr="00403249">
        <w:t xml:space="preserve">    </w:t>
      </w:r>
      <w:r>
        <w:rPr>
          <w:lang w:val="uk-UA"/>
        </w:rPr>
        <w:t xml:space="preserve">                       </w:t>
      </w:r>
      <w:r w:rsidRPr="00403249">
        <w:t xml:space="preserve">(підпис)                                                   (прізвище та ініціали)         </w:t>
      </w:r>
    </w:p>
    <w:p w:rsidR="00956ED9" w:rsidRPr="00403249" w:rsidRDefault="00956ED9" w:rsidP="00956ED9"/>
    <w:p w:rsidR="00956ED9" w:rsidRDefault="00956ED9" w:rsidP="00956ED9"/>
    <w:p w:rsidR="00956ED9" w:rsidRDefault="00956ED9" w:rsidP="00956ED9"/>
    <w:p w:rsidR="00956ED9" w:rsidRDefault="00956ED9" w:rsidP="00956ED9"/>
    <w:p w:rsidR="00956ED9" w:rsidRDefault="00956ED9" w:rsidP="00956ED9"/>
    <w:p w:rsidR="00956ED9" w:rsidRPr="00403249" w:rsidRDefault="00956ED9" w:rsidP="00956ED9">
      <w:pPr>
        <w:rPr>
          <w:u w:val="single"/>
        </w:rPr>
      </w:pPr>
      <w:r w:rsidRPr="00403249">
        <w:t xml:space="preserve">Програму погоджено методичною комісією </w:t>
      </w:r>
      <w:r>
        <w:t>ННІ «Фізико-технічний факультет»</w:t>
      </w:r>
      <w:r w:rsidRPr="00403249">
        <w:t>)</w:t>
      </w:r>
    </w:p>
    <w:p w:rsidR="00956ED9" w:rsidRPr="00403249" w:rsidRDefault="00956ED9" w:rsidP="00956ED9">
      <w:pPr>
        <w:jc w:val="center"/>
      </w:pPr>
      <w:r w:rsidRPr="00403249">
        <w:t>назва факультету, для здобувачів вищої освіти якого викладається навчальна дисципліна</w:t>
      </w:r>
    </w:p>
    <w:p w:rsidR="00956ED9" w:rsidRPr="00403249" w:rsidRDefault="00956ED9" w:rsidP="00956ED9">
      <w:pPr>
        <w:rPr>
          <w:b/>
          <w:bCs/>
          <w:i/>
          <w:iCs/>
        </w:rPr>
      </w:pPr>
    </w:p>
    <w:p w:rsidR="00956ED9" w:rsidRPr="00C95DB4" w:rsidRDefault="00956ED9" w:rsidP="00956ED9">
      <w:r w:rsidRPr="00403249">
        <w:t>Протокол від “_</w:t>
      </w:r>
      <w:r>
        <w:t>27</w:t>
      </w:r>
      <w:r w:rsidRPr="00403249">
        <w:t>_”_</w:t>
      </w:r>
      <w:r>
        <w:t>серп</w:t>
      </w:r>
      <w:r w:rsidRPr="00403249">
        <w:t>ня__20</w:t>
      </w:r>
      <w:r>
        <w:t>20</w:t>
      </w:r>
      <w:r w:rsidRPr="00403249">
        <w:t xml:space="preserve"> року № 1</w:t>
      </w:r>
      <w:r>
        <w:t>0</w:t>
      </w:r>
    </w:p>
    <w:p w:rsidR="00956ED9" w:rsidRPr="00403249" w:rsidRDefault="00956ED9" w:rsidP="00956ED9">
      <w:r w:rsidRPr="00403249">
        <w:t xml:space="preserve">                           Голова методичної комісії </w:t>
      </w:r>
      <w:r>
        <w:t>ННІ «Фізико-технічний факультет»</w:t>
      </w:r>
      <w:r w:rsidRPr="00403249">
        <w:t>)</w:t>
      </w:r>
    </w:p>
    <w:p w:rsidR="00956ED9" w:rsidRPr="00403249" w:rsidRDefault="00956ED9" w:rsidP="00956ED9"/>
    <w:p w:rsidR="00956ED9" w:rsidRPr="00403249" w:rsidRDefault="00956ED9" w:rsidP="00956ED9">
      <w:r w:rsidRPr="00403249">
        <w:t xml:space="preserve">                                                                _______________________ _Юнаков М.М._</w:t>
      </w:r>
    </w:p>
    <w:p w:rsidR="00956ED9" w:rsidRPr="0049033F" w:rsidRDefault="00956ED9" w:rsidP="00956ED9">
      <w:pPr>
        <w:rPr>
          <w:sz w:val="16"/>
          <w:szCs w:val="16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956ED9" w:rsidRPr="000B44BA" w:rsidRDefault="00956ED9" w:rsidP="00956ED9">
      <w:pPr>
        <w:widowControl w:val="0"/>
        <w:rPr>
          <w:color w:val="000000"/>
          <w:szCs w:val="28"/>
        </w:rPr>
      </w:pPr>
    </w:p>
    <w:p w:rsidR="00956ED9" w:rsidRPr="000B44BA" w:rsidRDefault="00956ED9" w:rsidP="00956ED9">
      <w:pPr>
        <w:widowControl w:val="0"/>
        <w:rPr>
          <w:color w:val="000000"/>
          <w:sz w:val="22"/>
          <w:szCs w:val="22"/>
        </w:rPr>
      </w:pPr>
    </w:p>
    <w:p w:rsidR="00153778" w:rsidRPr="00956ED9" w:rsidRDefault="00153778" w:rsidP="00AD7C26">
      <w:pPr>
        <w:jc w:val="center"/>
        <w:rPr>
          <w:b/>
          <w:bCs/>
          <w:caps/>
          <w:sz w:val="24"/>
        </w:rPr>
      </w:pPr>
    </w:p>
    <w:p w:rsidR="00153778" w:rsidRPr="004F0642" w:rsidRDefault="00153778" w:rsidP="00AD7C26">
      <w:pPr>
        <w:jc w:val="center"/>
        <w:rPr>
          <w:b/>
          <w:bCs/>
          <w:caps/>
          <w:sz w:val="24"/>
          <w:lang w:val="uk-UA"/>
        </w:rPr>
      </w:pPr>
      <w:r w:rsidRPr="004F0642">
        <w:rPr>
          <w:b/>
          <w:bCs/>
          <w:caps/>
          <w:sz w:val="24"/>
          <w:lang w:val="uk-UA"/>
        </w:rPr>
        <w:t>Вступ</w:t>
      </w:r>
    </w:p>
    <w:p w:rsidR="00153778" w:rsidRPr="004F0642" w:rsidRDefault="00153778" w:rsidP="00AD7C26">
      <w:pPr>
        <w:jc w:val="center"/>
        <w:rPr>
          <w:b/>
          <w:bCs/>
          <w:caps/>
          <w:sz w:val="24"/>
          <w:lang w:val="uk-UA"/>
        </w:rPr>
      </w:pPr>
    </w:p>
    <w:p w:rsidR="00956ED9" w:rsidRPr="000B44BA" w:rsidRDefault="00956ED9" w:rsidP="003A14C4">
      <w:pPr>
        <w:pStyle w:val="aa"/>
        <w:widowControl w:val="0"/>
        <w:ind w:left="0"/>
        <w:rPr>
          <w:color w:val="000000"/>
          <w:sz w:val="24"/>
          <w:lang w:val="uk-UA"/>
        </w:rPr>
      </w:pPr>
      <w:r w:rsidRPr="000B44BA">
        <w:rPr>
          <w:color w:val="000000"/>
          <w:sz w:val="24"/>
          <w:lang w:val="uk-UA"/>
        </w:rPr>
        <w:t xml:space="preserve">Програма навчальної дисципліни </w:t>
      </w:r>
      <w:r w:rsidRPr="000B44BA">
        <w:rPr>
          <w:b/>
          <w:color w:val="000000"/>
          <w:sz w:val="24"/>
          <w:lang w:val="uk-UA" w:eastAsia="uk-UA"/>
        </w:rPr>
        <w:t>«</w:t>
      </w:r>
      <w:r w:rsidR="003A14C4" w:rsidRPr="003A14C4">
        <w:rPr>
          <w:b/>
          <w:sz w:val="24"/>
          <w:u w:val="single"/>
          <w:lang w:val="uk-UA"/>
        </w:rPr>
        <w:t>Проходження іонізуючого випромінювання крізь речовину</w:t>
      </w:r>
      <w:r w:rsidRPr="000B44BA">
        <w:rPr>
          <w:b/>
          <w:color w:val="000000"/>
          <w:sz w:val="24"/>
          <w:lang w:val="uk-UA" w:eastAsia="uk-UA"/>
        </w:rPr>
        <w:t>»</w:t>
      </w:r>
      <w:r w:rsidRPr="000B44BA">
        <w:rPr>
          <w:color w:val="000000"/>
          <w:sz w:val="24"/>
          <w:lang w:val="uk-UA"/>
        </w:rPr>
        <w:t xml:space="preserve"> ск</w:t>
      </w:r>
      <w:r>
        <w:rPr>
          <w:color w:val="000000"/>
          <w:sz w:val="24"/>
          <w:lang w:val="uk-UA"/>
        </w:rPr>
        <w:t>ладена відповідно до освітньої  освітньо-професійної (</w:t>
      </w:r>
      <w:r w:rsidRPr="000B44BA">
        <w:rPr>
          <w:color w:val="000000"/>
          <w:sz w:val="24"/>
          <w:lang w:val="uk-UA"/>
        </w:rPr>
        <w:t>освітньо-наукової</w:t>
      </w:r>
      <w:r>
        <w:rPr>
          <w:color w:val="000000"/>
          <w:sz w:val="24"/>
          <w:lang w:val="uk-UA"/>
        </w:rPr>
        <w:t>)</w:t>
      </w:r>
      <w:r w:rsidRPr="000B44BA">
        <w:rPr>
          <w:color w:val="000000"/>
          <w:sz w:val="24"/>
          <w:lang w:val="uk-UA"/>
        </w:rPr>
        <w:t xml:space="preserve"> програми підготовки фахівців </w:t>
      </w:r>
      <w:r>
        <w:rPr>
          <w:color w:val="000000"/>
          <w:sz w:val="24"/>
          <w:lang w:val="uk-UA"/>
        </w:rPr>
        <w:t xml:space="preserve">першого </w:t>
      </w:r>
      <w:r w:rsidRPr="000B44BA">
        <w:rPr>
          <w:color w:val="000000"/>
          <w:sz w:val="24"/>
          <w:lang w:val="uk-UA"/>
        </w:rPr>
        <w:t xml:space="preserve">рівня вищої освіти - </w:t>
      </w:r>
      <w:r>
        <w:rPr>
          <w:color w:val="000000"/>
          <w:sz w:val="24"/>
          <w:lang w:val="uk-UA"/>
        </w:rPr>
        <w:t>бакалаврів</w:t>
      </w:r>
      <w:r w:rsidRPr="000B44BA">
        <w:rPr>
          <w:color w:val="000000"/>
          <w:sz w:val="24"/>
          <w:lang w:val="uk-UA"/>
        </w:rPr>
        <w:t>,</w:t>
      </w:r>
    </w:p>
    <w:p w:rsidR="00956ED9" w:rsidRPr="00956ED9" w:rsidRDefault="00956ED9" w:rsidP="00956ED9">
      <w:pPr>
        <w:widowControl w:val="0"/>
        <w:rPr>
          <w:color w:val="000000"/>
          <w:sz w:val="24"/>
        </w:rPr>
      </w:pPr>
      <w:r w:rsidRPr="00956ED9">
        <w:rPr>
          <w:color w:val="000000"/>
          <w:sz w:val="24"/>
        </w:rPr>
        <w:t>галузь знань:   10 природничі науки;</w:t>
      </w:r>
    </w:p>
    <w:p w:rsidR="00956ED9" w:rsidRPr="00956ED9" w:rsidRDefault="00956ED9" w:rsidP="00956ED9">
      <w:pPr>
        <w:widowControl w:val="0"/>
        <w:rPr>
          <w:color w:val="000000"/>
          <w:sz w:val="24"/>
        </w:rPr>
      </w:pPr>
      <w:r w:rsidRPr="00956ED9">
        <w:rPr>
          <w:color w:val="000000"/>
          <w:sz w:val="24"/>
        </w:rPr>
        <w:t>спеціальність  105 прикладна фізика та наноматеріали;</w:t>
      </w:r>
    </w:p>
    <w:p w:rsidR="00956ED9" w:rsidRPr="00956ED9" w:rsidRDefault="00956ED9" w:rsidP="00956ED9">
      <w:pPr>
        <w:widowControl w:val="0"/>
        <w:jc w:val="both"/>
        <w:rPr>
          <w:color w:val="000000"/>
          <w:sz w:val="24"/>
        </w:rPr>
      </w:pPr>
      <w:r w:rsidRPr="00956ED9">
        <w:rPr>
          <w:b/>
          <w:bCs/>
          <w:color w:val="000000"/>
          <w:sz w:val="24"/>
        </w:rPr>
        <w:tab/>
      </w:r>
    </w:p>
    <w:p w:rsidR="00153778" w:rsidRPr="004F0642" w:rsidRDefault="00153778" w:rsidP="00956ED9">
      <w:pPr>
        <w:tabs>
          <w:tab w:val="left" w:pos="142"/>
        </w:tabs>
        <w:spacing w:after="120"/>
        <w:rPr>
          <w:sz w:val="24"/>
          <w:lang w:val="uk-UA"/>
        </w:rPr>
      </w:pPr>
      <w:r>
        <w:rPr>
          <w:sz w:val="24"/>
          <w:lang w:val="uk-UA"/>
        </w:rPr>
        <w:t xml:space="preserve">1. Опис навчальної </w:t>
      </w:r>
      <w:r w:rsidRPr="004F0642">
        <w:rPr>
          <w:sz w:val="24"/>
          <w:lang w:val="uk-UA"/>
        </w:rPr>
        <w:t>дисципліни</w:t>
      </w:r>
    </w:p>
    <w:p w:rsidR="00153778" w:rsidRPr="0044165B" w:rsidRDefault="00153778" w:rsidP="00A07565">
      <w:pPr>
        <w:pStyle w:val="a8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1.1. </w:t>
      </w:r>
      <w:r w:rsidRPr="00B55644">
        <w:rPr>
          <w:sz w:val="24"/>
          <w:lang w:val="uk-UA"/>
        </w:rPr>
        <w:t>Мет</w:t>
      </w:r>
      <w:r>
        <w:rPr>
          <w:sz w:val="24"/>
          <w:lang w:val="uk-UA"/>
        </w:rPr>
        <w:t>а</w:t>
      </w:r>
      <w:r w:rsidRPr="00B55644">
        <w:rPr>
          <w:sz w:val="24"/>
          <w:lang w:val="uk-UA"/>
        </w:rPr>
        <w:t xml:space="preserve"> викладання навчальної дисципліни </w:t>
      </w:r>
      <w:r>
        <w:rPr>
          <w:sz w:val="24"/>
          <w:lang w:val="uk-UA"/>
        </w:rPr>
        <w:t xml:space="preserve">полягає у </w:t>
      </w:r>
      <w:r w:rsidRPr="009D7A70">
        <w:rPr>
          <w:sz w:val="24"/>
          <w:lang w:val="uk-UA"/>
        </w:rPr>
        <w:t>засвоєнн</w:t>
      </w:r>
      <w:r>
        <w:rPr>
          <w:sz w:val="24"/>
          <w:lang w:val="uk-UA"/>
        </w:rPr>
        <w:t>і</w:t>
      </w:r>
      <w:r w:rsidRPr="009D7A70">
        <w:rPr>
          <w:sz w:val="24"/>
          <w:lang w:val="uk-UA"/>
        </w:rPr>
        <w:t xml:space="preserve"> </w:t>
      </w:r>
      <w:r w:rsidRPr="00B92355">
        <w:rPr>
          <w:sz w:val="24"/>
          <w:lang w:val="uk-UA"/>
        </w:rPr>
        <w:t xml:space="preserve">основних видів </w:t>
      </w:r>
      <w:r>
        <w:rPr>
          <w:sz w:val="24"/>
          <w:lang w:val="uk-UA"/>
        </w:rPr>
        <w:t>іонізуючого</w:t>
      </w:r>
      <w:r w:rsidRPr="00B92355">
        <w:rPr>
          <w:sz w:val="24"/>
          <w:lang w:val="uk-UA"/>
        </w:rPr>
        <w:t xml:space="preserve"> випромін</w:t>
      </w:r>
      <w:r>
        <w:rPr>
          <w:sz w:val="24"/>
          <w:lang w:val="uk-UA"/>
        </w:rPr>
        <w:t>е</w:t>
      </w:r>
      <w:r w:rsidRPr="00B92355">
        <w:rPr>
          <w:sz w:val="24"/>
          <w:lang w:val="uk-UA"/>
        </w:rPr>
        <w:t>ння та</w:t>
      </w:r>
      <w:r>
        <w:rPr>
          <w:sz w:val="24"/>
          <w:lang w:val="uk-UA"/>
        </w:rPr>
        <w:t xml:space="preserve"> механізмів</w:t>
      </w:r>
      <w:r w:rsidRPr="00B92355">
        <w:rPr>
          <w:sz w:val="24"/>
          <w:lang w:val="uk-UA"/>
        </w:rPr>
        <w:t xml:space="preserve"> </w:t>
      </w:r>
      <w:r>
        <w:rPr>
          <w:sz w:val="24"/>
          <w:lang w:val="uk-UA"/>
        </w:rPr>
        <w:t>його</w:t>
      </w:r>
      <w:r w:rsidRPr="00B92355">
        <w:rPr>
          <w:sz w:val="24"/>
          <w:lang w:val="uk-UA"/>
        </w:rPr>
        <w:t xml:space="preserve"> </w:t>
      </w:r>
      <w:r>
        <w:rPr>
          <w:sz w:val="24"/>
          <w:lang w:val="uk-UA"/>
        </w:rPr>
        <w:t>взаємо</w:t>
      </w:r>
      <w:r w:rsidRPr="00B92355">
        <w:rPr>
          <w:sz w:val="24"/>
          <w:lang w:val="uk-UA"/>
        </w:rPr>
        <w:t xml:space="preserve">дії </w:t>
      </w:r>
      <w:r>
        <w:rPr>
          <w:sz w:val="24"/>
          <w:lang w:val="uk-UA"/>
        </w:rPr>
        <w:t>з</w:t>
      </w:r>
      <w:r w:rsidRPr="00B92355">
        <w:rPr>
          <w:sz w:val="24"/>
          <w:lang w:val="uk-UA"/>
        </w:rPr>
        <w:t xml:space="preserve"> речовин</w:t>
      </w:r>
      <w:r>
        <w:rPr>
          <w:sz w:val="24"/>
          <w:lang w:val="uk-UA"/>
        </w:rPr>
        <w:t>ою</w:t>
      </w:r>
      <w:r w:rsidRPr="00B92355">
        <w:rPr>
          <w:sz w:val="24"/>
          <w:lang w:val="uk-UA"/>
        </w:rPr>
        <w:t>; основ теорії</w:t>
      </w:r>
      <w:r>
        <w:rPr>
          <w:sz w:val="24"/>
          <w:lang w:val="uk-UA"/>
        </w:rPr>
        <w:t xml:space="preserve"> багатократного</w:t>
      </w:r>
      <w:r w:rsidRPr="00B92355">
        <w:rPr>
          <w:sz w:val="24"/>
          <w:lang w:val="uk-UA"/>
        </w:rPr>
        <w:t xml:space="preserve"> розсіяння</w:t>
      </w:r>
      <w:r>
        <w:rPr>
          <w:sz w:val="24"/>
          <w:lang w:val="uk-UA"/>
        </w:rPr>
        <w:t xml:space="preserve"> швидких заряджених частинок</w:t>
      </w:r>
      <w:r w:rsidRPr="00B92355">
        <w:rPr>
          <w:sz w:val="24"/>
          <w:lang w:val="uk-UA"/>
        </w:rPr>
        <w:t xml:space="preserve"> </w:t>
      </w:r>
      <w:r>
        <w:rPr>
          <w:sz w:val="24"/>
          <w:lang w:val="uk-UA"/>
        </w:rPr>
        <w:t>в аморфних та кристалічних середовищах</w:t>
      </w:r>
      <w:r w:rsidRPr="00B92355">
        <w:rPr>
          <w:sz w:val="24"/>
          <w:lang w:val="uk-UA"/>
        </w:rPr>
        <w:t xml:space="preserve">; </w:t>
      </w:r>
      <w:r>
        <w:rPr>
          <w:sz w:val="24"/>
          <w:lang w:val="uk-UA"/>
        </w:rPr>
        <w:t xml:space="preserve">теорії </w:t>
      </w:r>
      <w:r w:rsidRPr="00B92355">
        <w:rPr>
          <w:sz w:val="24"/>
          <w:lang w:val="uk-UA"/>
        </w:rPr>
        <w:t>радіаційних</w:t>
      </w:r>
      <w:r>
        <w:rPr>
          <w:sz w:val="24"/>
          <w:lang w:val="uk-UA"/>
        </w:rPr>
        <w:t xml:space="preserve"> та іонізаційних втрат енергії частинок у речовині</w:t>
      </w:r>
      <w:r w:rsidRPr="00B92355">
        <w:rPr>
          <w:sz w:val="24"/>
          <w:lang w:val="uk-UA"/>
        </w:rPr>
        <w:t xml:space="preserve">; </w:t>
      </w:r>
      <w:r>
        <w:rPr>
          <w:sz w:val="24"/>
          <w:lang w:val="uk-UA"/>
        </w:rPr>
        <w:t>явищ перехідного та черенковського ви</w:t>
      </w:r>
      <w:r w:rsidRPr="00B92355">
        <w:rPr>
          <w:sz w:val="24"/>
          <w:lang w:val="uk-UA"/>
        </w:rPr>
        <w:t>пром</w:t>
      </w:r>
      <w:r>
        <w:rPr>
          <w:sz w:val="24"/>
          <w:lang w:val="uk-UA"/>
        </w:rPr>
        <w:t>інювання, фотоефекту, Комптон-ефекту та народження електрон-позитронних пар при проходженні гамма-випромінення крізь речовину</w:t>
      </w:r>
      <w:r w:rsidRPr="0044165B">
        <w:rPr>
          <w:sz w:val="24"/>
          <w:lang w:val="uk-UA"/>
        </w:rPr>
        <w:t>, а також</w:t>
      </w:r>
      <w:r>
        <w:rPr>
          <w:sz w:val="24"/>
          <w:lang w:val="uk-UA"/>
        </w:rPr>
        <w:t xml:space="preserve"> вивченні</w:t>
      </w:r>
      <w:r w:rsidRPr="0044165B">
        <w:rPr>
          <w:sz w:val="24"/>
          <w:lang w:val="uk-UA"/>
        </w:rPr>
        <w:t xml:space="preserve"> </w:t>
      </w:r>
      <w:r>
        <w:rPr>
          <w:sz w:val="24"/>
          <w:lang w:val="uk-UA"/>
        </w:rPr>
        <w:t>різноманітних ефектів, що виникають при проходженні іонізуючого</w:t>
      </w:r>
      <w:r w:rsidRPr="00B92355">
        <w:rPr>
          <w:sz w:val="24"/>
          <w:lang w:val="uk-UA"/>
        </w:rPr>
        <w:t xml:space="preserve"> випромінювання</w:t>
      </w:r>
      <w:r>
        <w:rPr>
          <w:sz w:val="24"/>
          <w:lang w:val="uk-UA"/>
        </w:rPr>
        <w:t xml:space="preserve"> крізь речовину</w:t>
      </w:r>
      <w:r w:rsidRPr="0044165B">
        <w:rPr>
          <w:sz w:val="24"/>
          <w:lang w:val="uk-UA"/>
        </w:rPr>
        <w:t>.</w:t>
      </w:r>
    </w:p>
    <w:p w:rsidR="00153778" w:rsidRPr="004F0642" w:rsidRDefault="00153778" w:rsidP="00F62898">
      <w:pPr>
        <w:pStyle w:val="a8"/>
        <w:spacing w:after="0"/>
        <w:jc w:val="both"/>
        <w:rPr>
          <w:sz w:val="24"/>
          <w:lang w:val="uk-UA"/>
        </w:rPr>
      </w:pPr>
    </w:p>
    <w:p w:rsidR="00153778" w:rsidRPr="004F0642" w:rsidRDefault="00153778" w:rsidP="003A5F16">
      <w:pPr>
        <w:pStyle w:val="a8"/>
        <w:jc w:val="both"/>
        <w:rPr>
          <w:sz w:val="24"/>
          <w:u w:val="single"/>
          <w:lang w:val="uk-UA"/>
        </w:rPr>
      </w:pPr>
      <w:r w:rsidRPr="004F0642">
        <w:rPr>
          <w:sz w:val="24"/>
          <w:lang w:val="uk-UA"/>
        </w:rPr>
        <w:t xml:space="preserve">1.2. </w:t>
      </w:r>
      <w:r w:rsidRPr="009D7A70">
        <w:rPr>
          <w:sz w:val="24"/>
          <w:lang w:val="uk-UA"/>
        </w:rPr>
        <w:t xml:space="preserve">Основні завдання вивчення дисципліни полягають у </w:t>
      </w:r>
      <w:r w:rsidRPr="00B92355">
        <w:rPr>
          <w:sz w:val="24"/>
          <w:lang w:val="uk-UA"/>
        </w:rPr>
        <w:t>формуванні підходів до свідомого застосування властивостей різних</w:t>
      </w:r>
      <w:r>
        <w:rPr>
          <w:sz w:val="24"/>
          <w:lang w:val="uk-UA"/>
        </w:rPr>
        <w:t xml:space="preserve"> </w:t>
      </w:r>
      <w:r w:rsidRPr="00B92355">
        <w:rPr>
          <w:sz w:val="24"/>
          <w:lang w:val="uk-UA"/>
        </w:rPr>
        <w:t xml:space="preserve">видів </w:t>
      </w:r>
      <w:r>
        <w:rPr>
          <w:sz w:val="24"/>
          <w:lang w:val="uk-UA"/>
        </w:rPr>
        <w:t>іонізуючого</w:t>
      </w:r>
      <w:r w:rsidRPr="00B92355">
        <w:rPr>
          <w:sz w:val="24"/>
          <w:lang w:val="uk-UA"/>
        </w:rPr>
        <w:t xml:space="preserve"> випромін</w:t>
      </w:r>
      <w:r>
        <w:rPr>
          <w:sz w:val="24"/>
          <w:lang w:val="uk-UA"/>
        </w:rPr>
        <w:t>е</w:t>
      </w:r>
      <w:r w:rsidRPr="00B92355">
        <w:rPr>
          <w:sz w:val="24"/>
          <w:lang w:val="uk-UA"/>
        </w:rPr>
        <w:t>ння та</w:t>
      </w:r>
      <w:r>
        <w:rPr>
          <w:sz w:val="24"/>
          <w:lang w:val="uk-UA"/>
        </w:rPr>
        <w:t xml:space="preserve"> ефектів, що виникають при його проходженні цього крізь</w:t>
      </w:r>
      <w:r w:rsidRPr="00B9235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аморфні та кристалічні мішені, </w:t>
      </w:r>
      <w:r w:rsidRPr="00B92355">
        <w:rPr>
          <w:sz w:val="24"/>
          <w:lang w:val="uk-UA"/>
        </w:rPr>
        <w:t xml:space="preserve">при </w:t>
      </w:r>
      <w:r>
        <w:rPr>
          <w:sz w:val="24"/>
          <w:lang w:val="uk-UA"/>
        </w:rPr>
        <w:t xml:space="preserve">розробці </w:t>
      </w:r>
      <w:r w:rsidRPr="00B92355">
        <w:rPr>
          <w:sz w:val="24"/>
          <w:lang w:val="uk-UA"/>
        </w:rPr>
        <w:t>нов</w:t>
      </w:r>
      <w:r>
        <w:rPr>
          <w:sz w:val="24"/>
          <w:lang w:val="uk-UA"/>
        </w:rPr>
        <w:t>их</w:t>
      </w:r>
      <w:r w:rsidRPr="00B92355">
        <w:rPr>
          <w:sz w:val="24"/>
          <w:lang w:val="uk-UA"/>
        </w:rPr>
        <w:t xml:space="preserve"> методів</w:t>
      </w:r>
      <w:r>
        <w:rPr>
          <w:sz w:val="24"/>
          <w:lang w:val="uk-UA"/>
        </w:rPr>
        <w:t xml:space="preserve"> керування пучками такого виромінення,</w:t>
      </w:r>
      <w:r w:rsidRPr="00B92355">
        <w:rPr>
          <w:sz w:val="24"/>
          <w:lang w:val="uk-UA"/>
        </w:rPr>
        <w:t xml:space="preserve"> діагностики</w:t>
      </w:r>
      <w:r>
        <w:rPr>
          <w:sz w:val="24"/>
          <w:lang w:val="uk-UA"/>
        </w:rPr>
        <w:t xml:space="preserve"> пучків</w:t>
      </w:r>
      <w:r w:rsidRPr="003A5F1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та </w:t>
      </w:r>
      <w:r w:rsidRPr="00B92355">
        <w:rPr>
          <w:sz w:val="24"/>
          <w:lang w:val="uk-UA"/>
        </w:rPr>
        <w:t>створенні</w:t>
      </w:r>
      <w:r>
        <w:rPr>
          <w:sz w:val="24"/>
          <w:lang w:val="uk-UA"/>
        </w:rPr>
        <w:t xml:space="preserve"> нових детекторів для реєстрації випромінення</w:t>
      </w:r>
      <w:r w:rsidRPr="00B92355">
        <w:rPr>
          <w:sz w:val="24"/>
          <w:lang w:val="uk-UA"/>
        </w:rPr>
        <w:t>.</w:t>
      </w:r>
    </w:p>
    <w:p w:rsidR="00153778" w:rsidRPr="004F0642" w:rsidRDefault="00153778" w:rsidP="00AD7C26">
      <w:pPr>
        <w:jc w:val="both"/>
        <w:rPr>
          <w:sz w:val="24"/>
          <w:lang w:val="uk-UA"/>
        </w:rPr>
      </w:pPr>
    </w:p>
    <w:p w:rsidR="00153778" w:rsidRDefault="00153778" w:rsidP="0015403E">
      <w:pPr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1.3. </w:t>
      </w:r>
      <w:r>
        <w:rPr>
          <w:sz w:val="24"/>
          <w:lang w:val="uk-UA"/>
        </w:rPr>
        <w:t>Кількість кредитів – 4</w:t>
      </w:r>
    </w:p>
    <w:p w:rsidR="00153778" w:rsidRDefault="00153778" w:rsidP="00AD7C26">
      <w:pPr>
        <w:jc w:val="both"/>
        <w:rPr>
          <w:sz w:val="24"/>
          <w:lang w:val="uk-UA"/>
        </w:rPr>
      </w:pPr>
    </w:p>
    <w:p w:rsidR="00153778" w:rsidRDefault="00153778" w:rsidP="0015403E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1.4. Загальна кількість годин – 64.</w:t>
      </w:r>
    </w:p>
    <w:p w:rsidR="00153778" w:rsidRPr="0044165B" w:rsidRDefault="00153778" w:rsidP="0015403E">
      <w:pPr>
        <w:jc w:val="both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1.5. Характеристика навчальної дисципліни</w:t>
            </w:r>
          </w:p>
          <w:p w:rsidR="00153778" w:rsidRPr="00D0078C" w:rsidRDefault="00153778" w:rsidP="00C9211A">
            <w:pPr>
              <w:jc w:val="center"/>
              <w:rPr>
                <w:sz w:val="24"/>
              </w:rPr>
            </w:pP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913349" w:rsidRDefault="00153778" w:rsidP="00C921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Нормативна</w:t>
            </w:r>
          </w:p>
          <w:p w:rsidR="00153778" w:rsidRPr="00D0078C" w:rsidRDefault="00153778" w:rsidP="00C9211A">
            <w:pPr>
              <w:jc w:val="center"/>
              <w:rPr>
                <w:sz w:val="24"/>
              </w:rPr>
            </w:pP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Заочна (дистанційна) форма навчання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Рік підготовки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D0078C">
              <w:rPr>
                <w:sz w:val="24"/>
              </w:rPr>
              <w:t>-й</w:t>
            </w:r>
          </w:p>
        </w:tc>
        <w:tc>
          <w:tcPr>
            <w:tcW w:w="5041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-й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Семестр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D0078C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  <w:r w:rsidRPr="00D0078C">
              <w:rPr>
                <w:sz w:val="24"/>
              </w:rPr>
              <w:t>-й</w:t>
            </w:r>
          </w:p>
        </w:tc>
        <w:tc>
          <w:tcPr>
            <w:tcW w:w="5041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-й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Лекції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913349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год.</w:t>
            </w:r>
          </w:p>
        </w:tc>
        <w:tc>
          <w:tcPr>
            <w:tcW w:w="5041" w:type="dxa"/>
            <w:vAlign w:val="center"/>
          </w:tcPr>
          <w:p w:rsidR="00153778" w:rsidRPr="00D0078C" w:rsidRDefault="003A14C4" w:rsidP="00C9211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70</w:t>
            </w:r>
            <w:r w:rsidR="00153778" w:rsidRPr="00D0078C">
              <w:rPr>
                <w:sz w:val="24"/>
              </w:rPr>
              <w:t xml:space="preserve"> год.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Практичні, семінарські заняття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C9211A">
            <w:pPr>
              <w:jc w:val="center"/>
              <w:rPr>
                <w:i/>
                <w:iCs/>
                <w:sz w:val="24"/>
              </w:rPr>
            </w:pPr>
            <w:r w:rsidRPr="00D0078C">
              <w:rPr>
                <w:sz w:val="24"/>
              </w:rPr>
              <w:t>год.</w:t>
            </w:r>
          </w:p>
        </w:tc>
        <w:tc>
          <w:tcPr>
            <w:tcW w:w="5041" w:type="dxa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 xml:space="preserve"> год.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Лабораторні заняття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C9211A">
            <w:pPr>
              <w:jc w:val="center"/>
              <w:rPr>
                <w:i/>
                <w:iCs/>
                <w:sz w:val="24"/>
              </w:rPr>
            </w:pPr>
            <w:r w:rsidRPr="00D0078C">
              <w:rPr>
                <w:sz w:val="24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153778" w:rsidRPr="00D0078C" w:rsidRDefault="00153778" w:rsidP="00C9211A">
            <w:pPr>
              <w:jc w:val="center"/>
              <w:rPr>
                <w:i/>
                <w:iCs/>
                <w:sz w:val="24"/>
              </w:rPr>
            </w:pPr>
            <w:r w:rsidRPr="00D0078C">
              <w:rPr>
                <w:sz w:val="24"/>
              </w:rPr>
              <w:t xml:space="preserve"> год.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Самостійна робота</w:t>
            </w:r>
          </w:p>
        </w:tc>
      </w:tr>
      <w:tr w:rsidR="00153778" w:rsidRPr="003B68B9" w:rsidTr="00C9211A">
        <w:tc>
          <w:tcPr>
            <w:tcW w:w="4537" w:type="dxa"/>
            <w:vAlign w:val="center"/>
          </w:tcPr>
          <w:p w:rsidR="00153778" w:rsidRPr="00D0078C" w:rsidRDefault="00153778" w:rsidP="00913349">
            <w:pPr>
              <w:jc w:val="center"/>
              <w:rPr>
                <w:i/>
                <w:iCs/>
                <w:sz w:val="24"/>
              </w:rPr>
            </w:pPr>
            <w:bookmarkStart w:id="0" w:name="_GoBack"/>
            <w:bookmarkEnd w:id="0"/>
            <w:r w:rsidRPr="00D0078C">
              <w:rPr>
                <w:sz w:val="24"/>
              </w:rPr>
              <w:t>год.</w:t>
            </w:r>
          </w:p>
        </w:tc>
        <w:tc>
          <w:tcPr>
            <w:tcW w:w="5041" w:type="dxa"/>
            <w:vAlign w:val="center"/>
          </w:tcPr>
          <w:p w:rsidR="00153778" w:rsidRPr="00D0078C" w:rsidRDefault="003A14C4" w:rsidP="00C9211A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50</w:t>
            </w:r>
            <w:r w:rsidR="00153778" w:rsidRPr="00D0078C">
              <w:rPr>
                <w:sz w:val="24"/>
              </w:rPr>
              <w:t xml:space="preserve"> год.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 xml:space="preserve">Індивідуальні завдання </w:t>
            </w:r>
          </w:p>
        </w:tc>
      </w:tr>
      <w:tr w:rsidR="00153778" w:rsidRPr="003B68B9" w:rsidTr="00C9211A">
        <w:tc>
          <w:tcPr>
            <w:tcW w:w="9578" w:type="dxa"/>
            <w:gridSpan w:val="2"/>
            <w:vAlign w:val="center"/>
          </w:tcPr>
          <w:p w:rsidR="00153778" w:rsidRPr="00D0078C" w:rsidRDefault="00153778" w:rsidP="00C9211A">
            <w:pPr>
              <w:jc w:val="center"/>
              <w:rPr>
                <w:sz w:val="24"/>
              </w:rPr>
            </w:pPr>
            <w:r w:rsidRPr="00D0078C">
              <w:rPr>
                <w:sz w:val="24"/>
              </w:rPr>
              <w:t>год.</w:t>
            </w:r>
          </w:p>
        </w:tc>
      </w:tr>
    </w:tbl>
    <w:p w:rsidR="00153778" w:rsidRDefault="00153778" w:rsidP="00D0078C">
      <w:pPr>
        <w:ind w:firstLine="708"/>
        <w:jc w:val="both"/>
        <w:rPr>
          <w:lang w:val="uk-UA"/>
        </w:rPr>
      </w:pPr>
    </w:p>
    <w:p w:rsidR="00153778" w:rsidRPr="003B68B9" w:rsidRDefault="00153778" w:rsidP="00D0078C">
      <w:pPr>
        <w:ind w:firstLine="708"/>
        <w:jc w:val="both"/>
        <w:rPr>
          <w:lang w:val="uk-UA"/>
        </w:rPr>
      </w:pPr>
      <w:r>
        <w:rPr>
          <w:lang w:val="uk-UA"/>
        </w:rPr>
        <w:br w:type="page"/>
      </w:r>
    </w:p>
    <w:p w:rsidR="00153778" w:rsidRDefault="00153778" w:rsidP="00AD7C26">
      <w:pPr>
        <w:jc w:val="both"/>
        <w:rPr>
          <w:sz w:val="24"/>
          <w:lang w:val="uk-UA"/>
        </w:rPr>
      </w:pPr>
      <w:r w:rsidRPr="00D13D82">
        <w:rPr>
          <w:sz w:val="24"/>
          <w:lang w:val="uk-UA"/>
        </w:rPr>
        <w:t>1.6.</w:t>
      </w:r>
      <w:r>
        <w:rPr>
          <w:sz w:val="24"/>
          <w:lang w:val="uk-UA"/>
        </w:rPr>
        <w:t xml:space="preserve"> Заплановані результати навчання</w:t>
      </w:r>
    </w:p>
    <w:p w:rsidR="00153778" w:rsidRDefault="00153778" w:rsidP="00AD7C2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результаті навчання </w:t>
      </w:r>
      <w:r w:rsidRPr="004F0642">
        <w:rPr>
          <w:sz w:val="24"/>
          <w:lang w:val="uk-UA"/>
        </w:rPr>
        <w:t>студенти повинні:</w:t>
      </w:r>
    </w:p>
    <w:p w:rsidR="00153778" w:rsidRPr="00483EAC" w:rsidRDefault="00153778" w:rsidP="00483EAC">
      <w:pPr>
        <w:tabs>
          <w:tab w:val="left" w:pos="0"/>
        </w:tabs>
        <w:jc w:val="both"/>
        <w:rPr>
          <w:sz w:val="24"/>
          <w:lang w:val="uk-UA"/>
        </w:rPr>
      </w:pPr>
      <w:r w:rsidRPr="00483EAC">
        <w:rPr>
          <w:bCs/>
          <w:sz w:val="24"/>
          <w:lang w:val="uk-UA"/>
        </w:rPr>
        <w:t>знати:</w:t>
      </w:r>
      <w:r w:rsidRPr="00483EAC">
        <w:rPr>
          <w:sz w:val="24"/>
          <w:lang w:val="uk-UA"/>
        </w:rPr>
        <w:t xml:space="preserve"> основні фізичні процеси взаємодії заряджених частинок і гамма-квантів з речовиною;</w:t>
      </w:r>
    </w:p>
    <w:p w:rsidR="00153778" w:rsidRPr="00733024" w:rsidRDefault="00153778" w:rsidP="00D13D82">
      <w:pPr>
        <w:tabs>
          <w:tab w:val="left" w:pos="0"/>
        </w:tabs>
        <w:jc w:val="both"/>
        <w:rPr>
          <w:sz w:val="24"/>
          <w:lang w:val="uk-UA"/>
        </w:rPr>
      </w:pPr>
      <w:r w:rsidRPr="00733024">
        <w:rPr>
          <w:bCs/>
          <w:sz w:val="24"/>
          <w:lang w:val="uk-UA"/>
        </w:rPr>
        <w:t>вміти:</w:t>
      </w:r>
      <w:r w:rsidRPr="00733024">
        <w:rPr>
          <w:sz w:val="24"/>
          <w:lang w:val="uk-UA"/>
        </w:rPr>
        <w:t xml:space="preserve"> робити елементарні розрахунки</w:t>
      </w:r>
      <w:r>
        <w:rPr>
          <w:sz w:val="24"/>
          <w:lang w:val="uk-UA"/>
        </w:rPr>
        <w:t xml:space="preserve"> кутових розподілів пучків частинок, іонізаційних та радіаційних </w:t>
      </w:r>
      <w:r w:rsidRPr="00733024">
        <w:rPr>
          <w:sz w:val="24"/>
          <w:lang w:val="uk-UA"/>
        </w:rPr>
        <w:t>втрат енергії зарядженими частинками</w:t>
      </w:r>
      <w:r>
        <w:rPr>
          <w:sz w:val="24"/>
          <w:lang w:val="uk-UA"/>
        </w:rPr>
        <w:t>,</w:t>
      </w:r>
      <w:r w:rsidRPr="00733024">
        <w:rPr>
          <w:sz w:val="24"/>
          <w:lang w:val="uk-UA"/>
        </w:rPr>
        <w:t xml:space="preserve"> та гамма-квантами при проходженн</w:t>
      </w:r>
      <w:r>
        <w:rPr>
          <w:sz w:val="24"/>
          <w:lang w:val="uk-UA"/>
        </w:rPr>
        <w:t>і</w:t>
      </w:r>
      <w:r w:rsidRPr="0073302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крізь речовину. </w:t>
      </w:r>
    </w:p>
    <w:p w:rsidR="00153778" w:rsidRPr="00A73912" w:rsidRDefault="00153778" w:rsidP="00AD7C26">
      <w:pPr>
        <w:ind w:firstLine="540"/>
        <w:jc w:val="both"/>
        <w:rPr>
          <w:sz w:val="24"/>
          <w:lang w:val="uk-UA"/>
        </w:rPr>
      </w:pPr>
    </w:p>
    <w:p w:rsidR="00153778" w:rsidRDefault="00153778" w:rsidP="00020A66">
      <w:pPr>
        <w:tabs>
          <w:tab w:val="left" w:pos="284"/>
          <w:tab w:val="left" w:pos="567"/>
        </w:tabs>
        <w:ind w:left="360"/>
        <w:jc w:val="center"/>
        <w:rPr>
          <w:b/>
          <w:bCs/>
          <w:sz w:val="24"/>
          <w:lang w:val="uk-UA"/>
        </w:rPr>
      </w:pPr>
      <w:r w:rsidRPr="00020A66">
        <w:rPr>
          <w:b/>
          <w:bCs/>
          <w:sz w:val="24"/>
        </w:rPr>
        <w:t>2. Тематичний план навчальної дисципліни</w:t>
      </w:r>
    </w:p>
    <w:p w:rsidR="00153778" w:rsidRPr="00046F84" w:rsidRDefault="00153778" w:rsidP="00452002">
      <w:pPr>
        <w:tabs>
          <w:tab w:val="left" w:pos="560"/>
        </w:tabs>
        <w:ind w:left="360"/>
        <w:jc w:val="center"/>
        <w:rPr>
          <w:bCs/>
          <w:sz w:val="24"/>
          <w:lang w:val="uk-UA"/>
        </w:rPr>
      </w:pPr>
    </w:p>
    <w:p w:rsidR="00153778" w:rsidRPr="00D62F68" w:rsidRDefault="00153778" w:rsidP="00452002">
      <w:pPr>
        <w:pStyle w:val="3"/>
        <w:tabs>
          <w:tab w:val="num" w:pos="560"/>
        </w:tabs>
        <w:spacing w:before="0" w:after="120"/>
        <w:ind w:firstLine="560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452002">
        <w:rPr>
          <w:rFonts w:ascii="Times New Roman" w:hAnsi="Times New Roman"/>
          <w:bCs w:val="0"/>
          <w:i/>
          <w:sz w:val="24"/>
          <w:szCs w:val="24"/>
          <w:lang w:val="uk-UA"/>
        </w:rPr>
        <w:t xml:space="preserve">Розділ 1. </w:t>
      </w:r>
      <w:r w:rsidRPr="00452002">
        <w:rPr>
          <w:rFonts w:ascii="Times New Roman" w:hAnsi="Times New Roman"/>
          <w:bCs w:val="0"/>
          <w:i/>
          <w:iCs/>
          <w:caps/>
          <w:sz w:val="24"/>
          <w:szCs w:val="24"/>
          <w:lang w:val="uk-UA"/>
        </w:rPr>
        <w:t>П</w:t>
      </w:r>
      <w:r w:rsidRPr="00452002">
        <w:rPr>
          <w:rFonts w:ascii="Times New Roman" w:hAnsi="Times New Roman"/>
          <w:bCs w:val="0"/>
          <w:i/>
          <w:iCs/>
          <w:sz w:val="24"/>
          <w:szCs w:val="24"/>
          <w:lang w:val="uk-UA"/>
        </w:rPr>
        <w:t>роходження</w:t>
      </w:r>
      <w:r w:rsidRPr="00452002">
        <w:rPr>
          <w:rFonts w:ascii="Times New Roman" w:hAnsi="Times New Roman"/>
          <w:bCs w:val="0"/>
          <w:i/>
          <w:iCs/>
          <w:sz w:val="24"/>
          <w:szCs w:val="24"/>
        </w:rPr>
        <w:t xml:space="preserve"> заряджених частинок</w:t>
      </w:r>
      <w:r w:rsidRPr="00452002">
        <w:rPr>
          <w:rFonts w:ascii="Times New Roman" w:hAnsi="Times New Roman"/>
          <w:bCs w:val="0"/>
          <w:i/>
          <w:iCs/>
          <w:sz w:val="24"/>
          <w:szCs w:val="24"/>
          <w:lang w:val="uk-UA"/>
        </w:rPr>
        <w:t xml:space="preserve"> крізь речовину</w:t>
      </w:r>
    </w:p>
    <w:p w:rsidR="00153778" w:rsidRDefault="00153778" w:rsidP="0084731E">
      <w:pPr>
        <w:pStyle w:val="1"/>
        <w:keepNext w:val="0"/>
        <w:widowControl w:val="0"/>
        <w:ind w:left="560" w:right="-17"/>
        <w:jc w:val="both"/>
        <w:rPr>
          <w:bCs/>
          <w:i/>
          <w:sz w:val="24"/>
        </w:rPr>
      </w:pPr>
    </w:p>
    <w:p w:rsidR="00153778" w:rsidRPr="004F0642" w:rsidRDefault="00153778" w:rsidP="0084731E">
      <w:pPr>
        <w:pStyle w:val="1"/>
        <w:keepNext w:val="0"/>
        <w:widowControl w:val="0"/>
        <w:ind w:left="560" w:right="-17"/>
        <w:jc w:val="both"/>
        <w:rPr>
          <w:i/>
          <w:sz w:val="24"/>
        </w:rPr>
      </w:pPr>
      <w:r w:rsidRPr="00D0199F">
        <w:rPr>
          <w:bCs/>
          <w:i/>
          <w:sz w:val="24"/>
        </w:rPr>
        <w:t>Тема 1.</w:t>
      </w:r>
      <w:r w:rsidRPr="00D0199F">
        <w:rPr>
          <w:bCs/>
          <w:i/>
          <w:iCs/>
          <w:sz w:val="24"/>
        </w:rPr>
        <w:t xml:space="preserve"> </w:t>
      </w:r>
      <w:r w:rsidRPr="0084731E">
        <w:rPr>
          <w:bCs/>
          <w:i/>
          <w:iCs/>
          <w:sz w:val="24"/>
        </w:rPr>
        <w:t xml:space="preserve">Загальні поняття </w:t>
      </w:r>
      <w:r>
        <w:rPr>
          <w:bCs/>
          <w:i/>
          <w:iCs/>
          <w:sz w:val="24"/>
        </w:rPr>
        <w:t>та механізми</w:t>
      </w:r>
      <w:r w:rsidRPr="00D0199F">
        <w:rPr>
          <w:i/>
          <w:iCs/>
          <w:sz w:val="24"/>
        </w:rPr>
        <w:t xml:space="preserve"> взаємодії частинок і випромінювань</w:t>
      </w:r>
      <w:r>
        <w:rPr>
          <w:i/>
          <w:iCs/>
          <w:sz w:val="24"/>
        </w:rPr>
        <w:t xml:space="preserve"> з речовиною</w:t>
      </w:r>
    </w:p>
    <w:p w:rsidR="00153778" w:rsidRDefault="00153778" w:rsidP="004D7B9E">
      <w:pPr>
        <w:pStyle w:val="1"/>
        <w:keepNext w:val="0"/>
        <w:widowControl w:val="0"/>
        <w:jc w:val="both"/>
        <w:rPr>
          <w:sz w:val="24"/>
        </w:rPr>
      </w:pPr>
      <w:r>
        <w:rPr>
          <w:sz w:val="24"/>
        </w:rPr>
        <w:t xml:space="preserve">Вступ: еволюція уявлень про механізми </w:t>
      </w:r>
      <w:r w:rsidRPr="0084731E">
        <w:rPr>
          <w:sz w:val="24"/>
        </w:rPr>
        <w:t>взаємодії частинок і випромінювань з речовиною</w:t>
      </w:r>
      <w:r>
        <w:rPr>
          <w:sz w:val="24"/>
        </w:rPr>
        <w:t>.</w:t>
      </w:r>
      <w:r w:rsidRPr="004F0642">
        <w:rPr>
          <w:sz w:val="24"/>
        </w:rPr>
        <w:t xml:space="preserve"> Види іонізуючих випромінювань.</w:t>
      </w:r>
      <w:r>
        <w:rPr>
          <w:sz w:val="24"/>
        </w:rPr>
        <w:t xml:space="preserve"> Поняття про е</w:t>
      </w:r>
      <w:r w:rsidRPr="0084731E">
        <w:rPr>
          <w:sz w:val="24"/>
        </w:rPr>
        <w:t xml:space="preserve">фективний поперечний </w:t>
      </w:r>
      <w:r w:rsidRPr="004F0642">
        <w:rPr>
          <w:sz w:val="24"/>
        </w:rPr>
        <w:t xml:space="preserve">переріз. Зв’язок прицільної відстані, потенціалу розсіяння </w:t>
      </w:r>
      <w:r>
        <w:rPr>
          <w:sz w:val="24"/>
        </w:rPr>
        <w:t>та</w:t>
      </w:r>
      <w:r w:rsidRPr="004F0642">
        <w:rPr>
          <w:sz w:val="24"/>
        </w:rPr>
        <w:t xml:space="preserve"> диференці</w:t>
      </w:r>
      <w:r>
        <w:rPr>
          <w:sz w:val="24"/>
        </w:rPr>
        <w:t>аль</w:t>
      </w:r>
      <w:r w:rsidRPr="004F0642">
        <w:rPr>
          <w:sz w:val="24"/>
        </w:rPr>
        <w:t xml:space="preserve">ного перерізу. Повний та парціальні перерізи. Макроскопічний переріз процесу. </w:t>
      </w:r>
      <w:r w:rsidRPr="006276C8">
        <w:rPr>
          <w:sz w:val="24"/>
        </w:rPr>
        <w:t>Середня</w:t>
      </w:r>
      <w:r w:rsidRPr="004F0642">
        <w:rPr>
          <w:sz w:val="24"/>
        </w:rPr>
        <w:t xml:space="preserve"> </w:t>
      </w:r>
      <w:r w:rsidRPr="006276C8">
        <w:rPr>
          <w:sz w:val="24"/>
        </w:rPr>
        <w:t>довжина</w:t>
      </w:r>
      <w:r w:rsidRPr="004F0642">
        <w:rPr>
          <w:sz w:val="24"/>
        </w:rPr>
        <w:t xml:space="preserve"> вільного пробігу</w:t>
      </w:r>
      <w:r w:rsidRPr="00D0199F">
        <w:rPr>
          <w:sz w:val="24"/>
        </w:rPr>
        <w:t xml:space="preserve"> </w:t>
      </w:r>
      <w:r w:rsidRPr="006276C8">
        <w:rPr>
          <w:sz w:val="24"/>
        </w:rPr>
        <w:t>заряджених частинок</w:t>
      </w:r>
      <w:r w:rsidRPr="004F0642">
        <w:rPr>
          <w:sz w:val="24"/>
        </w:rPr>
        <w:t>.</w:t>
      </w:r>
      <w:r w:rsidRPr="006276C8">
        <w:rPr>
          <w:sz w:val="24"/>
        </w:rPr>
        <w:t xml:space="preserve"> </w:t>
      </w:r>
      <w:r>
        <w:rPr>
          <w:sz w:val="24"/>
        </w:rPr>
        <w:t>К</w:t>
      </w:r>
      <w:r w:rsidRPr="006276C8">
        <w:rPr>
          <w:sz w:val="24"/>
        </w:rPr>
        <w:t>ласифікація мішеней за товщиною</w:t>
      </w:r>
      <w:r>
        <w:rPr>
          <w:sz w:val="24"/>
        </w:rPr>
        <w:t>.</w:t>
      </w:r>
    </w:p>
    <w:p w:rsidR="00153778" w:rsidRPr="004D7B9E" w:rsidRDefault="00153778" w:rsidP="004D7B9E">
      <w:pPr>
        <w:rPr>
          <w:lang w:val="uk-UA"/>
        </w:rPr>
      </w:pPr>
    </w:p>
    <w:p w:rsidR="00153778" w:rsidRPr="004F0642" w:rsidRDefault="00153778" w:rsidP="004D7B9E">
      <w:pPr>
        <w:pStyle w:val="1"/>
        <w:keepNext w:val="0"/>
        <w:widowControl w:val="0"/>
        <w:ind w:firstLine="560"/>
        <w:jc w:val="both"/>
        <w:rPr>
          <w:b/>
          <w:bCs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2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>Пружне</w:t>
      </w:r>
      <w:r w:rsidRPr="004F0642">
        <w:rPr>
          <w:i/>
          <w:sz w:val="24"/>
        </w:rPr>
        <w:t xml:space="preserve"> розсіювання</w:t>
      </w:r>
      <w:r w:rsidRPr="004D7B9E">
        <w:rPr>
          <w:i/>
          <w:sz w:val="24"/>
        </w:rPr>
        <w:t xml:space="preserve"> </w:t>
      </w:r>
      <w:r w:rsidRPr="004F0642">
        <w:rPr>
          <w:i/>
          <w:sz w:val="24"/>
        </w:rPr>
        <w:t>заряджених частинок</w:t>
      </w:r>
      <w:r>
        <w:rPr>
          <w:i/>
          <w:sz w:val="24"/>
        </w:rPr>
        <w:t xml:space="preserve"> на атомах</w:t>
      </w:r>
    </w:p>
    <w:p w:rsidR="00153778" w:rsidRDefault="00153778" w:rsidP="003F203F">
      <w:pPr>
        <w:pStyle w:val="1"/>
        <w:keepNext w:val="0"/>
        <w:widowControl w:val="0"/>
        <w:jc w:val="both"/>
        <w:rPr>
          <w:bCs/>
          <w:iCs/>
          <w:sz w:val="24"/>
        </w:rPr>
      </w:pPr>
      <w:r w:rsidRPr="004F0642">
        <w:rPr>
          <w:sz w:val="24"/>
        </w:rPr>
        <w:t xml:space="preserve">Диференційний переріз розсіяння </w:t>
      </w:r>
      <w:r>
        <w:rPr>
          <w:sz w:val="24"/>
        </w:rPr>
        <w:t>в термінах к</w:t>
      </w:r>
      <w:r w:rsidRPr="004F0642">
        <w:rPr>
          <w:sz w:val="24"/>
        </w:rPr>
        <w:t>ут</w:t>
      </w:r>
      <w:r>
        <w:rPr>
          <w:sz w:val="24"/>
        </w:rPr>
        <w:t>ів</w:t>
      </w:r>
      <w:r w:rsidRPr="004F0642">
        <w:rPr>
          <w:sz w:val="24"/>
        </w:rPr>
        <w:t xml:space="preserve"> відхилення.</w:t>
      </w:r>
      <w:r w:rsidRPr="004F0642">
        <w:t xml:space="preserve"> </w:t>
      </w:r>
      <w:r>
        <w:rPr>
          <w:sz w:val="24"/>
        </w:rPr>
        <w:t>Р</w:t>
      </w:r>
      <w:r w:rsidRPr="006276C8">
        <w:rPr>
          <w:sz w:val="24"/>
        </w:rPr>
        <w:t>озсіювання заряджених частинок</w:t>
      </w:r>
      <w:r w:rsidRPr="004D3A2E">
        <w:rPr>
          <w:sz w:val="24"/>
        </w:rPr>
        <w:t xml:space="preserve"> </w:t>
      </w:r>
      <w:r>
        <w:rPr>
          <w:sz w:val="24"/>
        </w:rPr>
        <w:t>у</w:t>
      </w:r>
      <w:r w:rsidRPr="006276C8">
        <w:rPr>
          <w:sz w:val="24"/>
        </w:rPr>
        <w:t xml:space="preserve"> </w:t>
      </w:r>
      <w:r>
        <w:rPr>
          <w:sz w:val="24"/>
        </w:rPr>
        <w:t>К</w:t>
      </w:r>
      <w:r w:rsidRPr="006276C8">
        <w:rPr>
          <w:sz w:val="24"/>
        </w:rPr>
        <w:t>улонівсько</w:t>
      </w:r>
      <w:r>
        <w:rPr>
          <w:sz w:val="24"/>
        </w:rPr>
        <w:t>му полі атома</w:t>
      </w:r>
      <w:r w:rsidRPr="004F0642">
        <w:rPr>
          <w:bCs/>
          <w:iCs/>
          <w:sz w:val="24"/>
        </w:rPr>
        <w:t>.</w:t>
      </w:r>
      <w:r w:rsidRPr="004D3A2E">
        <w:rPr>
          <w:sz w:val="24"/>
        </w:rPr>
        <w:t xml:space="preserve"> </w:t>
      </w:r>
      <w:r w:rsidRPr="006276C8">
        <w:rPr>
          <w:sz w:val="24"/>
        </w:rPr>
        <w:t>Формула Резерфорда</w:t>
      </w:r>
      <w:r>
        <w:rPr>
          <w:sz w:val="24"/>
        </w:rPr>
        <w:t>.</w:t>
      </w:r>
      <w:r w:rsidRPr="004F0642">
        <w:rPr>
          <w:bCs/>
          <w:iCs/>
          <w:sz w:val="24"/>
        </w:rPr>
        <w:t xml:space="preserve"> Розсіяння </w:t>
      </w:r>
      <w:r w:rsidRPr="004D3A2E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р</w:t>
      </w:r>
      <w:r w:rsidRPr="004F0642">
        <w:rPr>
          <w:bCs/>
          <w:iCs/>
          <w:sz w:val="24"/>
        </w:rPr>
        <w:t>елятивістський електронів</w:t>
      </w:r>
      <w:r>
        <w:rPr>
          <w:bCs/>
          <w:iCs/>
          <w:sz w:val="24"/>
        </w:rPr>
        <w:t xml:space="preserve"> на атомах</w:t>
      </w:r>
      <w:r w:rsidRPr="004F0642">
        <w:rPr>
          <w:bCs/>
          <w:iCs/>
          <w:sz w:val="24"/>
        </w:rPr>
        <w:t xml:space="preserve">. Формула Мотта. </w:t>
      </w:r>
      <w:r w:rsidRPr="006276C8">
        <w:rPr>
          <w:sz w:val="24"/>
        </w:rPr>
        <w:t>Формфактори ядер. Розподіл заряду в ядрах</w:t>
      </w:r>
      <w:r>
        <w:rPr>
          <w:sz w:val="24"/>
        </w:rPr>
        <w:t>. Модель Фермі.</w:t>
      </w:r>
    </w:p>
    <w:p w:rsidR="00153778" w:rsidRDefault="00153778" w:rsidP="004D7B9E">
      <w:pPr>
        <w:pStyle w:val="1"/>
        <w:keepNext w:val="0"/>
        <w:widowControl w:val="0"/>
        <w:jc w:val="both"/>
        <w:rPr>
          <w:bCs/>
          <w:iCs/>
          <w:sz w:val="24"/>
        </w:rPr>
      </w:pPr>
    </w:p>
    <w:p w:rsidR="00153778" w:rsidRPr="004F0642" w:rsidRDefault="00153778" w:rsidP="00D27626">
      <w:pPr>
        <w:pStyle w:val="1"/>
        <w:keepNext w:val="0"/>
        <w:widowControl w:val="0"/>
        <w:ind w:firstLine="560"/>
        <w:jc w:val="both"/>
        <w:rPr>
          <w:b/>
          <w:bCs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3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>Багатократне</w:t>
      </w:r>
      <w:r w:rsidRPr="004F0642">
        <w:rPr>
          <w:i/>
          <w:sz w:val="24"/>
        </w:rPr>
        <w:t xml:space="preserve"> розсі</w:t>
      </w:r>
      <w:r>
        <w:rPr>
          <w:i/>
          <w:sz w:val="24"/>
        </w:rPr>
        <w:t>я</w:t>
      </w:r>
      <w:r w:rsidRPr="004F0642">
        <w:rPr>
          <w:i/>
          <w:sz w:val="24"/>
        </w:rPr>
        <w:t>ння</w:t>
      </w:r>
      <w:r w:rsidRPr="004D7B9E">
        <w:rPr>
          <w:i/>
          <w:sz w:val="24"/>
        </w:rPr>
        <w:t xml:space="preserve"> </w:t>
      </w:r>
      <w:r w:rsidRPr="004F0642">
        <w:rPr>
          <w:i/>
          <w:sz w:val="24"/>
        </w:rPr>
        <w:t>заряджених частинок</w:t>
      </w:r>
      <w:r>
        <w:rPr>
          <w:i/>
          <w:sz w:val="24"/>
        </w:rPr>
        <w:t xml:space="preserve"> у аморфній мішені</w:t>
      </w:r>
    </w:p>
    <w:p w:rsidR="00153778" w:rsidRPr="00D13D82" w:rsidRDefault="00153778" w:rsidP="003F203F">
      <w:pPr>
        <w:jc w:val="both"/>
        <w:rPr>
          <w:lang w:val="uk-UA"/>
        </w:rPr>
      </w:pPr>
      <w:r w:rsidRPr="006276C8">
        <w:rPr>
          <w:sz w:val="24"/>
        </w:rPr>
        <w:t>Багато</w:t>
      </w:r>
      <w:r>
        <w:rPr>
          <w:sz w:val="24"/>
          <w:lang w:val="uk-UA"/>
        </w:rPr>
        <w:t>к</w:t>
      </w:r>
      <w:r w:rsidRPr="006276C8">
        <w:rPr>
          <w:sz w:val="24"/>
        </w:rPr>
        <w:t>ра</w:t>
      </w:r>
      <w:r>
        <w:rPr>
          <w:sz w:val="24"/>
          <w:lang w:val="uk-UA"/>
        </w:rPr>
        <w:t>тн</w:t>
      </w:r>
      <w:r w:rsidRPr="006276C8">
        <w:rPr>
          <w:sz w:val="24"/>
        </w:rPr>
        <w:t xml:space="preserve">е </w:t>
      </w:r>
      <w:r>
        <w:rPr>
          <w:sz w:val="24"/>
          <w:lang w:val="uk-UA"/>
        </w:rPr>
        <w:t>пружне</w:t>
      </w:r>
      <w:r w:rsidRPr="006276C8">
        <w:rPr>
          <w:sz w:val="24"/>
        </w:rPr>
        <w:t xml:space="preserve"> розсіяння легких заряджених частинок</w:t>
      </w:r>
      <w:r>
        <w:rPr>
          <w:sz w:val="24"/>
          <w:lang w:val="uk-UA"/>
        </w:rPr>
        <w:t xml:space="preserve"> на атомних ядрах. Середній квадрат кута багатократного розсіяння. </w:t>
      </w:r>
      <w:r w:rsidRPr="00D27626">
        <w:rPr>
          <w:sz w:val="24"/>
          <w:lang w:val="uk-UA"/>
        </w:rPr>
        <w:t>Розсі</w:t>
      </w:r>
      <w:r>
        <w:rPr>
          <w:sz w:val="24"/>
          <w:lang w:val="uk-UA"/>
        </w:rPr>
        <w:t>юва</w:t>
      </w:r>
      <w:r w:rsidRPr="00D27626">
        <w:rPr>
          <w:sz w:val="24"/>
          <w:lang w:val="uk-UA"/>
        </w:rPr>
        <w:t>ння електронів і позитронів на атомних електронах. Дельта-електрони</w:t>
      </w:r>
      <w:r>
        <w:rPr>
          <w:sz w:val="24"/>
          <w:lang w:val="uk-UA"/>
        </w:rPr>
        <w:t xml:space="preserve">. </w:t>
      </w:r>
      <w:r w:rsidRPr="00D27626">
        <w:rPr>
          <w:bCs/>
          <w:iCs/>
          <w:sz w:val="24"/>
          <w:lang w:val="uk-UA"/>
        </w:rPr>
        <w:t>Ефект екранування Кулонівського потенціалу атома.</w:t>
      </w:r>
      <w:r>
        <w:rPr>
          <w:bCs/>
          <w:iCs/>
          <w:sz w:val="24"/>
          <w:lang w:val="uk-UA"/>
        </w:rPr>
        <w:t xml:space="preserve"> Радіус </w:t>
      </w:r>
      <w:r w:rsidRPr="00D27626">
        <w:rPr>
          <w:bCs/>
          <w:iCs/>
          <w:sz w:val="24"/>
          <w:lang w:val="uk-UA"/>
        </w:rPr>
        <w:t>Томаса-Фермі</w:t>
      </w:r>
      <w:r>
        <w:rPr>
          <w:bCs/>
          <w:iCs/>
          <w:sz w:val="24"/>
          <w:lang w:val="uk-UA"/>
        </w:rPr>
        <w:t xml:space="preserve">. Метод кінетичного рівняння для опису </w:t>
      </w:r>
      <w:r>
        <w:rPr>
          <w:sz w:val="24"/>
          <w:lang w:val="uk-UA"/>
        </w:rPr>
        <w:t>б</w:t>
      </w:r>
      <w:r w:rsidRPr="006276C8">
        <w:rPr>
          <w:sz w:val="24"/>
        </w:rPr>
        <w:t>агато</w:t>
      </w:r>
      <w:r>
        <w:rPr>
          <w:sz w:val="24"/>
          <w:lang w:val="uk-UA"/>
        </w:rPr>
        <w:t>к</w:t>
      </w:r>
      <w:r w:rsidRPr="006276C8">
        <w:rPr>
          <w:sz w:val="24"/>
        </w:rPr>
        <w:t>ра</w:t>
      </w:r>
      <w:r>
        <w:rPr>
          <w:sz w:val="24"/>
          <w:lang w:val="uk-UA"/>
        </w:rPr>
        <w:t>того</w:t>
      </w:r>
      <w:r w:rsidRPr="006276C8">
        <w:rPr>
          <w:sz w:val="24"/>
        </w:rPr>
        <w:t xml:space="preserve"> розсіяння</w:t>
      </w:r>
      <w:r>
        <w:rPr>
          <w:bCs/>
          <w:iCs/>
          <w:sz w:val="24"/>
          <w:lang w:val="uk-UA"/>
        </w:rPr>
        <w:t>. Дифузійне наближення. Рівняння Фоккера-Планка. Теорія Бете-Молієр. Вклад однократного розсіяння.</w:t>
      </w:r>
    </w:p>
    <w:p w:rsidR="00153778" w:rsidRDefault="00153778" w:rsidP="005E7CF4">
      <w:pPr>
        <w:pStyle w:val="1"/>
        <w:keepNext w:val="0"/>
        <w:widowControl w:val="0"/>
        <w:ind w:firstLine="560"/>
        <w:jc w:val="both"/>
        <w:rPr>
          <w:i/>
          <w:sz w:val="24"/>
        </w:rPr>
      </w:pPr>
    </w:p>
    <w:p w:rsidR="00153778" w:rsidRPr="004F0642" w:rsidRDefault="00153778" w:rsidP="000A5B3A">
      <w:pPr>
        <w:pStyle w:val="1"/>
        <w:keepNext w:val="0"/>
        <w:widowControl w:val="0"/>
        <w:ind w:firstLine="560"/>
        <w:jc w:val="both"/>
        <w:rPr>
          <w:b/>
          <w:bCs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4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>Р</w:t>
      </w:r>
      <w:r w:rsidRPr="004F0642">
        <w:rPr>
          <w:i/>
          <w:sz w:val="24"/>
        </w:rPr>
        <w:t>озсіювання</w:t>
      </w:r>
      <w:r w:rsidRPr="004D7B9E">
        <w:rPr>
          <w:i/>
          <w:sz w:val="24"/>
        </w:rPr>
        <w:t xml:space="preserve"> </w:t>
      </w:r>
      <w:r w:rsidRPr="004F0642">
        <w:rPr>
          <w:i/>
          <w:sz w:val="24"/>
        </w:rPr>
        <w:t>заряджених частинок</w:t>
      </w:r>
      <w:r>
        <w:rPr>
          <w:i/>
          <w:sz w:val="24"/>
        </w:rPr>
        <w:t xml:space="preserve"> у орієнтованих кристалах</w:t>
      </w:r>
    </w:p>
    <w:p w:rsidR="00153778" w:rsidRDefault="00153778" w:rsidP="00AA7C10">
      <w:pPr>
        <w:jc w:val="both"/>
        <w:rPr>
          <w:sz w:val="24"/>
          <w:lang w:val="uk-UA"/>
        </w:rPr>
      </w:pPr>
      <w:r w:rsidRPr="00D27626">
        <w:rPr>
          <w:iCs/>
          <w:sz w:val="24"/>
        </w:rPr>
        <w:t>Кореляції при розсіюванн</w:t>
      </w:r>
      <w:r>
        <w:rPr>
          <w:iCs/>
          <w:sz w:val="24"/>
          <w:lang w:val="uk-UA"/>
        </w:rPr>
        <w:t>і</w:t>
      </w:r>
      <w:r w:rsidRPr="00D27626">
        <w:rPr>
          <w:iCs/>
          <w:sz w:val="24"/>
        </w:rPr>
        <w:t xml:space="preserve"> заряджених частинок </w:t>
      </w:r>
      <w:r w:rsidRPr="00D27626">
        <w:rPr>
          <w:iCs/>
          <w:sz w:val="24"/>
          <w:lang w:val="uk-UA"/>
        </w:rPr>
        <w:t>на атомах</w:t>
      </w:r>
      <w:r w:rsidRPr="00D27626">
        <w:rPr>
          <w:iCs/>
          <w:sz w:val="24"/>
        </w:rPr>
        <w:t xml:space="preserve"> криста</w:t>
      </w:r>
      <w:r w:rsidRPr="00D27626">
        <w:rPr>
          <w:iCs/>
          <w:sz w:val="24"/>
          <w:lang w:val="uk-UA"/>
        </w:rPr>
        <w:t>лічної гратки.</w:t>
      </w:r>
      <w:r>
        <w:rPr>
          <w:sz w:val="24"/>
          <w:lang w:val="uk-UA"/>
        </w:rPr>
        <w:t xml:space="preserve"> Наближення неперервного поля ланцюжка атомів. Функція відхилення частинки в полі ланцюжка атомів. Явище радужного розсіяння. Явище каналювання. Теорія Ліндхарда. Критичний кут осьового та площинного каналювання. Каналювання частинок різного знаку заряду. Ефекти деканалювання та реканалювання. Довжина деканалювання. Ймовірність близьких зіткнень з атомами кристалічної гратки.   </w:t>
      </w:r>
    </w:p>
    <w:p w:rsidR="00153778" w:rsidRDefault="00153778" w:rsidP="003D373A">
      <w:pPr>
        <w:rPr>
          <w:sz w:val="24"/>
          <w:lang w:val="uk-UA"/>
        </w:rPr>
      </w:pPr>
    </w:p>
    <w:p w:rsidR="00153778" w:rsidRPr="003F203F" w:rsidRDefault="00153778" w:rsidP="003F203F">
      <w:pPr>
        <w:pStyle w:val="1"/>
        <w:keepNext w:val="0"/>
        <w:widowControl w:val="0"/>
        <w:ind w:firstLine="560"/>
        <w:jc w:val="both"/>
        <w:rPr>
          <w:i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5</w:t>
      </w:r>
      <w:r w:rsidRPr="004F0642">
        <w:rPr>
          <w:i/>
          <w:sz w:val="24"/>
        </w:rPr>
        <w:t xml:space="preserve">. </w:t>
      </w:r>
      <w:r w:rsidRPr="003F203F">
        <w:rPr>
          <w:i/>
          <w:sz w:val="24"/>
        </w:rPr>
        <w:t>Відхилення пучків заряджених частинок зігнутим кристалом</w:t>
      </w:r>
    </w:p>
    <w:p w:rsidR="00153778" w:rsidRPr="00D13D82" w:rsidRDefault="00153778" w:rsidP="003F203F">
      <w:pPr>
        <w:jc w:val="both"/>
        <w:rPr>
          <w:lang w:val="uk-UA"/>
        </w:rPr>
      </w:pPr>
      <w:r>
        <w:rPr>
          <w:sz w:val="24"/>
          <w:lang w:val="uk-UA"/>
        </w:rPr>
        <w:t xml:space="preserve">Механізм Циганова площинного каналювання у зігнутому кристалі. Механізм Таратіна-Воробйова об'ємного відбивання. Механізм Гриненка-Шульги стохастичного розсіяння на ланцюжках атомів зігнутого кристалу. Приклади практичного використання зігнутих кристалів для керування параметрами пучків заряджених частинок високих енергій. Каналювання швидких заряджених частинок у нанотрубках та фулеритах. </w:t>
      </w:r>
    </w:p>
    <w:p w:rsidR="00153778" w:rsidRDefault="00153778" w:rsidP="005E7CF4">
      <w:pPr>
        <w:rPr>
          <w:lang w:val="uk-UA"/>
        </w:rPr>
      </w:pPr>
    </w:p>
    <w:p w:rsidR="00153778" w:rsidRPr="003F203F" w:rsidRDefault="00153778" w:rsidP="003F203F">
      <w:pPr>
        <w:pStyle w:val="1"/>
        <w:keepNext w:val="0"/>
        <w:widowControl w:val="0"/>
        <w:ind w:firstLine="560"/>
        <w:jc w:val="both"/>
        <w:rPr>
          <w:i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6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>І</w:t>
      </w:r>
      <w:r w:rsidRPr="003F203F">
        <w:rPr>
          <w:i/>
          <w:sz w:val="24"/>
        </w:rPr>
        <w:t>онізаційні втрати енергії заряджених частинок</w:t>
      </w:r>
    </w:p>
    <w:p w:rsidR="00153778" w:rsidRPr="00452002" w:rsidRDefault="00153778" w:rsidP="00721FE5">
      <w:pPr>
        <w:jc w:val="both"/>
        <w:rPr>
          <w:sz w:val="24"/>
        </w:rPr>
      </w:pPr>
      <w:r w:rsidRPr="004F0642">
        <w:rPr>
          <w:sz w:val="24"/>
        </w:rPr>
        <w:t>Енергія іонізації.</w:t>
      </w:r>
      <w:r>
        <w:rPr>
          <w:sz w:val="24"/>
          <w:lang w:val="uk-UA"/>
        </w:rPr>
        <w:t xml:space="preserve"> </w:t>
      </w:r>
      <w:r w:rsidRPr="008F4D8C">
        <w:rPr>
          <w:sz w:val="24"/>
        </w:rPr>
        <w:t>Гальмівна здатність важких заряджених частинок. Поправка на ефект оболонок та ефект густини</w:t>
      </w:r>
      <w:r>
        <w:rPr>
          <w:sz w:val="24"/>
          <w:lang w:val="uk-UA"/>
        </w:rPr>
        <w:t>.</w:t>
      </w:r>
      <w:r w:rsidRPr="003F203F">
        <w:rPr>
          <w:sz w:val="24"/>
        </w:rPr>
        <w:t xml:space="preserve"> </w:t>
      </w:r>
      <w:r w:rsidRPr="00AF1F98">
        <w:rPr>
          <w:sz w:val="24"/>
        </w:rPr>
        <w:t>Гальмівна здатність електронів і позитронів</w:t>
      </w:r>
      <w:r>
        <w:rPr>
          <w:sz w:val="24"/>
          <w:lang w:val="uk-UA"/>
        </w:rPr>
        <w:t>.</w:t>
      </w:r>
      <w:r w:rsidRPr="003F203F">
        <w:t xml:space="preserve"> </w:t>
      </w:r>
      <w:r w:rsidRPr="003F203F">
        <w:rPr>
          <w:sz w:val="24"/>
          <w:lang w:val="uk-UA"/>
        </w:rPr>
        <w:t>Іонізаційні потенціали різних елементів</w:t>
      </w:r>
      <w:r>
        <w:rPr>
          <w:sz w:val="24"/>
          <w:lang w:val="uk-UA"/>
        </w:rPr>
        <w:t xml:space="preserve">. </w:t>
      </w:r>
      <w:r w:rsidRPr="003F203F">
        <w:rPr>
          <w:sz w:val="24"/>
          <w:lang w:val="uk-UA"/>
        </w:rPr>
        <w:t>Гальмівна здатність складних речовин</w:t>
      </w:r>
      <w:r>
        <w:rPr>
          <w:sz w:val="24"/>
          <w:lang w:val="uk-UA"/>
        </w:rPr>
        <w:t xml:space="preserve">. </w:t>
      </w:r>
      <w:r w:rsidRPr="003F203F">
        <w:rPr>
          <w:sz w:val="24"/>
          <w:lang w:val="uk-UA"/>
        </w:rPr>
        <w:t>Крива Бет</w:t>
      </w:r>
      <w:r>
        <w:rPr>
          <w:sz w:val="24"/>
          <w:lang w:val="uk-UA"/>
        </w:rPr>
        <w:t>е</w:t>
      </w:r>
      <w:r w:rsidRPr="003F203F">
        <w:rPr>
          <w:sz w:val="24"/>
          <w:lang w:val="uk-UA"/>
        </w:rPr>
        <w:t>-Блоха</w:t>
      </w:r>
      <w:r>
        <w:rPr>
          <w:sz w:val="24"/>
          <w:lang w:val="uk-UA"/>
        </w:rPr>
        <w:t xml:space="preserve">. </w:t>
      </w:r>
      <w:r w:rsidRPr="003F203F">
        <w:rPr>
          <w:sz w:val="24"/>
          <w:lang w:val="uk-UA"/>
        </w:rPr>
        <w:t>Флуктуації іонізаційних втрат енергії (флуктуації Ландау)</w:t>
      </w:r>
      <w:r>
        <w:rPr>
          <w:sz w:val="24"/>
          <w:lang w:val="uk-UA"/>
        </w:rPr>
        <w:t xml:space="preserve">. </w:t>
      </w:r>
      <w:r w:rsidRPr="003F203F">
        <w:rPr>
          <w:sz w:val="24"/>
          <w:lang w:val="uk-UA"/>
        </w:rPr>
        <w:t>Довжина повного пробігу заряджених частинок. Крива Брегга. Страглінг</w:t>
      </w:r>
      <w:r>
        <w:rPr>
          <w:sz w:val="24"/>
          <w:lang w:val="uk-UA"/>
        </w:rPr>
        <w:t>.</w:t>
      </w:r>
      <w:r w:rsidRPr="00721FE5">
        <w:t xml:space="preserve"> </w:t>
      </w:r>
      <w:r w:rsidRPr="00452002">
        <w:rPr>
          <w:sz w:val="24"/>
        </w:rPr>
        <w:t xml:space="preserve">Іонізаційні втрати енергії частинок </w:t>
      </w:r>
      <w:r>
        <w:rPr>
          <w:sz w:val="24"/>
          <w:lang w:val="uk-UA"/>
        </w:rPr>
        <w:t>при каналюванні у</w:t>
      </w:r>
      <w:r w:rsidRPr="00452002">
        <w:rPr>
          <w:sz w:val="24"/>
        </w:rPr>
        <w:t xml:space="preserve"> кристал</w:t>
      </w:r>
      <w:r>
        <w:rPr>
          <w:sz w:val="24"/>
          <w:lang w:val="uk-UA"/>
        </w:rPr>
        <w:t>і</w:t>
      </w:r>
      <w:r w:rsidRPr="00452002">
        <w:rPr>
          <w:sz w:val="24"/>
        </w:rPr>
        <w:t>.</w:t>
      </w:r>
    </w:p>
    <w:p w:rsidR="00153778" w:rsidRPr="00452002" w:rsidRDefault="00153778" w:rsidP="00452002">
      <w:pPr>
        <w:pStyle w:val="3"/>
        <w:tabs>
          <w:tab w:val="num" w:pos="0"/>
        </w:tabs>
        <w:spacing w:before="0" w:after="120"/>
        <w:ind w:firstLine="560"/>
        <w:jc w:val="center"/>
        <w:rPr>
          <w:rFonts w:ascii="Times New Roman" w:hAnsi="Times New Roman"/>
          <w:bCs w:val="0"/>
          <w:i/>
          <w:sz w:val="24"/>
          <w:szCs w:val="24"/>
          <w:lang w:val="uk-UA"/>
        </w:rPr>
      </w:pPr>
      <w:r w:rsidRPr="00452002">
        <w:rPr>
          <w:rFonts w:ascii="Times New Roman" w:hAnsi="Times New Roman"/>
          <w:bCs w:val="0"/>
          <w:i/>
          <w:sz w:val="24"/>
          <w:szCs w:val="24"/>
          <w:lang w:val="uk-UA"/>
        </w:rPr>
        <w:lastRenderedPageBreak/>
        <w:t xml:space="preserve">Розділ 2. </w:t>
      </w:r>
      <w:r w:rsidRPr="00452002">
        <w:rPr>
          <w:rFonts w:ascii="Times New Roman" w:hAnsi="Times New Roman"/>
          <w:bCs w:val="0"/>
          <w:i/>
          <w:caps/>
          <w:sz w:val="24"/>
          <w:szCs w:val="24"/>
          <w:lang w:val="uk-UA"/>
        </w:rPr>
        <w:t>Г</w:t>
      </w:r>
      <w:r w:rsidRPr="00452002">
        <w:rPr>
          <w:rFonts w:ascii="Times New Roman" w:hAnsi="Times New Roman"/>
          <w:bCs w:val="0"/>
          <w:i/>
          <w:sz w:val="24"/>
          <w:szCs w:val="24"/>
          <w:lang w:val="uk-UA"/>
        </w:rPr>
        <w:t>енерація випромінення при проходженні заряджених частинок крізь речовину</w:t>
      </w:r>
    </w:p>
    <w:p w:rsidR="00153778" w:rsidRDefault="00153778" w:rsidP="005A32C4">
      <w:pPr>
        <w:pStyle w:val="1"/>
        <w:keepNext w:val="0"/>
        <w:widowControl w:val="0"/>
        <w:ind w:firstLine="560"/>
        <w:jc w:val="both"/>
        <w:rPr>
          <w:i/>
          <w:sz w:val="24"/>
        </w:rPr>
      </w:pPr>
    </w:p>
    <w:p w:rsidR="00153778" w:rsidRPr="003F203F" w:rsidRDefault="00153778" w:rsidP="00452002">
      <w:pPr>
        <w:pStyle w:val="1"/>
        <w:keepNext w:val="0"/>
        <w:widowControl w:val="0"/>
        <w:ind w:firstLine="560"/>
        <w:jc w:val="both"/>
        <w:rPr>
          <w:i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1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>Раді</w:t>
      </w:r>
      <w:r w:rsidRPr="003F203F">
        <w:rPr>
          <w:i/>
          <w:sz w:val="24"/>
        </w:rPr>
        <w:t>аційні втрати енергії заряджених частинок</w:t>
      </w:r>
    </w:p>
    <w:p w:rsidR="00153778" w:rsidRDefault="00153778" w:rsidP="0036268F">
      <w:pPr>
        <w:rPr>
          <w:sz w:val="24"/>
          <w:lang w:val="uk-UA"/>
        </w:rPr>
      </w:pPr>
      <w:r w:rsidRPr="00721FE5">
        <w:rPr>
          <w:sz w:val="24"/>
          <w:lang w:val="uk-UA"/>
        </w:rPr>
        <w:t xml:space="preserve">Загальні співвідношення для </w:t>
      </w:r>
      <w:r>
        <w:rPr>
          <w:sz w:val="24"/>
          <w:lang w:val="uk-UA"/>
        </w:rPr>
        <w:t>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>ого</w:t>
      </w:r>
      <w:r w:rsidRPr="002B36FC">
        <w:rPr>
          <w:sz w:val="24"/>
          <w:lang w:val="uk-UA"/>
        </w:rPr>
        <w:t xml:space="preserve"> випромінювання електрона в </w:t>
      </w:r>
      <w:r>
        <w:rPr>
          <w:sz w:val="24"/>
          <w:lang w:val="uk-UA"/>
        </w:rPr>
        <w:t>К</w:t>
      </w:r>
      <w:r w:rsidRPr="002B36FC">
        <w:rPr>
          <w:sz w:val="24"/>
          <w:lang w:val="uk-UA"/>
        </w:rPr>
        <w:t>улонівському полі ядра</w:t>
      </w:r>
      <w:r>
        <w:rPr>
          <w:sz w:val="24"/>
          <w:lang w:val="uk-UA"/>
        </w:rPr>
        <w:t xml:space="preserve"> (класичний і квантовий підхід). 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>е</w:t>
      </w:r>
      <w:r w:rsidRPr="002B36FC">
        <w:rPr>
          <w:sz w:val="24"/>
          <w:lang w:val="uk-UA"/>
        </w:rPr>
        <w:t xml:space="preserve"> випромінювання </w:t>
      </w:r>
      <w:r>
        <w:rPr>
          <w:sz w:val="24"/>
          <w:lang w:val="uk-UA"/>
        </w:rPr>
        <w:t>ультра</w:t>
      </w:r>
      <w:r w:rsidRPr="002B36FC">
        <w:rPr>
          <w:sz w:val="24"/>
          <w:lang w:val="uk-UA"/>
        </w:rPr>
        <w:t>релятивістськ</w:t>
      </w:r>
      <w:r>
        <w:rPr>
          <w:sz w:val="24"/>
          <w:lang w:val="uk-UA"/>
        </w:rPr>
        <w:t>ого</w:t>
      </w:r>
      <w:r w:rsidRPr="002B36FC">
        <w:rPr>
          <w:sz w:val="24"/>
          <w:lang w:val="uk-UA"/>
        </w:rPr>
        <w:t xml:space="preserve"> електрона.</w:t>
      </w:r>
      <w:r>
        <w:rPr>
          <w:sz w:val="24"/>
          <w:lang w:val="uk-UA"/>
        </w:rPr>
        <w:t xml:space="preserve"> </w:t>
      </w:r>
      <w:r w:rsidRPr="00721FE5">
        <w:rPr>
          <w:sz w:val="24"/>
          <w:lang w:val="uk-UA"/>
        </w:rPr>
        <w:t>Д</w:t>
      </w:r>
      <w:r>
        <w:rPr>
          <w:sz w:val="24"/>
          <w:lang w:val="uk-UA"/>
        </w:rPr>
        <w:t>овж</w:t>
      </w:r>
      <w:r w:rsidRPr="00721FE5">
        <w:rPr>
          <w:sz w:val="24"/>
          <w:lang w:val="uk-UA"/>
        </w:rPr>
        <w:t>ина форм</w:t>
      </w:r>
      <w:r>
        <w:rPr>
          <w:sz w:val="24"/>
          <w:lang w:val="uk-UA"/>
        </w:rPr>
        <w:t>у</w:t>
      </w:r>
      <w:r w:rsidRPr="00721FE5">
        <w:rPr>
          <w:sz w:val="24"/>
          <w:lang w:val="uk-UA"/>
        </w:rPr>
        <w:t>ван</w:t>
      </w:r>
      <w:r>
        <w:rPr>
          <w:sz w:val="24"/>
          <w:lang w:val="uk-UA"/>
        </w:rPr>
        <w:t>н</w:t>
      </w:r>
      <w:r w:rsidRPr="00721FE5">
        <w:rPr>
          <w:sz w:val="24"/>
          <w:lang w:val="uk-UA"/>
        </w:rPr>
        <w:t xml:space="preserve">я </w:t>
      </w:r>
      <w:r>
        <w:rPr>
          <w:sz w:val="24"/>
          <w:lang w:val="uk-UA"/>
        </w:rPr>
        <w:t>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>ого</w:t>
      </w:r>
      <w:r w:rsidRPr="002B36FC">
        <w:rPr>
          <w:sz w:val="24"/>
          <w:lang w:val="uk-UA"/>
        </w:rPr>
        <w:t xml:space="preserve"> випромінювання</w:t>
      </w:r>
      <w:r w:rsidRPr="00721FE5">
        <w:rPr>
          <w:sz w:val="24"/>
          <w:lang w:val="uk-UA"/>
        </w:rPr>
        <w:t>.</w:t>
      </w:r>
      <w:r w:rsidRPr="002B36FC">
        <w:rPr>
          <w:sz w:val="24"/>
          <w:lang w:val="uk-UA"/>
        </w:rPr>
        <w:t xml:space="preserve"> Е</w:t>
      </w:r>
      <w:r>
        <w:rPr>
          <w:sz w:val="24"/>
          <w:lang w:val="uk-UA"/>
        </w:rPr>
        <w:t>фект е</w:t>
      </w:r>
      <w:r w:rsidRPr="002B36FC">
        <w:rPr>
          <w:sz w:val="24"/>
          <w:lang w:val="uk-UA"/>
        </w:rPr>
        <w:t>кранування кулонівського поля ядра.</w:t>
      </w:r>
      <w:r>
        <w:rPr>
          <w:sz w:val="24"/>
          <w:lang w:val="uk-UA"/>
        </w:rPr>
        <w:t xml:space="preserve"> </w:t>
      </w:r>
      <w:r w:rsidRPr="004F0642">
        <w:rPr>
          <w:bCs/>
          <w:iCs/>
          <w:sz w:val="24"/>
        </w:rPr>
        <w:t>Потенціали</w:t>
      </w:r>
      <w:r>
        <w:rPr>
          <w:bCs/>
          <w:iCs/>
          <w:sz w:val="24"/>
          <w:lang w:val="uk-UA"/>
        </w:rPr>
        <w:t xml:space="preserve"> </w:t>
      </w:r>
      <w:r w:rsidRPr="004F0642">
        <w:rPr>
          <w:bCs/>
          <w:iCs/>
          <w:sz w:val="24"/>
        </w:rPr>
        <w:t xml:space="preserve">Томаса-Фермі, </w:t>
      </w:r>
      <w:r>
        <w:rPr>
          <w:bCs/>
          <w:iCs/>
          <w:sz w:val="24"/>
        </w:rPr>
        <w:t>Молієр</w:t>
      </w:r>
      <w:r w:rsidRPr="004F0642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>Дойль-Тернера</w:t>
      </w:r>
      <w:r w:rsidRPr="004F0642">
        <w:rPr>
          <w:bCs/>
          <w:iCs/>
          <w:sz w:val="24"/>
        </w:rPr>
        <w:t>.</w:t>
      </w:r>
      <w:r w:rsidRPr="0036268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Формула Бете-Гайтлера. </w:t>
      </w:r>
      <w:r w:rsidRPr="002B36FC">
        <w:rPr>
          <w:sz w:val="24"/>
          <w:lang w:val="uk-UA"/>
        </w:rPr>
        <w:t>Гальмівне випромінювання на атомни</w:t>
      </w:r>
      <w:r>
        <w:rPr>
          <w:sz w:val="24"/>
          <w:lang w:val="uk-UA"/>
        </w:rPr>
        <w:t>х</w:t>
      </w:r>
      <w:r w:rsidRPr="002B36FC">
        <w:rPr>
          <w:sz w:val="24"/>
          <w:lang w:val="uk-UA"/>
        </w:rPr>
        <w:t xml:space="preserve"> електрон</w:t>
      </w:r>
      <w:r>
        <w:rPr>
          <w:sz w:val="24"/>
          <w:lang w:val="uk-UA"/>
        </w:rPr>
        <w:t>ах</w:t>
      </w:r>
      <w:r w:rsidRPr="002B36FC">
        <w:rPr>
          <w:sz w:val="24"/>
          <w:lang w:val="uk-UA"/>
        </w:rPr>
        <w:t>. Повні радіаційні втра</w:t>
      </w:r>
      <w:r w:rsidRPr="00EE1B6A">
        <w:rPr>
          <w:sz w:val="24"/>
          <w:lang w:val="uk-UA"/>
        </w:rPr>
        <w:t xml:space="preserve">ти електронів у речовині. </w:t>
      </w:r>
      <w:r>
        <w:rPr>
          <w:sz w:val="24"/>
          <w:lang w:val="uk-UA"/>
        </w:rPr>
        <w:t>Радіаційна довжина. Критична енергія. Гальмівне випромінювання мюонів та протонів</w:t>
      </w:r>
      <w:r w:rsidRPr="00721FE5">
        <w:rPr>
          <w:sz w:val="24"/>
          <w:lang w:val="uk-UA"/>
        </w:rPr>
        <w:t>.</w:t>
      </w:r>
    </w:p>
    <w:p w:rsidR="00153778" w:rsidRDefault="00153778" w:rsidP="002C15FA">
      <w:pPr>
        <w:rPr>
          <w:sz w:val="24"/>
          <w:lang w:val="uk-UA"/>
        </w:rPr>
      </w:pPr>
    </w:p>
    <w:p w:rsidR="00153778" w:rsidRPr="003F203F" w:rsidRDefault="00153778" w:rsidP="00452002">
      <w:pPr>
        <w:pStyle w:val="1"/>
        <w:keepNext w:val="0"/>
        <w:widowControl w:val="0"/>
        <w:ind w:firstLine="560"/>
        <w:jc w:val="both"/>
        <w:rPr>
          <w:i/>
          <w:sz w:val="24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</w:rPr>
        <w:t>2</w:t>
      </w:r>
      <w:r w:rsidRPr="004F0642">
        <w:rPr>
          <w:i/>
          <w:sz w:val="24"/>
        </w:rPr>
        <w:t xml:space="preserve">. </w:t>
      </w:r>
      <w:r>
        <w:rPr>
          <w:i/>
          <w:sz w:val="24"/>
        </w:rPr>
        <w:t xml:space="preserve">Вплив багатократного розсіяння на гальмівне випромінювання </w:t>
      </w:r>
      <w:r w:rsidRPr="003F203F">
        <w:rPr>
          <w:i/>
          <w:sz w:val="24"/>
        </w:rPr>
        <w:t>заряджених частинок</w:t>
      </w:r>
    </w:p>
    <w:p w:rsidR="00153778" w:rsidRPr="00721FE5" w:rsidRDefault="00153778" w:rsidP="009854D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Вп</w:t>
      </w:r>
      <w:r w:rsidRPr="00721FE5">
        <w:rPr>
          <w:sz w:val="24"/>
          <w:lang w:val="uk-UA"/>
        </w:rPr>
        <w:t>ли</w:t>
      </w:r>
      <w:r>
        <w:rPr>
          <w:sz w:val="24"/>
          <w:lang w:val="uk-UA"/>
        </w:rPr>
        <w:t>в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багат</w:t>
      </w:r>
      <w:r w:rsidRPr="00721FE5">
        <w:rPr>
          <w:sz w:val="24"/>
          <w:lang w:val="uk-UA"/>
        </w:rPr>
        <w:t>огократного р</w:t>
      </w:r>
      <w:r>
        <w:rPr>
          <w:sz w:val="24"/>
          <w:lang w:val="uk-UA"/>
        </w:rPr>
        <w:t>оз</w:t>
      </w:r>
      <w:r w:rsidRPr="00721FE5">
        <w:rPr>
          <w:sz w:val="24"/>
          <w:lang w:val="uk-UA"/>
        </w:rPr>
        <w:t>с</w:t>
      </w:r>
      <w:r>
        <w:rPr>
          <w:sz w:val="24"/>
          <w:lang w:val="uk-UA"/>
        </w:rPr>
        <w:t>і</w:t>
      </w:r>
      <w:r w:rsidRPr="00721FE5">
        <w:rPr>
          <w:sz w:val="24"/>
          <w:lang w:val="uk-UA"/>
        </w:rPr>
        <w:t>ян</w:t>
      </w:r>
      <w:r>
        <w:rPr>
          <w:sz w:val="24"/>
          <w:lang w:val="uk-UA"/>
        </w:rPr>
        <w:t>н</w:t>
      </w:r>
      <w:r w:rsidRPr="00721FE5">
        <w:rPr>
          <w:sz w:val="24"/>
          <w:lang w:val="uk-UA"/>
        </w:rPr>
        <w:t xml:space="preserve">я на </w:t>
      </w:r>
      <w:r>
        <w:rPr>
          <w:sz w:val="24"/>
          <w:lang w:val="uk-UA"/>
        </w:rPr>
        <w:t>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>е</w:t>
      </w:r>
      <w:r w:rsidRPr="002B36FC">
        <w:rPr>
          <w:sz w:val="24"/>
          <w:lang w:val="uk-UA"/>
        </w:rPr>
        <w:t xml:space="preserve"> випромінювання </w:t>
      </w:r>
      <w:r>
        <w:rPr>
          <w:sz w:val="24"/>
          <w:lang w:val="uk-UA"/>
        </w:rPr>
        <w:t>ультра</w:t>
      </w:r>
      <w:r w:rsidRPr="002B36FC">
        <w:rPr>
          <w:sz w:val="24"/>
          <w:lang w:val="uk-UA"/>
        </w:rPr>
        <w:t>релятивістськ</w:t>
      </w:r>
      <w:r>
        <w:rPr>
          <w:sz w:val="24"/>
          <w:lang w:val="uk-UA"/>
        </w:rPr>
        <w:t>ого</w:t>
      </w:r>
      <w:r w:rsidRPr="002B36FC">
        <w:rPr>
          <w:sz w:val="24"/>
          <w:lang w:val="uk-UA"/>
        </w:rPr>
        <w:t xml:space="preserve"> електрона</w:t>
      </w:r>
      <w:r>
        <w:rPr>
          <w:sz w:val="24"/>
          <w:lang w:val="uk-UA"/>
        </w:rPr>
        <w:t xml:space="preserve">. </w:t>
      </w:r>
      <w:r w:rsidRPr="00721FE5">
        <w:rPr>
          <w:sz w:val="24"/>
          <w:lang w:val="uk-UA"/>
        </w:rPr>
        <w:t>Эффект Ландау-Померанчука-Мигдала (ЛПМ</w:t>
      </w:r>
      <w:r>
        <w:rPr>
          <w:sz w:val="24"/>
          <w:lang w:val="uk-UA"/>
        </w:rPr>
        <w:t>-ефект</w:t>
      </w:r>
      <w:r w:rsidRPr="00721FE5">
        <w:rPr>
          <w:sz w:val="24"/>
          <w:lang w:val="uk-UA"/>
        </w:rPr>
        <w:t>)</w:t>
      </w:r>
      <w:r>
        <w:rPr>
          <w:sz w:val="24"/>
          <w:lang w:val="uk-UA"/>
        </w:rPr>
        <w:t xml:space="preserve"> пригнічення 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 xml:space="preserve">ого </w:t>
      </w:r>
      <w:r w:rsidRPr="002B36FC">
        <w:rPr>
          <w:sz w:val="24"/>
          <w:lang w:val="uk-UA"/>
        </w:rPr>
        <w:t>випромінювання</w:t>
      </w:r>
      <w:r>
        <w:rPr>
          <w:sz w:val="24"/>
          <w:lang w:val="uk-UA"/>
        </w:rPr>
        <w:t xml:space="preserve"> в аморфному середовищі</w:t>
      </w:r>
      <w:r w:rsidRPr="00721FE5">
        <w:rPr>
          <w:sz w:val="24"/>
          <w:lang w:val="uk-UA"/>
        </w:rPr>
        <w:t>.</w:t>
      </w:r>
      <w:r>
        <w:rPr>
          <w:sz w:val="24"/>
          <w:lang w:val="uk-UA"/>
        </w:rPr>
        <w:t xml:space="preserve"> ЛПМ ефект і модифікація </w:t>
      </w:r>
      <w:r w:rsidRPr="002C15FA">
        <w:rPr>
          <w:sz w:val="24"/>
          <w:lang w:val="uk-UA"/>
        </w:rPr>
        <w:t>радіаці</w:t>
      </w:r>
      <w:r>
        <w:rPr>
          <w:sz w:val="24"/>
          <w:lang w:val="uk-UA"/>
        </w:rPr>
        <w:t>й</w:t>
      </w:r>
      <w:r w:rsidRPr="002C15FA">
        <w:rPr>
          <w:sz w:val="24"/>
          <w:lang w:val="uk-UA"/>
        </w:rPr>
        <w:t>ної</w:t>
      </w:r>
      <w:r>
        <w:rPr>
          <w:sz w:val="24"/>
          <w:lang w:val="uk-UA"/>
        </w:rPr>
        <w:t xml:space="preserve"> довжини при надвисоких енергіях. СЛАК Е-146 експеримент по перевірці теорії Мігдала ЛПМ-ефекту.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Особливості пригнічення</w:t>
      </w:r>
      <w:r w:rsidRPr="008025F7">
        <w:rPr>
          <w:sz w:val="24"/>
          <w:lang w:val="uk-UA"/>
        </w:rPr>
        <w:t xml:space="preserve"> </w:t>
      </w:r>
      <w:r w:rsidRPr="002B36FC">
        <w:rPr>
          <w:sz w:val="24"/>
          <w:lang w:val="uk-UA"/>
        </w:rPr>
        <w:t>випромінювання</w:t>
      </w:r>
      <w:r w:rsidRPr="00721FE5">
        <w:rPr>
          <w:sz w:val="24"/>
          <w:lang w:val="uk-UA"/>
        </w:rPr>
        <w:t xml:space="preserve"> в тонком</w:t>
      </w:r>
      <w:r>
        <w:rPr>
          <w:sz w:val="24"/>
          <w:lang w:val="uk-UA"/>
        </w:rPr>
        <w:t>у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шарі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речовини</w:t>
      </w:r>
      <w:r w:rsidRPr="00721FE5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721FE5">
        <w:rPr>
          <w:sz w:val="24"/>
          <w:lang w:val="uk-UA"/>
        </w:rPr>
        <w:t>Д</w:t>
      </w:r>
      <w:r>
        <w:rPr>
          <w:sz w:val="24"/>
          <w:lang w:val="uk-UA"/>
        </w:rPr>
        <w:t>овж</w:t>
      </w:r>
      <w:r w:rsidRPr="00721FE5">
        <w:rPr>
          <w:sz w:val="24"/>
          <w:lang w:val="uk-UA"/>
        </w:rPr>
        <w:t>ина когерентност</w:t>
      </w:r>
      <w:r>
        <w:rPr>
          <w:sz w:val="24"/>
          <w:lang w:val="uk-UA"/>
        </w:rPr>
        <w:t>і та просторово-часовий розвиток процесу</w:t>
      </w:r>
      <w:r w:rsidRPr="007739A4">
        <w:rPr>
          <w:sz w:val="24"/>
          <w:lang w:val="uk-UA"/>
        </w:rPr>
        <w:t xml:space="preserve"> </w:t>
      </w:r>
      <w:r>
        <w:rPr>
          <w:sz w:val="24"/>
          <w:lang w:val="uk-UA"/>
        </w:rPr>
        <w:t>г</w:t>
      </w:r>
      <w:r w:rsidRPr="002B36FC">
        <w:rPr>
          <w:sz w:val="24"/>
          <w:lang w:val="uk-UA"/>
        </w:rPr>
        <w:t>альмівн</w:t>
      </w:r>
      <w:r>
        <w:rPr>
          <w:sz w:val="24"/>
          <w:lang w:val="uk-UA"/>
        </w:rPr>
        <w:t>ого</w:t>
      </w:r>
      <w:r w:rsidRPr="002B36FC">
        <w:rPr>
          <w:sz w:val="24"/>
          <w:lang w:val="uk-UA"/>
        </w:rPr>
        <w:t xml:space="preserve"> випромінювання</w:t>
      </w:r>
      <w:r w:rsidRPr="00721FE5">
        <w:rPr>
          <w:sz w:val="24"/>
          <w:lang w:val="uk-UA"/>
        </w:rPr>
        <w:t>.</w:t>
      </w:r>
      <w:r>
        <w:rPr>
          <w:sz w:val="24"/>
          <w:lang w:val="uk-UA"/>
        </w:rPr>
        <w:t xml:space="preserve"> Кількісна теорія ефекту</w:t>
      </w:r>
      <w:r w:rsidRPr="007A6C4B">
        <w:rPr>
          <w:sz w:val="24"/>
          <w:lang w:val="uk-UA"/>
        </w:rPr>
        <w:t xml:space="preserve"> </w:t>
      </w:r>
      <w:r>
        <w:rPr>
          <w:sz w:val="24"/>
          <w:lang w:val="uk-UA"/>
        </w:rPr>
        <w:t>пригнічення</w:t>
      </w:r>
      <w:r w:rsidRPr="008025F7">
        <w:rPr>
          <w:sz w:val="24"/>
          <w:lang w:val="uk-UA"/>
        </w:rPr>
        <w:t xml:space="preserve"> </w:t>
      </w:r>
      <w:r w:rsidRPr="002B36FC">
        <w:rPr>
          <w:sz w:val="24"/>
          <w:lang w:val="uk-UA"/>
        </w:rPr>
        <w:t>випромінювання</w:t>
      </w:r>
      <w:r w:rsidRPr="00721FE5">
        <w:rPr>
          <w:sz w:val="24"/>
          <w:lang w:val="uk-UA"/>
        </w:rPr>
        <w:t xml:space="preserve"> в тонком</w:t>
      </w:r>
      <w:r>
        <w:rPr>
          <w:sz w:val="24"/>
          <w:lang w:val="uk-UA"/>
        </w:rPr>
        <w:t>у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шарі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речовини. ЦЕРН експеримент </w:t>
      </w:r>
      <w:r>
        <w:rPr>
          <w:sz w:val="24"/>
          <w:lang w:val="en-US"/>
        </w:rPr>
        <w:t>NA</w:t>
      </w:r>
      <w:r>
        <w:rPr>
          <w:sz w:val="24"/>
          <w:lang w:val="uk-UA"/>
        </w:rPr>
        <w:t>6</w:t>
      </w:r>
      <w:r w:rsidRPr="007A6C4B">
        <w:rPr>
          <w:sz w:val="24"/>
          <w:lang w:val="uk-UA"/>
        </w:rPr>
        <w:t>3</w:t>
      </w:r>
      <w:r>
        <w:rPr>
          <w:sz w:val="24"/>
          <w:lang w:val="uk-UA"/>
        </w:rPr>
        <w:t xml:space="preserve"> по перевірці ТШФ-ефекту. Особливості спектрально-кутових розподілів </w:t>
      </w:r>
      <w:r w:rsidRPr="007A6C4B">
        <w:rPr>
          <w:sz w:val="24"/>
          <w:lang w:val="uk-UA"/>
        </w:rPr>
        <w:t>випромінення</w:t>
      </w:r>
      <w:r>
        <w:rPr>
          <w:sz w:val="24"/>
          <w:lang w:val="uk-UA"/>
        </w:rPr>
        <w:t xml:space="preserve"> в умовах</w:t>
      </w:r>
      <w:r w:rsidRPr="007A6C4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ТШФ-ефекту. </w:t>
      </w:r>
    </w:p>
    <w:p w:rsidR="00153778" w:rsidRDefault="00153778" w:rsidP="00721FE5">
      <w:pPr>
        <w:rPr>
          <w:sz w:val="24"/>
          <w:lang w:val="uk-UA"/>
        </w:rPr>
      </w:pPr>
    </w:p>
    <w:p w:rsidR="00153778" w:rsidRPr="00721FE5" w:rsidRDefault="00153778" w:rsidP="00452002">
      <w:pPr>
        <w:ind w:firstLine="560"/>
        <w:rPr>
          <w:sz w:val="24"/>
          <w:lang w:val="uk-UA"/>
        </w:rPr>
      </w:pPr>
      <w:r w:rsidRPr="004F0642">
        <w:rPr>
          <w:i/>
          <w:sz w:val="24"/>
        </w:rPr>
        <w:t xml:space="preserve">Тема </w:t>
      </w:r>
      <w:r>
        <w:rPr>
          <w:i/>
          <w:sz w:val="24"/>
          <w:lang w:val="uk-UA"/>
        </w:rPr>
        <w:t>3</w:t>
      </w:r>
      <w:r w:rsidRPr="004F0642">
        <w:rPr>
          <w:i/>
          <w:sz w:val="24"/>
        </w:rPr>
        <w:t xml:space="preserve">. </w:t>
      </w:r>
      <w:r w:rsidRPr="008025F7">
        <w:rPr>
          <w:i/>
          <w:sz w:val="24"/>
        </w:rPr>
        <w:t>Когерентне гальмівне випромінювання</w:t>
      </w:r>
      <w:r>
        <w:rPr>
          <w:i/>
          <w:sz w:val="24"/>
          <w:lang w:val="uk-UA"/>
        </w:rPr>
        <w:t xml:space="preserve"> швидких</w:t>
      </w:r>
      <w:r w:rsidRPr="008025F7">
        <w:rPr>
          <w:i/>
          <w:sz w:val="24"/>
        </w:rPr>
        <w:t xml:space="preserve"> </w:t>
      </w:r>
      <w:r w:rsidRPr="003F203F">
        <w:rPr>
          <w:i/>
          <w:sz w:val="24"/>
        </w:rPr>
        <w:t>заряджених частинок</w:t>
      </w:r>
      <w:r w:rsidRPr="008025F7">
        <w:rPr>
          <w:i/>
          <w:sz w:val="24"/>
        </w:rPr>
        <w:t xml:space="preserve"> </w:t>
      </w:r>
      <w:r>
        <w:rPr>
          <w:i/>
          <w:sz w:val="24"/>
          <w:lang w:val="uk-UA"/>
        </w:rPr>
        <w:t>у</w:t>
      </w:r>
      <w:r w:rsidRPr="008025F7">
        <w:rPr>
          <w:i/>
          <w:sz w:val="24"/>
        </w:rPr>
        <w:t xml:space="preserve"> кристалі</w:t>
      </w:r>
    </w:p>
    <w:p w:rsidR="00153778" w:rsidRPr="00721FE5" w:rsidRDefault="00153778" w:rsidP="00A4792D">
      <w:pPr>
        <w:jc w:val="both"/>
        <w:rPr>
          <w:sz w:val="24"/>
          <w:lang w:val="uk-UA"/>
        </w:rPr>
      </w:pPr>
      <w:r>
        <w:rPr>
          <w:sz w:val="24"/>
          <w:lang w:val="uk-UA"/>
        </w:rPr>
        <w:t>Теорія Феретті-Тер-Мікаеляна-Юбералла</w:t>
      </w:r>
      <w:r w:rsidRPr="0036268F">
        <w:t xml:space="preserve"> </w:t>
      </w:r>
      <w:r>
        <w:rPr>
          <w:sz w:val="24"/>
          <w:lang w:val="uk-UA"/>
        </w:rPr>
        <w:t>к</w:t>
      </w:r>
      <w:r w:rsidRPr="0036268F">
        <w:rPr>
          <w:sz w:val="24"/>
          <w:lang w:val="uk-UA"/>
        </w:rPr>
        <w:t>огерентн</w:t>
      </w:r>
      <w:r>
        <w:rPr>
          <w:sz w:val="24"/>
          <w:lang w:val="uk-UA"/>
        </w:rPr>
        <w:t>ого</w:t>
      </w:r>
      <w:r w:rsidRPr="0036268F">
        <w:rPr>
          <w:sz w:val="24"/>
          <w:lang w:val="uk-UA"/>
        </w:rPr>
        <w:t xml:space="preserve"> гальмівн</w:t>
      </w:r>
      <w:r>
        <w:rPr>
          <w:sz w:val="24"/>
          <w:lang w:val="uk-UA"/>
        </w:rPr>
        <w:t>ого</w:t>
      </w:r>
      <w:r w:rsidRPr="0036268F">
        <w:rPr>
          <w:sz w:val="24"/>
          <w:lang w:val="uk-UA"/>
        </w:rPr>
        <w:t xml:space="preserve"> випромінювання </w:t>
      </w:r>
      <w:r>
        <w:rPr>
          <w:sz w:val="24"/>
          <w:lang w:val="uk-UA"/>
        </w:rPr>
        <w:t xml:space="preserve">в </w:t>
      </w:r>
      <w:r w:rsidRPr="0036268F">
        <w:rPr>
          <w:sz w:val="24"/>
          <w:lang w:val="uk-UA"/>
        </w:rPr>
        <w:t>кристалі</w:t>
      </w:r>
      <w:r>
        <w:rPr>
          <w:sz w:val="24"/>
          <w:lang w:val="uk-UA"/>
        </w:rPr>
        <w:t xml:space="preserve">. Випромінювання </w:t>
      </w:r>
      <w:r w:rsidRPr="00721FE5">
        <w:rPr>
          <w:sz w:val="24"/>
          <w:lang w:val="uk-UA"/>
        </w:rPr>
        <w:t>при канал</w:t>
      </w:r>
      <w:r>
        <w:rPr>
          <w:sz w:val="24"/>
          <w:lang w:val="uk-UA"/>
        </w:rPr>
        <w:t>ю</w:t>
      </w:r>
      <w:r w:rsidRPr="00721FE5">
        <w:rPr>
          <w:sz w:val="24"/>
          <w:lang w:val="uk-UA"/>
        </w:rPr>
        <w:t>ван</w:t>
      </w:r>
      <w:r>
        <w:rPr>
          <w:sz w:val="24"/>
          <w:lang w:val="uk-UA"/>
        </w:rPr>
        <w:t>ні</w:t>
      </w:r>
      <w:r w:rsidRPr="00721FE5">
        <w:rPr>
          <w:sz w:val="24"/>
          <w:lang w:val="uk-UA"/>
        </w:rPr>
        <w:t xml:space="preserve"> и надбар</w:t>
      </w:r>
      <w:r>
        <w:rPr>
          <w:sz w:val="24"/>
          <w:lang w:val="uk-UA"/>
        </w:rPr>
        <w:t>'</w:t>
      </w:r>
      <w:r w:rsidRPr="00721FE5">
        <w:rPr>
          <w:sz w:val="24"/>
          <w:lang w:val="uk-UA"/>
        </w:rPr>
        <w:t>єрном</w:t>
      </w:r>
      <w:r>
        <w:rPr>
          <w:sz w:val="24"/>
          <w:lang w:val="uk-UA"/>
        </w:rPr>
        <w:t>у русі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релятивістських </w:t>
      </w:r>
      <w:r w:rsidRPr="0036268F">
        <w:rPr>
          <w:sz w:val="24"/>
          <w:lang w:val="uk-UA"/>
        </w:rPr>
        <w:t>електронів і позитронів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вздовж </w:t>
      </w:r>
      <w:r w:rsidRPr="00721FE5">
        <w:rPr>
          <w:sz w:val="24"/>
          <w:lang w:val="uk-UA"/>
        </w:rPr>
        <w:t>кристал</w:t>
      </w:r>
      <w:r>
        <w:rPr>
          <w:sz w:val="24"/>
          <w:lang w:val="uk-UA"/>
        </w:rPr>
        <w:t>ічних</w:t>
      </w:r>
      <w:r w:rsidRPr="00721FE5">
        <w:rPr>
          <w:sz w:val="24"/>
          <w:lang w:val="uk-UA"/>
        </w:rPr>
        <w:t xml:space="preserve"> пло</w:t>
      </w:r>
      <w:r>
        <w:rPr>
          <w:sz w:val="24"/>
          <w:lang w:val="uk-UA"/>
        </w:rPr>
        <w:t>щин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чи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>о</w:t>
      </w:r>
      <w:r w:rsidRPr="00721FE5">
        <w:rPr>
          <w:sz w:val="24"/>
          <w:lang w:val="uk-UA"/>
        </w:rPr>
        <w:t>сей</w:t>
      </w:r>
      <w:r>
        <w:rPr>
          <w:sz w:val="24"/>
          <w:lang w:val="uk-UA"/>
        </w:rPr>
        <w:t>. Спектральні та спектрально-кутові</w:t>
      </w:r>
      <w:r w:rsidRPr="00721FE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розподіли випромінення. Поляризація когерентного гальмівного випромінення. Особливості спектрально-кутових розподілів </w:t>
      </w:r>
      <w:r w:rsidRPr="007A6C4B">
        <w:rPr>
          <w:sz w:val="24"/>
          <w:lang w:val="uk-UA"/>
        </w:rPr>
        <w:t>випромінення</w:t>
      </w:r>
      <w:r>
        <w:rPr>
          <w:sz w:val="24"/>
          <w:lang w:val="uk-UA"/>
        </w:rPr>
        <w:t xml:space="preserve"> та поляризації в умовах</w:t>
      </w:r>
      <w:r w:rsidRPr="007A6C4B">
        <w:rPr>
          <w:sz w:val="24"/>
          <w:lang w:val="uk-UA"/>
        </w:rPr>
        <w:t xml:space="preserve"> </w:t>
      </w:r>
      <w:r>
        <w:rPr>
          <w:sz w:val="24"/>
          <w:lang w:val="uk-UA"/>
        </w:rPr>
        <w:t>ТШФ-ефекту в тонкому кристалі. Практичне застосування когерентних ефектів при випромінюванні в кристалах: джерело інтенсивного рентгенівського та гамма-випромінювання, джерело позитронів.</w:t>
      </w:r>
    </w:p>
    <w:p w:rsidR="00153778" w:rsidRDefault="00153778" w:rsidP="00D27626">
      <w:pPr>
        <w:pStyle w:val="1"/>
        <w:keepNext w:val="0"/>
        <w:widowControl w:val="0"/>
        <w:jc w:val="both"/>
        <w:rPr>
          <w:bCs/>
          <w:iCs/>
          <w:sz w:val="24"/>
        </w:rPr>
      </w:pPr>
    </w:p>
    <w:p w:rsidR="00153778" w:rsidRPr="0033061A" w:rsidRDefault="00153778" w:rsidP="00452002">
      <w:pPr>
        <w:ind w:firstLine="560"/>
        <w:rPr>
          <w:sz w:val="24"/>
          <w:lang w:val="uk-UA"/>
        </w:rPr>
      </w:pPr>
      <w:r w:rsidRPr="00D0199F">
        <w:rPr>
          <w:bCs/>
          <w:i/>
          <w:sz w:val="24"/>
        </w:rPr>
        <w:t xml:space="preserve">Тема </w:t>
      </w:r>
      <w:r>
        <w:rPr>
          <w:bCs/>
          <w:i/>
          <w:sz w:val="24"/>
          <w:lang w:val="uk-UA"/>
        </w:rPr>
        <w:t>4</w:t>
      </w:r>
      <w:r w:rsidRPr="00D0199F">
        <w:rPr>
          <w:bCs/>
          <w:i/>
          <w:sz w:val="24"/>
        </w:rPr>
        <w:t>.</w:t>
      </w:r>
      <w:r w:rsidRPr="00C32483">
        <w:rPr>
          <w:bCs/>
          <w:i/>
          <w:iCs/>
          <w:sz w:val="24"/>
          <w:lang w:val="uk-UA"/>
        </w:rPr>
        <w:t xml:space="preserve"> </w:t>
      </w:r>
      <w:r>
        <w:rPr>
          <w:bCs/>
          <w:i/>
          <w:iCs/>
          <w:sz w:val="24"/>
          <w:lang w:val="uk-UA"/>
        </w:rPr>
        <w:t>Вплив п</w:t>
      </w:r>
      <w:r>
        <w:rPr>
          <w:i/>
          <w:iCs/>
          <w:sz w:val="24"/>
          <w:lang w:val="uk-UA"/>
        </w:rPr>
        <w:t>оляризації середовища на</w:t>
      </w:r>
      <w:r w:rsidRPr="00C32483">
        <w:rPr>
          <w:i/>
          <w:iCs/>
          <w:sz w:val="24"/>
          <w:lang w:val="uk-UA"/>
        </w:rPr>
        <w:t xml:space="preserve"> </w:t>
      </w:r>
      <w:r>
        <w:rPr>
          <w:i/>
          <w:iCs/>
          <w:sz w:val="24"/>
          <w:lang w:val="uk-UA"/>
        </w:rPr>
        <w:t>випромінювання швидких заряджених частинок</w:t>
      </w:r>
    </w:p>
    <w:p w:rsidR="00153778" w:rsidRPr="00F2305B" w:rsidRDefault="00153778" w:rsidP="00CD58AF">
      <w:pPr>
        <w:jc w:val="both"/>
        <w:rPr>
          <w:sz w:val="24"/>
          <w:lang w:val="uk-UA"/>
        </w:rPr>
      </w:pPr>
      <w:r w:rsidRPr="00574FC2">
        <w:rPr>
          <w:sz w:val="24"/>
        </w:rPr>
        <w:t>Шлях формування випромінювання. Поляризація</w:t>
      </w:r>
      <w:r>
        <w:rPr>
          <w:sz w:val="24"/>
          <w:lang w:val="uk-UA"/>
        </w:rPr>
        <w:t xml:space="preserve"> середовища</w:t>
      </w:r>
      <w:r w:rsidRPr="00574FC2">
        <w:rPr>
          <w:sz w:val="24"/>
        </w:rPr>
        <w:t>.</w:t>
      </w:r>
      <w:r>
        <w:rPr>
          <w:sz w:val="24"/>
          <w:lang w:val="uk-UA"/>
        </w:rPr>
        <w:t xml:space="preserve"> Ефект Тер-Мікаеляна поляризаційного пригнічення випромінювання. </w:t>
      </w:r>
      <w:r w:rsidRPr="009854D4">
        <w:rPr>
          <w:sz w:val="24"/>
          <w:lang w:val="uk-UA"/>
        </w:rPr>
        <w:t>Випромінювання Вав</w:t>
      </w:r>
      <w:r>
        <w:rPr>
          <w:sz w:val="24"/>
          <w:lang w:val="uk-UA"/>
        </w:rPr>
        <w:t>і</w:t>
      </w:r>
      <w:r w:rsidRPr="009854D4">
        <w:rPr>
          <w:sz w:val="24"/>
          <w:lang w:val="uk-UA"/>
        </w:rPr>
        <w:t xml:space="preserve">лова-Черенкова. </w:t>
      </w:r>
      <w:r w:rsidRPr="0033061A">
        <w:rPr>
          <w:sz w:val="24"/>
          <w:lang w:val="uk-UA"/>
        </w:rPr>
        <w:t xml:space="preserve">Основні </w:t>
      </w:r>
      <w:r>
        <w:rPr>
          <w:sz w:val="24"/>
          <w:lang w:val="uk-UA"/>
        </w:rPr>
        <w:t>положення</w:t>
      </w:r>
      <w:r w:rsidRPr="0033061A">
        <w:rPr>
          <w:sz w:val="24"/>
          <w:lang w:val="uk-UA"/>
        </w:rPr>
        <w:t xml:space="preserve"> теорії Франка-Тамма</w:t>
      </w:r>
      <w:r>
        <w:rPr>
          <w:sz w:val="24"/>
          <w:lang w:val="uk-UA"/>
        </w:rPr>
        <w:t>.</w:t>
      </w:r>
      <w:r w:rsidRPr="0033061A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Pr="00107ECB">
        <w:rPr>
          <w:sz w:val="24"/>
          <w:lang w:val="uk-UA"/>
        </w:rPr>
        <w:t>ластивост</w:t>
      </w:r>
      <w:r>
        <w:rPr>
          <w:sz w:val="24"/>
          <w:lang w:val="uk-UA"/>
        </w:rPr>
        <w:t>і в</w:t>
      </w:r>
      <w:r w:rsidRPr="009854D4">
        <w:rPr>
          <w:sz w:val="24"/>
          <w:lang w:val="uk-UA"/>
        </w:rPr>
        <w:t>ипромін</w:t>
      </w:r>
      <w:r>
        <w:rPr>
          <w:sz w:val="24"/>
          <w:lang w:val="uk-UA"/>
        </w:rPr>
        <w:t>е</w:t>
      </w:r>
      <w:r w:rsidRPr="009854D4">
        <w:rPr>
          <w:sz w:val="24"/>
          <w:lang w:val="uk-UA"/>
        </w:rPr>
        <w:t>ння Вав</w:t>
      </w:r>
      <w:r>
        <w:rPr>
          <w:sz w:val="24"/>
          <w:lang w:val="uk-UA"/>
        </w:rPr>
        <w:t>і</w:t>
      </w:r>
      <w:r w:rsidRPr="009854D4">
        <w:rPr>
          <w:sz w:val="24"/>
          <w:lang w:val="uk-UA"/>
        </w:rPr>
        <w:t>лова-Черенкова</w:t>
      </w:r>
      <w:r>
        <w:rPr>
          <w:sz w:val="24"/>
          <w:lang w:val="uk-UA"/>
        </w:rPr>
        <w:t>: е</w:t>
      </w:r>
      <w:r w:rsidRPr="00A73912">
        <w:rPr>
          <w:sz w:val="24"/>
          <w:lang w:val="uk-UA"/>
        </w:rPr>
        <w:t>нергетичний поріг</w:t>
      </w:r>
      <w:r>
        <w:rPr>
          <w:sz w:val="24"/>
          <w:lang w:val="uk-UA"/>
        </w:rPr>
        <w:t>,</w:t>
      </w:r>
      <w:r w:rsidRPr="00A73912">
        <w:rPr>
          <w:sz w:val="24"/>
          <w:lang w:val="uk-UA"/>
        </w:rPr>
        <w:t xml:space="preserve"> </w:t>
      </w:r>
      <w:r>
        <w:rPr>
          <w:sz w:val="24"/>
          <w:lang w:val="uk-UA"/>
        </w:rPr>
        <w:t>е</w:t>
      </w:r>
      <w:r w:rsidRPr="0033061A">
        <w:rPr>
          <w:sz w:val="24"/>
          <w:lang w:val="uk-UA"/>
        </w:rPr>
        <w:t>нергія</w:t>
      </w:r>
      <w:r>
        <w:rPr>
          <w:sz w:val="24"/>
          <w:lang w:val="uk-UA"/>
        </w:rPr>
        <w:t xml:space="preserve"> в</w:t>
      </w:r>
      <w:r w:rsidRPr="009854D4">
        <w:rPr>
          <w:sz w:val="24"/>
          <w:lang w:val="uk-UA"/>
        </w:rPr>
        <w:t>ипромін</w:t>
      </w:r>
      <w:r>
        <w:rPr>
          <w:sz w:val="24"/>
          <w:lang w:val="uk-UA"/>
        </w:rPr>
        <w:t>е</w:t>
      </w:r>
      <w:r w:rsidRPr="009854D4">
        <w:rPr>
          <w:sz w:val="24"/>
          <w:lang w:val="uk-UA"/>
        </w:rPr>
        <w:t>ння</w:t>
      </w:r>
      <w:r>
        <w:rPr>
          <w:sz w:val="24"/>
          <w:lang w:val="uk-UA"/>
        </w:rPr>
        <w:t xml:space="preserve"> та</w:t>
      </w:r>
      <w:r w:rsidRPr="0033061A">
        <w:rPr>
          <w:sz w:val="24"/>
          <w:lang w:val="uk-UA"/>
        </w:rPr>
        <w:t xml:space="preserve"> кількість фотонів на одиниці шляху</w:t>
      </w:r>
      <w:r>
        <w:rPr>
          <w:sz w:val="24"/>
          <w:lang w:val="uk-UA"/>
        </w:rPr>
        <w:t>.</w:t>
      </w:r>
      <w:r w:rsidRPr="0033061A">
        <w:rPr>
          <w:sz w:val="24"/>
          <w:lang w:val="uk-UA"/>
        </w:rPr>
        <w:t xml:space="preserve"> </w:t>
      </w:r>
      <w:r>
        <w:rPr>
          <w:sz w:val="24"/>
          <w:lang w:val="uk-UA"/>
        </w:rPr>
        <w:t>П</w:t>
      </w:r>
      <w:r w:rsidRPr="0033061A">
        <w:rPr>
          <w:sz w:val="24"/>
          <w:lang w:val="uk-UA"/>
        </w:rPr>
        <w:t>орівняльні характеристики черенковського та гальмівного випромінювань</w:t>
      </w:r>
      <w:r>
        <w:rPr>
          <w:sz w:val="24"/>
          <w:lang w:val="uk-UA"/>
        </w:rPr>
        <w:t xml:space="preserve">. </w:t>
      </w:r>
      <w:r w:rsidRPr="00107ECB">
        <w:rPr>
          <w:sz w:val="24"/>
          <w:lang w:val="uk-UA"/>
        </w:rPr>
        <w:t>Застосування ефекту</w:t>
      </w:r>
      <w:r>
        <w:rPr>
          <w:sz w:val="24"/>
          <w:lang w:val="uk-UA"/>
        </w:rPr>
        <w:t>:</w:t>
      </w:r>
      <w:r w:rsidRPr="000224D3">
        <w:rPr>
          <w:sz w:val="24"/>
        </w:rPr>
        <w:t xml:space="preserve"> селекція заряджених частинок по швидкостях, визначення заряду, покажчики напрямку</w:t>
      </w:r>
      <w:r>
        <w:rPr>
          <w:sz w:val="24"/>
          <w:lang w:val="uk-UA"/>
        </w:rPr>
        <w:t>. Черенковські детектори. Фізична природа п</w:t>
      </w:r>
      <w:r w:rsidRPr="0033061A">
        <w:rPr>
          <w:sz w:val="24"/>
          <w:lang w:val="uk-UA"/>
        </w:rPr>
        <w:t>ерехідн</w:t>
      </w:r>
      <w:r>
        <w:rPr>
          <w:sz w:val="24"/>
          <w:lang w:val="uk-UA"/>
        </w:rPr>
        <w:t>ого</w:t>
      </w:r>
      <w:r w:rsidRPr="0033061A">
        <w:rPr>
          <w:sz w:val="24"/>
          <w:lang w:val="uk-UA"/>
        </w:rPr>
        <w:t xml:space="preserve"> випромін</w:t>
      </w:r>
      <w:r>
        <w:rPr>
          <w:sz w:val="24"/>
          <w:lang w:val="uk-UA"/>
        </w:rPr>
        <w:t>е</w:t>
      </w:r>
      <w:r w:rsidRPr="0033061A">
        <w:rPr>
          <w:sz w:val="24"/>
          <w:lang w:val="uk-UA"/>
        </w:rPr>
        <w:t>ння</w:t>
      </w:r>
      <w:r w:rsidRPr="00107ECB">
        <w:rPr>
          <w:sz w:val="24"/>
        </w:rPr>
        <w:t xml:space="preserve"> </w:t>
      </w:r>
      <w:r>
        <w:rPr>
          <w:sz w:val="24"/>
          <w:lang w:val="uk-UA"/>
        </w:rPr>
        <w:t>(я</w:t>
      </w:r>
      <w:r w:rsidRPr="00574FC2">
        <w:rPr>
          <w:sz w:val="24"/>
        </w:rPr>
        <w:t>кісний опис</w:t>
      </w:r>
      <w:r>
        <w:rPr>
          <w:sz w:val="24"/>
          <w:lang w:val="uk-UA"/>
        </w:rPr>
        <w:t>). Основні характеристики перехідного випромінювання "назад" і "вперед". Принципова схема детекторів перехідного випромінення. Приклади практичного використання. Параметричне рентгенівське випромінювання в кристалі.</w:t>
      </w:r>
    </w:p>
    <w:p w:rsidR="00153778" w:rsidRPr="009854D4" w:rsidRDefault="00153778" w:rsidP="00A4792D">
      <w:pPr>
        <w:pStyle w:val="3"/>
        <w:tabs>
          <w:tab w:val="num" w:pos="720"/>
        </w:tabs>
        <w:spacing w:before="0" w:after="120"/>
        <w:ind w:firstLine="709"/>
        <w:rPr>
          <w:b w:val="0"/>
          <w:bCs w:val="0"/>
          <w:sz w:val="24"/>
          <w:lang w:val="uk-UA"/>
        </w:rPr>
      </w:pPr>
    </w:p>
    <w:p w:rsidR="00153778" w:rsidRPr="00452002" w:rsidRDefault="00153778" w:rsidP="00152A72">
      <w:pPr>
        <w:pStyle w:val="3"/>
        <w:tabs>
          <w:tab w:val="num" w:pos="560"/>
        </w:tabs>
        <w:spacing w:before="0" w:after="120"/>
        <w:ind w:firstLine="560"/>
        <w:rPr>
          <w:rFonts w:ascii="Times New Roman" w:hAnsi="Times New Roman"/>
          <w:bCs w:val="0"/>
          <w:i/>
          <w:iCs/>
          <w:sz w:val="24"/>
          <w:szCs w:val="24"/>
          <w:lang w:val="uk-UA"/>
        </w:rPr>
      </w:pPr>
      <w:r w:rsidRPr="00452002">
        <w:rPr>
          <w:rFonts w:ascii="Times New Roman" w:hAnsi="Times New Roman"/>
          <w:bCs w:val="0"/>
          <w:i/>
          <w:sz w:val="24"/>
          <w:szCs w:val="24"/>
          <w:lang w:val="uk-UA"/>
        </w:rPr>
        <w:t xml:space="preserve">Розділ 3. </w:t>
      </w:r>
      <w:r w:rsidRPr="00452002">
        <w:rPr>
          <w:rFonts w:ascii="Times New Roman" w:hAnsi="Times New Roman"/>
          <w:bCs w:val="0"/>
          <w:i/>
          <w:iCs/>
          <w:caps/>
          <w:sz w:val="24"/>
          <w:szCs w:val="24"/>
          <w:lang w:val="uk-UA"/>
        </w:rPr>
        <w:t>П</w:t>
      </w:r>
      <w:r w:rsidRPr="00452002">
        <w:rPr>
          <w:rFonts w:ascii="Times New Roman" w:hAnsi="Times New Roman"/>
          <w:bCs w:val="0"/>
          <w:i/>
          <w:iCs/>
          <w:sz w:val="24"/>
          <w:szCs w:val="24"/>
          <w:lang w:val="uk-UA"/>
        </w:rPr>
        <w:t>роходження гамма-випромін</w:t>
      </w:r>
      <w:r>
        <w:rPr>
          <w:rFonts w:ascii="Times New Roman" w:hAnsi="Times New Roman"/>
          <w:bCs w:val="0"/>
          <w:i/>
          <w:iCs/>
          <w:sz w:val="24"/>
          <w:szCs w:val="24"/>
          <w:lang w:val="uk-UA"/>
        </w:rPr>
        <w:t>е</w:t>
      </w:r>
      <w:r w:rsidRPr="00452002">
        <w:rPr>
          <w:rFonts w:ascii="Times New Roman" w:hAnsi="Times New Roman"/>
          <w:bCs w:val="0"/>
          <w:i/>
          <w:iCs/>
          <w:sz w:val="24"/>
          <w:szCs w:val="24"/>
          <w:lang w:val="uk-UA"/>
        </w:rPr>
        <w:t>ння крізь речовину</w:t>
      </w:r>
    </w:p>
    <w:p w:rsidR="00153778" w:rsidRDefault="00153778" w:rsidP="00A06362">
      <w:pPr>
        <w:pStyle w:val="1"/>
        <w:keepNext w:val="0"/>
        <w:widowControl w:val="0"/>
        <w:ind w:firstLine="708"/>
        <w:jc w:val="both"/>
        <w:rPr>
          <w:i/>
          <w:sz w:val="24"/>
        </w:rPr>
      </w:pPr>
    </w:p>
    <w:p w:rsidR="00153778" w:rsidRPr="004F0642" w:rsidRDefault="00153778" w:rsidP="00152A72">
      <w:pPr>
        <w:pStyle w:val="1"/>
        <w:keepNext w:val="0"/>
        <w:widowControl w:val="0"/>
        <w:ind w:left="560" w:right="-17"/>
        <w:jc w:val="both"/>
        <w:rPr>
          <w:i/>
          <w:sz w:val="24"/>
        </w:rPr>
      </w:pPr>
      <w:r w:rsidRPr="00D0199F">
        <w:rPr>
          <w:bCs/>
          <w:i/>
          <w:sz w:val="24"/>
        </w:rPr>
        <w:t>Тема 1.</w:t>
      </w:r>
      <w:r w:rsidRPr="00D0199F">
        <w:rPr>
          <w:bCs/>
          <w:i/>
          <w:iCs/>
          <w:sz w:val="24"/>
        </w:rPr>
        <w:t xml:space="preserve"> </w:t>
      </w:r>
      <w:r w:rsidRPr="0084731E">
        <w:rPr>
          <w:bCs/>
          <w:i/>
          <w:iCs/>
          <w:sz w:val="24"/>
        </w:rPr>
        <w:t xml:space="preserve">Загальні поняття </w:t>
      </w:r>
      <w:r>
        <w:rPr>
          <w:bCs/>
          <w:i/>
          <w:iCs/>
          <w:sz w:val="24"/>
        </w:rPr>
        <w:t>та механізми</w:t>
      </w:r>
      <w:r w:rsidRPr="00D0199F">
        <w:rPr>
          <w:i/>
          <w:iCs/>
          <w:sz w:val="24"/>
        </w:rPr>
        <w:t xml:space="preserve"> взаємодії </w:t>
      </w:r>
      <w:r>
        <w:rPr>
          <w:i/>
          <w:iCs/>
          <w:sz w:val="24"/>
        </w:rPr>
        <w:t>гамма-</w:t>
      </w:r>
      <w:r w:rsidRPr="00D0199F">
        <w:rPr>
          <w:i/>
          <w:iCs/>
          <w:sz w:val="24"/>
        </w:rPr>
        <w:t>випромін</w:t>
      </w:r>
      <w:r>
        <w:rPr>
          <w:i/>
          <w:iCs/>
          <w:sz w:val="24"/>
        </w:rPr>
        <w:t>е</w:t>
      </w:r>
      <w:r w:rsidRPr="00D0199F">
        <w:rPr>
          <w:i/>
          <w:iCs/>
          <w:sz w:val="24"/>
        </w:rPr>
        <w:t>н</w:t>
      </w:r>
      <w:r>
        <w:rPr>
          <w:i/>
          <w:iCs/>
          <w:sz w:val="24"/>
        </w:rPr>
        <w:t>ня з речовиною</w:t>
      </w:r>
    </w:p>
    <w:p w:rsidR="00153778" w:rsidRDefault="00153778" w:rsidP="00152A72">
      <w:pPr>
        <w:pStyle w:val="1"/>
        <w:keepNext w:val="0"/>
        <w:widowControl w:val="0"/>
        <w:jc w:val="both"/>
        <w:rPr>
          <w:sz w:val="24"/>
        </w:rPr>
      </w:pPr>
      <w:r>
        <w:rPr>
          <w:sz w:val="24"/>
        </w:rPr>
        <w:t xml:space="preserve">Лінійний та масовий коефіцієнти поглинання </w:t>
      </w:r>
      <w:r w:rsidRPr="003E0FCB">
        <w:rPr>
          <w:sz w:val="24"/>
        </w:rPr>
        <w:t>гамма-випромін</w:t>
      </w:r>
      <w:r>
        <w:rPr>
          <w:sz w:val="24"/>
        </w:rPr>
        <w:t>е</w:t>
      </w:r>
      <w:r w:rsidRPr="003E0FCB">
        <w:rPr>
          <w:sz w:val="24"/>
        </w:rPr>
        <w:t>ння</w:t>
      </w:r>
      <w:r w:rsidRPr="004F0642">
        <w:rPr>
          <w:sz w:val="24"/>
        </w:rPr>
        <w:t xml:space="preserve">. </w:t>
      </w:r>
      <w:r>
        <w:rPr>
          <w:sz w:val="24"/>
        </w:rPr>
        <w:t xml:space="preserve">Основні механізми взаємодії </w:t>
      </w:r>
      <w:r w:rsidRPr="003E0FCB">
        <w:rPr>
          <w:sz w:val="24"/>
        </w:rPr>
        <w:t>гамма-випромін</w:t>
      </w:r>
      <w:r>
        <w:rPr>
          <w:sz w:val="24"/>
        </w:rPr>
        <w:t>е</w:t>
      </w:r>
      <w:r w:rsidRPr="003E0FCB">
        <w:rPr>
          <w:sz w:val="24"/>
        </w:rPr>
        <w:t>ння з речовиною</w:t>
      </w:r>
      <w:r>
        <w:rPr>
          <w:sz w:val="24"/>
        </w:rPr>
        <w:t>. Фото</w:t>
      </w:r>
      <w:r w:rsidRPr="004F0642">
        <w:rPr>
          <w:bCs/>
          <w:iCs/>
          <w:sz w:val="24"/>
        </w:rPr>
        <w:t>електричний</w:t>
      </w:r>
      <w:r>
        <w:rPr>
          <w:bCs/>
          <w:iCs/>
          <w:sz w:val="24"/>
        </w:rPr>
        <w:t xml:space="preserve"> </w:t>
      </w:r>
      <w:r>
        <w:rPr>
          <w:sz w:val="24"/>
        </w:rPr>
        <w:t>ефект.</w:t>
      </w:r>
      <w:r w:rsidRPr="003E0FCB">
        <w:rPr>
          <w:sz w:val="24"/>
        </w:rPr>
        <w:t xml:space="preserve"> </w:t>
      </w:r>
      <w:r>
        <w:rPr>
          <w:sz w:val="24"/>
        </w:rPr>
        <w:t xml:space="preserve">Залежність перерізу фотоефекту від енергії гамма-кванта та заряду ядра атома. Характеристичне випромінення. </w:t>
      </w:r>
      <w:r w:rsidRPr="003E0FCB">
        <w:rPr>
          <w:sz w:val="24"/>
        </w:rPr>
        <w:t xml:space="preserve">Спектр </w:t>
      </w:r>
      <w:r>
        <w:rPr>
          <w:sz w:val="24"/>
        </w:rPr>
        <w:t>і</w:t>
      </w:r>
      <w:r w:rsidRPr="003E0FCB">
        <w:rPr>
          <w:sz w:val="24"/>
        </w:rPr>
        <w:t xml:space="preserve"> </w:t>
      </w:r>
      <w:r>
        <w:rPr>
          <w:sz w:val="24"/>
        </w:rPr>
        <w:t>кутові розподіли</w:t>
      </w:r>
      <w:r w:rsidRPr="003E0FCB">
        <w:rPr>
          <w:sz w:val="24"/>
        </w:rPr>
        <w:t xml:space="preserve"> фото</w:t>
      </w:r>
      <w:r>
        <w:rPr>
          <w:sz w:val="24"/>
        </w:rPr>
        <w:t>е</w:t>
      </w:r>
      <w:r w:rsidRPr="003E0FCB">
        <w:rPr>
          <w:sz w:val="24"/>
        </w:rPr>
        <w:t>лектрон</w:t>
      </w:r>
      <w:r>
        <w:rPr>
          <w:sz w:val="24"/>
        </w:rPr>
        <w:t>і</w:t>
      </w:r>
      <w:r w:rsidRPr="003E0FCB">
        <w:rPr>
          <w:sz w:val="24"/>
        </w:rPr>
        <w:t>в</w:t>
      </w:r>
      <w:r>
        <w:rPr>
          <w:sz w:val="24"/>
        </w:rPr>
        <w:t>.</w:t>
      </w:r>
      <w:r w:rsidRPr="000617AC">
        <w:rPr>
          <w:sz w:val="24"/>
        </w:rPr>
        <w:t xml:space="preserve"> </w:t>
      </w:r>
      <w:r w:rsidRPr="009D42EA">
        <w:rPr>
          <w:sz w:val="24"/>
        </w:rPr>
        <w:t>Комптон-ефект. Кінематичні співвідношення. Диференціальні перерізи за кутом та енергією. Повний поперечний переріз</w:t>
      </w:r>
      <w:r>
        <w:rPr>
          <w:sz w:val="24"/>
        </w:rPr>
        <w:t xml:space="preserve">. </w:t>
      </w:r>
      <w:r w:rsidRPr="009D42EA">
        <w:rPr>
          <w:sz w:val="24"/>
        </w:rPr>
        <w:t>Зворотн</w:t>
      </w:r>
      <w:r>
        <w:rPr>
          <w:sz w:val="24"/>
        </w:rPr>
        <w:t>і</w:t>
      </w:r>
      <w:r w:rsidRPr="009D42EA">
        <w:rPr>
          <w:sz w:val="24"/>
        </w:rPr>
        <w:t>й Комптон-ефект</w:t>
      </w:r>
      <w:r>
        <w:rPr>
          <w:sz w:val="24"/>
        </w:rPr>
        <w:t>.</w:t>
      </w:r>
      <w:r w:rsidRPr="000617AC">
        <w:rPr>
          <w:sz w:val="24"/>
        </w:rPr>
        <w:t xml:space="preserve"> </w:t>
      </w:r>
    </w:p>
    <w:p w:rsidR="00153778" w:rsidRDefault="00153778" w:rsidP="00C32483">
      <w:pPr>
        <w:pStyle w:val="1"/>
        <w:keepNext w:val="0"/>
        <w:widowControl w:val="0"/>
        <w:jc w:val="both"/>
        <w:rPr>
          <w:sz w:val="24"/>
        </w:rPr>
      </w:pPr>
    </w:p>
    <w:p w:rsidR="00153778" w:rsidRPr="00C32483" w:rsidRDefault="00153778" w:rsidP="00954293">
      <w:pPr>
        <w:ind w:firstLine="560"/>
        <w:rPr>
          <w:bCs/>
          <w:i/>
          <w:sz w:val="24"/>
          <w:lang w:val="uk-UA"/>
        </w:rPr>
      </w:pPr>
      <w:r>
        <w:rPr>
          <w:bCs/>
          <w:i/>
          <w:sz w:val="24"/>
        </w:rPr>
        <w:t xml:space="preserve">Тема </w:t>
      </w:r>
      <w:r>
        <w:rPr>
          <w:bCs/>
          <w:i/>
          <w:sz w:val="24"/>
          <w:lang w:val="uk-UA"/>
        </w:rPr>
        <w:t>2</w:t>
      </w:r>
      <w:r w:rsidRPr="00D0199F">
        <w:rPr>
          <w:bCs/>
          <w:i/>
          <w:sz w:val="24"/>
        </w:rPr>
        <w:t>.</w:t>
      </w:r>
      <w:r>
        <w:rPr>
          <w:bCs/>
          <w:i/>
          <w:sz w:val="24"/>
          <w:lang w:val="uk-UA"/>
        </w:rPr>
        <w:t xml:space="preserve"> </w:t>
      </w:r>
      <w:r w:rsidRPr="00C32483">
        <w:rPr>
          <w:bCs/>
          <w:i/>
          <w:sz w:val="24"/>
          <w:lang w:val="uk-UA"/>
        </w:rPr>
        <w:t>Утворення електронно-позитронних пар</w:t>
      </w:r>
      <w:r>
        <w:rPr>
          <w:bCs/>
          <w:i/>
          <w:sz w:val="24"/>
          <w:lang w:val="uk-UA"/>
        </w:rPr>
        <w:t xml:space="preserve"> гамма-квантом у речовині</w:t>
      </w:r>
    </w:p>
    <w:p w:rsidR="00153778" w:rsidRDefault="00153778" w:rsidP="00C32483">
      <w:pPr>
        <w:pStyle w:val="1"/>
        <w:keepNext w:val="0"/>
        <w:widowControl w:val="0"/>
        <w:jc w:val="both"/>
        <w:rPr>
          <w:sz w:val="24"/>
        </w:rPr>
      </w:pPr>
      <w:r w:rsidRPr="00AB4FDC">
        <w:rPr>
          <w:sz w:val="24"/>
        </w:rPr>
        <w:t>Утворення електронно-позитронних пар</w:t>
      </w:r>
      <w:r>
        <w:rPr>
          <w:sz w:val="24"/>
        </w:rPr>
        <w:t xml:space="preserve"> в аморфній мішені та в орієнтованому кристалі</w:t>
      </w:r>
      <w:r w:rsidRPr="00AB4FDC">
        <w:rPr>
          <w:sz w:val="24"/>
        </w:rPr>
        <w:t xml:space="preserve">. Ситуація поблизу порога народження. Позитроній. Релятивістський та ультрарелятивістський випадки. </w:t>
      </w:r>
      <w:r w:rsidRPr="00AB4FDC">
        <w:rPr>
          <w:sz w:val="24"/>
        </w:rPr>
        <w:lastRenderedPageBreak/>
        <w:t>Е</w:t>
      </w:r>
      <w:r>
        <w:rPr>
          <w:sz w:val="24"/>
        </w:rPr>
        <w:t>фект е</w:t>
      </w:r>
      <w:r w:rsidRPr="00AB4FDC">
        <w:rPr>
          <w:sz w:val="24"/>
        </w:rPr>
        <w:t>кранування. ЛПМ</w:t>
      </w:r>
      <w:r>
        <w:rPr>
          <w:sz w:val="24"/>
        </w:rPr>
        <w:t>-е</w:t>
      </w:r>
      <w:r w:rsidRPr="00AB4FDC">
        <w:rPr>
          <w:sz w:val="24"/>
        </w:rPr>
        <w:t>фект</w:t>
      </w:r>
      <w:r>
        <w:rPr>
          <w:sz w:val="24"/>
        </w:rPr>
        <w:t xml:space="preserve"> при народженні пар. Ефект Чудакова. </w:t>
      </w:r>
      <w:r w:rsidRPr="00AB4FDC">
        <w:rPr>
          <w:sz w:val="24"/>
        </w:rPr>
        <w:t>Анігіляція позитронів</w:t>
      </w:r>
      <w:r>
        <w:rPr>
          <w:sz w:val="24"/>
        </w:rPr>
        <w:t>.</w:t>
      </w:r>
      <w:r w:rsidRPr="000617AC">
        <w:rPr>
          <w:sz w:val="24"/>
        </w:rPr>
        <w:t xml:space="preserve"> </w:t>
      </w:r>
      <w:r w:rsidRPr="00AB4FDC">
        <w:rPr>
          <w:sz w:val="24"/>
        </w:rPr>
        <w:t>Повний поперечний переріз взаємодії рентгенівського та гамма-випромінювань із речовиною.</w:t>
      </w:r>
      <w:r w:rsidRPr="00574FC2">
        <w:rPr>
          <w:sz w:val="24"/>
        </w:rPr>
        <w:t xml:space="preserve"> </w:t>
      </w:r>
      <w:r w:rsidRPr="00AB4FDC">
        <w:rPr>
          <w:sz w:val="24"/>
        </w:rPr>
        <w:t xml:space="preserve">Лінійний і масовий коефіцієнти ослаблення твердого фотонного випромінювання. </w:t>
      </w:r>
      <w:r>
        <w:rPr>
          <w:sz w:val="24"/>
        </w:rPr>
        <w:t>Се</w:t>
      </w:r>
      <w:r w:rsidRPr="00574FC2">
        <w:rPr>
          <w:sz w:val="24"/>
        </w:rPr>
        <w:t>редня д</w:t>
      </w:r>
      <w:r>
        <w:rPr>
          <w:sz w:val="24"/>
        </w:rPr>
        <w:t>овж</w:t>
      </w:r>
      <w:r w:rsidRPr="00574FC2">
        <w:rPr>
          <w:sz w:val="24"/>
        </w:rPr>
        <w:t xml:space="preserve">ина </w:t>
      </w:r>
      <w:r>
        <w:rPr>
          <w:sz w:val="24"/>
        </w:rPr>
        <w:t>вільного</w:t>
      </w:r>
      <w:r w:rsidRPr="00574FC2">
        <w:rPr>
          <w:sz w:val="24"/>
        </w:rPr>
        <w:t xml:space="preserve"> проб</w:t>
      </w:r>
      <w:r>
        <w:rPr>
          <w:sz w:val="24"/>
        </w:rPr>
        <w:t>і</w:t>
      </w:r>
      <w:r w:rsidRPr="00574FC2">
        <w:rPr>
          <w:sz w:val="24"/>
        </w:rPr>
        <w:t>г</w:t>
      </w:r>
      <w:r>
        <w:rPr>
          <w:sz w:val="24"/>
        </w:rPr>
        <w:t>у</w:t>
      </w:r>
      <w:r w:rsidRPr="00574FC2">
        <w:rPr>
          <w:sz w:val="24"/>
        </w:rPr>
        <w:t xml:space="preserve"> фотона </w:t>
      </w:r>
      <w:r>
        <w:rPr>
          <w:sz w:val="24"/>
        </w:rPr>
        <w:t>у</w:t>
      </w:r>
      <w:r w:rsidRPr="00574FC2">
        <w:rPr>
          <w:sz w:val="24"/>
        </w:rPr>
        <w:t xml:space="preserve"> </w:t>
      </w:r>
      <w:r>
        <w:rPr>
          <w:sz w:val="24"/>
        </w:rPr>
        <w:t>речовині.</w:t>
      </w:r>
    </w:p>
    <w:p w:rsidR="00153778" w:rsidRDefault="00153778" w:rsidP="00A4792D">
      <w:pPr>
        <w:rPr>
          <w:lang w:val="uk-UA"/>
        </w:rPr>
      </w:pPr>
    </w:p>
    <w:p w:rsidR="00153778" w:rsidRPr="004F0642" w:rsidRDefault="00153778" w:rsidP="00954293">
      <w:pPr>
        <w:pStyle w:val="1"/>
        <w:keepNext w:val="0"/>
        <w:widowControl w:val="0"/>
        <w:ind w:left="560" w:right="-17"/>
        <w:jc w:val="both"/>
        <w:rPr>
          <w:i/>
          <w:sz w:val="24"/>
        </w:rPr>
      </w:pPr>
      <w:r>
        <w:rPr>
          <w:bCs/>
          <w:i/>
          <w:sz w:val="24"/>
        </w:rPr>
        <w:t>Тема 3</w:t>
      </w:r>
      <w:r w:rsidRPr="00D0199F">
        <w:rPr>
          <w:bCs/>
          <w:i/>
          <w:sz w:val="24"/>
        </w:rPr>
        <w:t>.</w:t>
      </w:r>
      <w:r w:rsidRPr="00D0199F">
        <w:rPr>
          <w:bCs/>
          <w:i/>
          <w:iCs/>
          <w:sz w:val="24"/>
        </w:rPr>
        <w:t xml:space="preserve"> </w:t>
      </w:r>
      <w:r w:rsidRPr="00574FC2">
        <w:rPr>
          <w:bCs/>
          <w:i/>
          <w:iCs/>
          <w:sz w:val="24"/>
        </w:rPr>
        <w:t>Електрон</w:t>
      </w:r>
      <w:r>
        <w:rPr>
          <w:bCs/>
          <w:i/>
          <w:iCs/>
          <w:sz w:val="24"/>
        </w:rPr>
        <w:t>но</w:t>
      </w:r>
      <w:r w:rsidRPr="00574FC2">
        <w:rPr>
          <w:bCs/>
          <w:i/>
          <w:iCs/>
          <w:sz w:val="24"/>
        </w:rPr>
        <w:t>-фотонні зливи</w:t>
      </w:r>
      <w:r>
        <w:rPr>
          <w:i/>
          <w:iCs/>
          <w:sz w:val="24"/>
        </w:rPr>
        <w:t xml:space="preserve"> у речовині</w:t>
      </w:r>
    </w:p>
    <w:p w:rsidR="00153778" w:rsidRPr="00F2305B" w:rsidRDefault="00153778" w:rsidP="001A7755">
      <w:p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характеристики е</w:t>
      </w:r>
      <w:r w:rsidRPr="001A7755">
        <w:rPr>
          <w:sz w:val="24"/>
          <w:lang w:val="uk-UA"/>
        </w:rPr>
        <w:t>лектронно-фотонн</w:t>
      </w:r>
      <w:r>
        <w:rPr>
          <w:sz w:val="24"/>
          <w:lang w:val="uk-UA"/>
        </w:rPr>
        <w:t>их</w:t>
      </w:r>
      <w:r w:rsidRPr="001A7755">
        <w:rPr>
          <w:sz w:val="24"/>
          <w:lang w:val="uk-UA"/>
        </w:rPr>
        <w:t xml:space="preserve"> злив у речовині</w:t>
      </w:r>
      <w:r>
        <w:rPr>
          <w:sz w:val="24"/>
          <w:lang w:val="uk-UA"/>
        </w:rPr>
        <w:t>.</w:t>
      </w:r>
      <w:r w:rsidRPr="001A7755">
        <w:rPr>
          <w:sz w:val="24"/>
          <w:lang w:val="uk-UA"/>
        </w:rPr>
        <w:t xml:space="preserve"> </w:t>
      </w:r>
      <w:r w:rsidRPr="00574FC2">
        <w:rPr>
          <w:sz w:val="24"/>
          <w:lang w:val="uk-UA"/>
        </w:rPr>
        <w:t>Апроксимаці</w:t>
      </w:r>
      <w:r>
        <w:rPr>
          <w:sz w:val="24"/>
          <w:lang w:val="uk-UA"/>
        </w:rPr>
        <w:t>ї</w:t>
      </w:r>
      <w:r w:rsidRPr="00574FC2">
        <w:rPr>
          <w:sz w:val="24"/>
          <w:lang w:val="uk-UA"/>
        </w:rPr>
        <w:t xml:space="preserve"> Грейзена функції Нішімури та Камати. </w:t>
      </w:r>
      <w:r w:rsidRPr="00574FC2">
        <w:rPr>
          <w:sz w:val="24"/>
        </w:rPr>
        <w:t>Енергетичний спектр зливових електронів Тамма - Біленького</w:t>
      </w:r>
      <w:r>
        <w:rPr>
          <w:sz w:val="24"/>
          <w:lang w:val="uk-UA"/>
        </w:rPr>
        <w:t xml:space="preserve">. </w:t>
      </w:r>
      <w:r w:rsidRPr="00C32483">
        <w:rPr>
          <w:sz w:val="24"/>
          <w:lang w:val="uk-UA"/>
        </w:rPr>
        <w:t>Енергетичний спектр зливових фотонів</w:t>
      </w:r>
      <w:r>
        <w:rPr>
          <w:sz w:val="24"/>
          <w:lang w:val="uk-UA"/>
        </w:rPr>
        <w:t xml:space="preserve">. </w:t>
      </w:r>
      <w:r w:rsidRPr="00C32483">
        <w:rPr>
          <w:sz w:val="24"/>
          <w:lang w:val="uk-UA"/>
        </w:rPr>
        <w:t>Надлишок зливових електронів Аскарьяна</w:t>
      </w:r>
      <w:r>
        <w:rPr>
          <w:sz w:val="24"/>
          <w:lang w:val="uk-UA"/>
        </w:rPr>
        <w:t>. Р</w:t>
      </w:r>
      <w:r w:rsidRPr="00C32483">
        <w:rPr>
          <w:sz w:val="24"/>
          <w:lang w:val="uk-UA"/>
        </w:rPr>
        <w:t>оль ефекту ЛПМ у каскадних зливах</w:t>
      </w:r>
      <w:r>
        <w:rPr>
          <w:sz w:val="24"/>
          <w:lang w:val="uk-UA"/>
        </w:rPr>
        <w:t xml:space="preserve">. </w:t>
      </w:r>
      <w:r w:rsidRPr="00C32483">
        <w:rPr>
          <w:sz w:val="24"/>
          <w:lang w:val="uk-UA"/>
        </w:rPr>
        <w:t>Порівняльні характеристики злив, що розвиваються в різних речовинах</w:t>
      </w:r>
      <w:r>
        <w:rPr>
          <w:sz w:val="24"/>
          <w:lang w:val="uk-UA"/>
        </w:rPr>
        <w:t xml:space="preserve">. </w:t>
      </w:r>
      <w:r w:rsidRPr="00F2305B">
        <w:rPr>
          <w:sz w:val="24"/>
          <w:lang w:val="uk-UA"/>
        </w:rPr>
        <w:t xml:space="preserve">Електронно-фотонні зливи </w:t>
      </w:r>
      <w:r>
        <w:rPr>
          <w:sz w:val="24"/>
          <w:lang w:val="uk-UA"/>
        </w:rPr>
        <w:t>в орієнтованому кристалі.</w:t>
      </w:r>
    </w:p>
    <w:p w:rsidR="00153778" w:rsidRPr="00750062" w:rsidRDefault="00153778" w:rsidP="00750062">
      <w:pPr>
        <w:rPr>
          <w:lang w:val="uk-UA"/>
        </w:rPr>
      </w:pPr>
    </w:p>
    <w:p w:rsidR="00153778" w:rsidRPr="00812B11" w:rsidRDefault="00153778" w:rsidP="00020A66">
      <w:pPr>
        <w:ind w:firstLine="708"/>
        <w:jc w:val="center"/>
        <w:rPr>
          <w:b/>
          <w:bCs/>
          <w:sz w:val="24"/>
          <w:lang w:val="uk-UA"/>
        </w:rPr>
      </w:pPr>
      <w:r w:rsidRPr="00020A66">
        <w:rPr>
          <w:b/>
          <w:bCs/>
          <w:sz w:val="24"/>
        </w:rPr>
        <w:t>3. Структура навчальної дисципліни</w:t>
      </w:r>
    </w:p>
    <w:p w:rsidR="00153778" w:rsidRPr="004F0642" w:rsidRDefault="00153778" w:rsidP="00C376DA">
      <w:pPr>
        <w:ind w:left="720"/>
        <w:jc w:val="center"/>
        <w:rPr>
          <w:b/>
          <w:bCs/>
          <w:sz w:val="24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7"/>
        <w:gridCol w:w="858"/>
        <w:gridCol w:w="472"/>
        <w:gridCol w:w="658"/>
        <w:gridCol w:w="8"/>
        <w:gridCol w:w="567"/>
        <w:gridCol w:w="8"/>
        <w:gridCol w:w="543"/>
        <w:gridCol w:w="676"/>
        <w:gridCol w:w="834"/>
        <w:gridCol w:w="107"/>
        <w:gridCol w:w="345"/>
        <w:gridCol w:w="8"/>
        <w:gridCol w:w="452"/>
        <w:gridCol w:w="8"/>
        <w:gridCol w:w="567"/>
        <w:gridCol w:w="8"/>
        <w:gridCol w:w="535"/>
        <w:gridCol w:w="8"/>
        <w:gridCol w:w="450"/>
      </w:tblGrid>
      <w:tr w:rsidR="00153778" w:rsidRPr="004F0642" w:rsidTr="005F76B3">
        <w:trPr>
          <w:cantSplit/>
        </w:trPr>
        <w:tc>
          <w:tcPr>
            <w:tcW w:w="1408" w:type="pct"/>
            <w:vMerge w:val="restart"/>
          </w:tcPr>
          <w:p w:rsidR="00153778" w:rsidRPr="004F0642" w:rsidRDefault="00153778" w:rsidP="00AD7C26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592" w:type="pct"/>
            <w:gridSpan w:val="20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Кількість годин</w:t>
            </w:r>
          </w:p>
        </w:tc>
      </w:tr>
      <w:tr w:rsidR="00153778" w:rsidRPr="004F0642" w:rsidTr="005F76B3">
        <w:trPr>
          <w:cantSplit/>
        </w:trPr>
        <w:tc>
          <w:tcPr>
            <w:tcW w:w="1408" w:type="pct"/>
            <w:vMerge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15" w:type="pct"/>
            <w:gridSpan w:val="9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677" w:type="pct"/>
            <w:gridSpan w:val="11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Заочна форма</w:t>
            </w:r>
          </w:p>
        </w:tc>
      </w:tr>
      <w:tr w:rsidR="00153778" w:rsidRPr="004F0642" w:rsidTr="005F76B3">
        <w:trPr>
          <w:cantSplit/>
        </w:trPr>
        <w:tc>
          <w:tcPr>
            <w:tcW w:w="1408" w:type="pct"/>
            <w:vMerge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153778" w:rsidRPr="004F0642" w:rsidRDefault="00153778" w:rsidP="005F76B3">
            <w:pPr>
              <w:ind w:left="-104" w:right="-88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79" w:type="pct"/>
            <w:gridSpan w:val="7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21" w:type="pct"/>
            <w:vMerge w:val="restart"/>
          </w:tcPr>
          <w:p w:rsidR="00153778" w:rsidRPr="004F0642" w:rsidRDefault="00153778" w:rsidP="005F76B3">
            <w:pPr>
              <w:ind w:left="-114" w:right="-108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57" w:type="pct"/>
            <w:gridSpan w:val="10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у тому числі</w:t>
            </w:r>
          </w:p>
        </w:tc>
      </w:tr>
      <w:tr w:rsidR="00153778" w:rsidRPr="004F0642" w:rsidTr="005F76B3">
        <w:trPr>
          <w:cantSplit/>
        </w:trPr>
        <w:tc>
          <w:tcPr>
            <w:tcW w:w="1408" w:type="pct"/>
            <w:vMerge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6" w:type="pct"/>
            <w:gridSpan w:val="2"/>
            <w:vMerge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8" w:type="pct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л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п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лаб</w:t>
            </w: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інд</w:t>
            </w:r>
          </w:p>
        </w:tc>
        <w:tc>
          <w:tcPr>
            <w:tcW w:w="340" w:type="pct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ср</w:t>
            </w:r>
          </w:p>
        </w:tc>
        <w:tc>
          <w:tcPr>
            <w:tcW w:w="421" w:type="pct"/>
            <w:vMerge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л</w:t>
            </w: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п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лаб</w:t>
            </w: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інд</w:t>
            </w: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ср</w:t>
            </w:r>
          </w:p>
        </w:tc>
      </w:tr>
      <w:tr w:rsidR="00153778" w:rsidRPr="004F0642" w:rsidTr="005F76B3">
        <w:tc>
          <w:tcPr>
            <w:tcW w:w="1408" w:type="pct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38" w:type="pct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0" w:type="pct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jc w:val="center"/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13</w:t>
            </w:r>
          </w:p>
        </w:tc>
      </w:tr>
      <w:tr w:rsidR="00153778" w:rsidRPr="004F0642" w:rsidTr="005F76B3">
        <w:trPr>
          <w:cantSplit/>
        </w:trPr>
        <w:tc>
          <w:tcPr>
            <w:tcW w:w="5000" w:type="pct"/>
            <w:gridSpan w:val="21"/>
          </w:tcPr>
          <w:p w:rsidR="00153778" w:rsidRPr="004F0642" w:rsidRDefault="00153778" w:rsidP="00EF0EBF">
            <w:pPr>
              <w:pStyle w:val="3"/>
              <w:spacing w:before="0" w:after="0"/>
              <w:jc w:val="center"/>
              <w:rPr>
                <w:b w:val="0"/>
                <w:bCs w:val="0"/>
                <w:sz w:val="24"/>
                <w:lang w:val="uk-UA"/>
              </w:rPr>
            </w:pPr>
            <w:r w:rsidRPr="004F0642">
              <w:rPr>
                <w:rFonts w:ascii="Times New Roman" w:hAnsi="Times New Roman"/>
                <w:sz w:val="24"/>
                <w:szCs w:val="24"/>
                <w:lang w:val="uk-UA"/>
              </w:rPr>
              <w:t>Розділ 1.</w:t>
            </w:r>
            <w:r w:rsidRPr="004F0642"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uk-UA"/>
              </w:rPr>
              <w:t>П</w:t>
            </w:r>
            <w:r w:rsidRPr="0075006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роходження</w:t>
            </w:r>
            <w:r w:rsidRPr="00750062">
              <w:rPr>
                <w:rFonts w:ascii="Times New Roman" w:hAnsi="Times New Roman"/>
                <w:b w:val="0"/>
                <w:sz w:val="24"/>
                <w:szCs w:val="24"/>
              </w:rPr>
              <w:t xml:space="preserve"> заряджених частинок</w:t>
            </w:r>
            <w:r w:rsidRPr="0075006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крізь речовину</w:t>
            </w:r>
          </w:p>
        </w:tc>
      </w:tr>
      <w:tr w:rsidR="00153778" w:rsidRPr="004F0642" w:rsidTr="005F76B3">
        <w:tc>
          <w:tcPr>
            <w:tcW w:w="1408" w:type="pct"/>
          </w:tcPr>
          <w:p w:rsidR="00153778" w:rsidRPr="004F0642" w:rsidRDefault="00153778" w:rsidP="00434C85">
            <w:pPr>
              <w:rPr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 xml:space="preserve">Тема 1. </w:t>
            </w:r>
            <w:r w:rsidRPr="00750062">
              <w:rPr>
                <w:sz w:val="24"/>
                <w:lang w:val="uk-UA"/>
              </w:rPr>
              <w:t>Загальні поняття та механізми взаємодії частинок і випромін</w:t>
            </w:r>
            <w:r>
              <w:rPr>
                <w:sz w:val="24"/>
                <w:lang w:val="uk-UA"/>
              </w:rPr>
              <w:t>е</w:t>
            </w:r>
            <w:r w:rsidRPr="00750062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ня</w:t>
            </w:r>
            <w:r w:rsidRPr="00750062">
              <w:rPr>
                <w:sz w:val="24"/>
                <w:lang w:val="uk-UA"/>
              </w:rPr>
              <w:t xml:space="preserve"> з речовиною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38" w:type="pct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4F0642" w:rsidRDefault="00153778" w:rsidP="00EF0EBF">
            <w:pPr>
              <w:pStyle w:val="1"/>
              <w:keepNext w:val="0"/>
              <w:widowControl w:val="0"/>
              <w:rPr>
                <w:sz w:val="24"/>
              </w:rPr>
            </w:pPr>
            <w:r w:rsidRPr="00750062">
              <w:rPr>
                <w:sz w:val="24"/>
              </w:rPr>
              <w:t>Тема 2. Пружне розсіювання заряджених частинок на атомах</w:t>
            </w:r>
            <w:r w:rsidRPr="004F0642">
              <w:rPr>
                <w:sz w:val="24"/>
              </w:rPr>
              <w:t xml:space="preserve"> 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38" w:type="pct"/>
          </w:tcPr>
          <w:p w:rsidR="00153778" w:rsidRPr="004F0642" w:rsidRDefault="00153778" w:rsidP="00EF0EBF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750062" w:rsidRDefault="00153778" w:rsidP="007812C9">
            <w:pPr>
              <w:pStyle w:val="1"/>
              <w:keepNext w:val="0"/>
              <w:widowControl w:val="0"/>
              <w:ind w:firstLine="34"/>
              <w:rPr>
                <w:sz w:val="24"/>
              </w:rPr>
            </w:pPr>
            <w:r w:rsidRPr="00750062">
              <w:rPr>
                <w:sz w:val="24"/>
              </w:rPr>
              <w:t>Тема 3. Багатократне розсіяння заряджених частинок у аморфній мішені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EC4A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DC67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4F0642" w:rsidRDefault="00153778" w:rsidP="007812C9">
            <w:pPr>
              <w:pStyle w:val="1"/>
              <w:keepNext w:val="0"/>
              <w:widowControl w:val="0"/>
              <w:rPr>
                <w:bCs/>
                <w:sz w:val="24"/>
              </w:rPr>
            </w:pPr>
            <w:r w:rsidRPr="00750062">
              <w:rPr>
                <w:iCs/>
                <w:sz w:val="24"/>
              </w:rPr>
              <w:t>Тема 4. Розсіювання заряджених частинок у орієнтованих кристалах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38" w:type="pct"/>
          </w:tcPr>
          <w:p w:rsidR="00153778" w:rsidRPr="004F0642" w:rsidRDefault="00153778" w:rsidP="000103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EC4A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452002" w:rsidRDefault="00153778" w:rsidP="00D43C1E">
            <w:pPr>
              <w:rPr>
                <w:sz w:val="24"/>
                <w:lang w:val="uk-UA"/>
              </w:rPr>
            </w:pPr>
            <w:r w:rsidRPr="00452002">
              <w:rPr>
                <w:sz w:val="24"/>
                <w:lang w:val="uk-UA"/>
              </w:rPr>
              <w:t>Тема 5. Відхилення пучків заряджених частинок зігнутим кристалом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38" w:type="pct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1" w:type="pct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452002" w:rsidRDefault="00153778" w:rsidP="0064649F">
            <w:pPr>
              <w:rPr>
                <w:sz w:val="24"/>
                <w:lang w:val="uk-UA"/>
              </w:rPr>
            </w:pPr>
            <w:r w:rsidRPr="00452002">
              <w:rPr>
                <w:sz w:val="24"/>
                <w:lang w:val="uk-UA"/>
              </w:rPr>
              <w:t>Тема 6. Іонізаційні втрати енергії заряджених частинок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38" w:type="pct"/>
          </w:tcPr>
          <w:p w:rsidR="00153778" w:rsidRPr="004F0642" w:rsidRDefault="00153778" w:rsidP="00EC4A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08" w:type="pct"/>
          </w:tcPr>
          <w:p w:rsidR="00153778" w:rsidRPr="004F0642" w:rsidRDefault="00153778" w:rsidP="00A370D4">
            <w:pPr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436" w:type="pct"/>
            <w:gridSpan w:val="2"/>
          </w:tcPr>
          <w:p w:rsidR="00153778" w:rsidRPr="004F0642" w:rsidRDefault="00153778" w:rsidP="001A7755">
            <w:pPr>
              <w:ind w:left="-99" w:right="-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 (+4)</w:t>
            </w:r>
          </w:p>
        </w:tc>
        <w:tc>
          <w:tcPr>
            <w:tcW w:w="238" w:type="pct"/>
          </w:tcPr>
          <w:p w:rsidR="00153778" w:rsidRPr="004F0642" w:rsidRDefault="00153778" w:rsidP="00D9359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(+4)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421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rPr>
          <w:cantSplit/>
        </w:trPr>
        <w:tc>
          <w:tcPr>
            <w:tcW w:w="5000" w:type="pct"/>
            <w:gridSpan w:val="21"/>
          </w:tcPr>
          <w:p w:rsidR="00153778" w:rsidRPr="004F0642" w:rsidRDefault="00153778" w:rsidP="007865D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b/>
                <w:sz w:val="24"/>
                <w:lang w:val="uk-UA"/>
              </w:rPr>
              <w:t>Розділ 2.</w:t>
            </w:r>
            <w:r w:rsidRPr="004F0642">
              <w:rPr>
                <w:i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Генерація випромінення при проходженні заряджених частинок крізь речовину</w:t>
            </w:r>
          </w:p>
        </w:tc>
      </w:tr>
      <w:tr w:rsidR="00153778" w:rsidRPr="004F0642" w:rsidTr="005F76B3">
        <w:tc>
          <w:tcPr>
            <w:tcW w:w="1411" w:type="pct"/>
            <w:gridSpan w:val="2"/>
          </w:tcPr>
          <w:p w:rsidR="00153778" w:rsidRPr="00452002" w:rsidRDefault="00153778" w:rsidP="0064649F">
            <w:pPr>
              <w:rPr>
                <w:sz w:val="24"/>
                <w:lang w:val="uk-UA"/>
              </w:rPr>
            </w:pPr>
            <w:r w:rsidRPr="00452002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uk-UA"/>
              </w:rPr>
              <w:t>1</w:t>
            </w:r>
            <w:r w:rsidRPr="00452002">
              <w:rPr>
                <w:sz w:val="24"/>
                <w:lang w:val="uk-UA"/>
              </w:rPr>
              <w:t>. Радіаційні втрати енергії заряджених частинок</w:t>
            </w:r>
          </w:p>
        </w:tc>
        <w:tc>
          <w:tcPr>
            <w:tcW w:w="433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38" w:type="pct"/>
          </w:tcPr>
          <w:p w:rsidR="00153778" w:rsidRPr="004F0642" w:rsidRDefault="00153778" w:rsidP="00215665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8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75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174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11" w:type="pct"/>
            <w:gridSpan w:val="2"/>
          </w:tcPr>
          <w:p w:rsidR="00153778" w:rsidRPr="00452002" w:rsidRDefault="00153778" w:rsidP="0064649F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Тема 2.</w:t>
            </w:r>
            <w:r>
              <w:t xml:space="preserve"> </w:t>
            </w:r>
            <w:r w:rsidRPr="00452002">
              <w:rPr>
                <w:sz w:val="24"/>
                <w:lang w:val="uk-UA"/>
              </w:rPr>
              <w:t>Вплив багатократного розсіяння на гальмівне випромінювання заряджених частинок</w:t>
            </w:r>
          </w:p>
        </w:tc>
        <w:tc>
          <w:tcPr>
            <w:tcW w:w="433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38" w:type="pct"/>
          </w:tcPr>
          <w:p w:rsidR="00153778" w:rsidRPr="004F0642" w:rsidRDefault="00153778" w:rsidP="0021566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75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174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11" w:type="pct"/>
            <w:gridSpan w:val="2"/>
          </w:tcPr>
          <w:p w:rsidR="00153778" w:rsidRPr="004F0642" w:rsidRDefault="00153778" w:rsidP="0064649F">
            <w:pPr>
              <w:rPr>
                <w:bCs/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Тема </w:t>
            </w:r>
            <w:r w:rsidRPr="00152A72">
              <w:rPr>
                <w:sz w:val="24"/>
                <w:lang w:val="uk-UA"/>
              </w:rPr>
              <w:t>3.</w:t>
            </w:r>
            <w:r w:rsidRPr="00152A72">
              <w:rPr>
                <w:sz w:val="24"/>
              </w:rPr>
              <w:t xml:space="preserve"> Когерентне гальмівне </w:t>
            </w:r>
            <w:r w:rsidRPr="00152A72">
              <w:rPr>
                <w:sz w:val="24"/>
              </w:rPr>
              <w:lastRenderedPageBreak/>
              <w:t>випромінювання</w:t>
            </w:r>
            <w:r w:rsidRPr="00152A72">
              <w:rPr>
                <w:sz w:val="24"/>
                <w:lang w:val="uk-UA"/>
              </w:rPr>
              <w:t xml:space="preserve"> швидких</w:t>
            </w:r>
            <w:r w:rsidRPr="00152A72">
              <w:rPr>
                <w:sz w:val="24"/>
              </w:rPr>
              <w:t xml:space="preserve"> заряджених частинок </w:t>
            </w:r>
            <w:r w:rsidRPr="00152A72">
              <w:rPr>
                <w:sz w:val="24"/>
                <w:lang w:val="uk-UA"/>
              </w:rPr>
              <w:t>у</w:t>
            </w:r>
            <w:r w:rsidRPr="00152A72">
              <w:rPr>
                <w:sz w:val="24"/>
              </w:rPr>
              <w:t xml:space="preserve"> кристалі</w:t>
            </w:r>
          </w:p>
        </w:tc>
        <w:tc>
          <w:tcPr>
            <w:tcW w:w="433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238" w:type="pct"/>
          </w:tcPr>
          <w:p w:rsidR="00153778" w:rsidRPr="004F0642" w:rsidRDefault="00153778" w:rsidP="0021566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75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174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11" w:type="pct"/>
            <w:gridSpan w:val="2"/>
          </w:tcPr>
          <w:p w:rsidR="00153778" w:rsidRPr="00152A72" w:rsidRDefault="00153778" w:rsidP="00525B3D">
            <w:pPr>
              <w:rPr>
                <w:noProof/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lastRenderedPageBreak/>
              <w:t xml:space="preserve">Тема 4. </w:t>
            </w:r>
            <w:r w:rsidRPr="00152A72">
              <w:rPr>
                <w:noProof/>
                <w:sz w:val="24"/>
                <w:lang w:val="uk-UA"/>
              </w:rPr>
              <w:t>Вплив поляри</w:t>
            </w:r>
            <w:r>
              <w:rPr>
                <w:noProof/>
                <w:sz w:val="24"/>
                <w:lang w:val="uk-UA"/>
              </w:rPr>
              <w:softHyphen/>
            </w:r>
            <w:r w:rsidRPr="00152A72">
              <w:rPr>
                <w:noProof/>
                <w:sz w:val="24"/>
                <w:lang w:val="uk-UA"/>
              </w:rPr>
              <w:t>зації середовища на випромінювання заряджених частинок</w:t>
            </w:r>
          </w:p>
        </w:tc>
        <w:tc>
          <w:tcPr>
            <w:tcW w:w="433" w:type="pct"/>
          </w:tcPr>
          <w:p w:rsidR="00153778" w:rsidRPr="004F0642" w:rsidRDefault="00153778" w:rsidP="001A7755">
            <w:pPr>
              <w:ind w:left="-106" w:right="-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38" w:type="pct"/>
          </w:tcPr>
          <w:p w:rsidR="00153778" w:rsidRPr="004F0642" w:rsidRDefault="00153778" w:rsidP="0021566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32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D45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75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174" w:type="pct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64649F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1411" w:type="pct"/>
            <w:gridSpan w:val="2"/>
          </w:tcPr>
          <w:p w:rsidR="00153778" w:rsidRPr="004F0642" w:rsidRDefault="00153778" w:rsidP="00D43C1E">
            <w:pPr>
              <w:rPr>
                <w:bCs/>
                <w:sz w:val="24"/>
                <w:lang w:val="uk-UA"/>
              </w:rPr>
            </w:pPr>
            <w:r w:rsidRPr="004F0642">
              <w:rPr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433" w:type="pct"/>
          </w:tcPr>
          <w:p w:rsidR="00153778" w:rsidRPr="004F0642" w:rsidRDefault="00153778" w:rsidP="001A7755">
            <w:pPr>
              <w:ind w:left="-106" w:right="-9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 (+3)</w:t>
            </w:r>
          </w:p>
        </w:tc>
        <w:tc>
          <w:tcPr>
            <w:tcW w:w="238" w:type="pct"/>
          </w:tcPr>
          <w:p w:rsidR="00153778" w:rsidRPr="004F0642" w:rsidRDefault="00153778" w:rsidP="000103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332" w:type="pct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(+3)</w:t>
            </w:r>
          </w:p>
        </w:tc>
        <w:tc>
          <w:tcPr>
            <w:tcW w:w="290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4F0642" w:rsidRDefault="00153778" w:rsidP="002B3F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475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174" w:type="pct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</w:p>
        </w:tc>
      </w:tr>
      <w:tr w:rsidR="00153778" w:rsidRPr="004F0642" w:rsidTr="005F76B3">
        <w:tc>
          <w:tcPr>
            <w:tcW w:w="5000" w:type="pct"/>
            <w:gridSpan w:val="21"/>
          </w:tcPr>
          <w:p w:rsidR="00153778" w:rsidRPr="00152A72" w:rsidRDefault="00153778" w:rsidP="001943D9">
            <w:pPr>
              <w:jc w:val="center"/>
              <w:rPr>
                <w:bCs/>
                <w:sz w:val="24"/>
                <w:lang w:val="uk-UA"/>
              </w:rPr>
            </w:pPr>
            <w:r w:rsidRPr="0071126D">
              <w:rPr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71126D">
              <w:rPr>
                <w:bCs/>
                <w:sz w:val="24"/>
                <w:lang w:val="uk-UA"/>
              </w:rPr>
              <w:t>.</w:t>
            </w:r>
            <w:r>
              <w:t xml:space="preserve"> </w:t>
            </w:r>
            <w:r w:rsidRPr="00152A72">
              <w:rPr>
                <w:bCs/>
                <w:sz w:val="24"/>
                <w:lang w:val="uk-UA"/>
              </w:rPr>
              <w:t>Проходження гамма-випромінювання крізь речовину</w:t>
            </w:r>
          </w:p>
        </w:tc>
      </w:tr>
      <w:tr w:rsidR="00153778" w:rsidRPr="0071126D" w:rsidTr="005F76B3">
        <w:tc>
          <w:tcPr>
            <w:tcW w:w="141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 w:rsidRPr="0071126D">
              <w:rPr>
                <w:bCs/>
                <w:sz w:val="24"/>
                <w:lang w:val="uk-UA"/>
              </w:rPr>
              <w:t xml:space="preserve">Тема 1. </w:t>
            </w:r>
            <w:r w:rsidRPr="00152A72">
              <w:rPr>
                <w:bCs/>
                <w:sz w:val="24"/>
                <w:lang w:val="uk-UA"/>
              </w:rPr>
              <w:t>Загальні поняття та механізми взаємодії гамма-випромін</w:t>
            </w:r>
            <w:r>
              <w:rPr>
                <w:bCs/>
                <w:sz w:val="24"/>
                <w:lang w:val="uk-UA"/>
              </w:rPr>
              <w:t>е</w:t>
            </w:r>
            <w:r w:rsidRPr="00152A72">
              <w:rPr>
                <w:bCs/>
                <w:sz w:val="24"/>
                <w:lang w:val="uk-UA"/>
              </w:rPr>
              <w:t>ння з речовиною</w:t>
            </w:r>
            <w:r w:rsidRPr="0071126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32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6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5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</w:tr>
      <w:tr w:rsidR="00153778" w:rsidRPr="0071126D" w:rsidTr="005F76B3">
        <w:tc>
          <w:tcPr>
            <w:tcW w:w="1412" w:type="pct"/>
            <w:gridSpan w:val="2"/>
          </w:tcPr>
          <w:p w:rsidR="00153778" w:rsidRPr="0071126D" w:rsidRDefault="00153778" w:rsidP="00150C24">
            <w:pPr>
              <w:rPr>
                <w:sz w:val="24"/>
                <w:lang w:val="uk-UA"/>
              </w:rPr>
            </w:pPr>
            <w:r w:rsidRPr="0071126D">
              <w:rPr>
                <w:bCs/>
                <w:sz w:val="24"/>
                <w:lang w:val="uk-UA"/>
              </w:rPr>
              <w:t xml:space="preserve">Тема 2. </w:t>
            </w:r>
            <w:r w:rsidRPr="00152A72">
              <w:rPr>
                <w:bCs/>
                <w:sz w:val="24"/>
                <w:lang w:val="uk-UA"/>
              </w:rPr>
              <w:t>Утворення електронно-позитрон</w:t>
            </w:r>
            <w:r>
              <w:rPr>
                <w:bCs/>
                <w:sz w:val="24"/>
                <w:lang w:val="uk-UA"/>
              </w:rPr>
              <w:softHyphen/>
            </w:r>
            <w:r w:rsidRPr="00152A72">
              <w:rPr>
                <w:bCs/>
                <w:sz w:val="24"/>
                <w:lang w:val="uk-UA"/>
              </w:rPr>
              <w:t>них пар гамма-квантом у речовині</w:t>
            </w:r>
            <w:r w:rsidRPr="0071126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32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6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(+1)</w:t>
            </w: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5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</w:tr>
      <w:tr w:rsidR="00153778" w:rsidRPr="0071126D" w:rsidTr="005F76B3">
        <w:tc>
          <w:tcPr>
            <w:tcW w:w="1412" w:type="pct"/>
            <w:gridSpan w:val="2"/>
          </w:tcPr>
          <w:p w:rsidR="00153778" w:rsidRPr="0071126D" w:rsidRDefault="00153778" w:rsidP="00B22024">
            <w:pPr>
              <w:rPr>
                <w:bCs/>
                <w:sz w:val="24"/>
                <w:lang w:val="uk-UA"/>
              </w:rPr>
            </w:pPr>
            <w:r w:rsidRPr="0071126D">
              <w:rPr>
                <w:bCs/>
                <w:sz w:val="24"/>
                <w:lang w:val="uk-UA"/>
              </w:rPr>
              <w:t xml:space="preserve">Тема 3. </w:t>
            </w:r>
            <w:r w:rsidRPr="00152A72">
              <w:rPr>
                <w:bCs/>
                <w:sz w:val="24"/>
                <w:lang w:val="uk-UA"/>
              </w:rPr>
              <w:t>Електронно-фотонні зливи у речовині</w:t>
            </w:r>
            <w:r w:rsidRPr="0071126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32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6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5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</w:tr>
      <w:tr w:rsidR="00153778" w:rsidRPr="0071126D" w:rsidTr="005F76B3">
        <w:tc>
          <w:tcPr>
            <w:tcW w:w="1412" w:type="pct"/>
            <w:gridSpan w:val="2"/>
          </w:tcPr>
          <w:p w:rsidR="00153778" w:rsidRPr="0071126D" w:rsidRDefault="00153778" w:rsidP="001943D9">
            <w:pPr>
              <w:rPr>
                <w:bCs/>
                <w:sz w:val="24"/>
                <w:lang w:val="uk-UA"/>
              </w:rPr>
            </w:pPr>
            <w:r w:rsidRPr="0071126D">
              <w:rPr>
                <w:bCs/>
                <w:sz w:val="24"/>
                <w:lang w:val="uk-UA"/>
              </w:rPr>
              <w:t xml:space="preserve">Разом за </w:t>
            </w:r>
            <w:r>
              <w:rPr>
                <w:bCs/>
                <w:sz w:val="24"/>
                <w:lang w:val="uk-UA"/>
              </w:rPr>
              <w:t>розділом</w:t>
            </w:r>
            <w:r w:rsidRPr="0071126D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32" w:type="pct"/>
          </w:tcPr>
          <w:p w:rsidR="00153778" w:rsidRPr="0071126D" w:rsidRDefault="00153778" w:rsidP="001A7755">
            <w:pPr>
              <w:ind w:left="-106" w:right="-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 (+2)</w:t>
            </w:r>
          </w:p>
        </w:tc>
        <w:tc>
          <w:tcPr>
            <w:tcW w:w="23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36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(+2)</w:t>
            </w: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75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</w:tr>
      <w:tr w:rsidR="00153778" w:rsidRPr="0071126D" w:rsidTr="005F76B3">
        <w:tc>
          <w:tcPr>
            <w:tcW w:w="1412" w:type="pct"/>
            <w:gridSpan w:val="2"/>
          </w:tcPr>
          <w:p w:rsidR="00153778" w:rsidRPr="0071126D" w:rsidRDefault="00153778" w:rsidP="00B22024">
            <w:pPr>
              <w:pStyle w:val="4"/>
              <w:rPr>
                <w:sz w:val="24"/>
              </w:rPr>
            </w:pPr>
            <w:r w:rsidRPr="0071126D">
              <w:rPr>
                <w:sz w:val="24"/>
              </w:rPr>
              <w:t>Усього годин</w:t>
            </w:r>
          </w:p>
        </w:tc>
        <w:tc>
          <w:tcPr>
            <w:tcW w:w="432" w:type="pct"/>
          </w:tcPr>
          <w:p w:rsidR="00153778" w:rsidRDefault="00153778" w:rsidP="001A7755">
            <w:pPr>
              <w:ind w:left="-106" w:right="-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130</w:t>
            </w:r>
          </w:p>
          <w:p w:rsidR="00153778" w:rsidRPr="0071126D" w:rsidRDefault="00153778" w:rsidP="001A7755">
            <w:pPr>
              <w:ind w:left="-106" w:right="-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(+14)</w:t>
            </w:r>
          </w:p>
        </w:tc>
        <w:tc>
          <w:tcPr>
            <w:tcW w:w="23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336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340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475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178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  <w:tc>
          <w:tcPr>
            <w:tcW w:w="228" w:type="pct"/>
          </w:tcPr>
          <w:p w:rsidR="00153778" w:rsidRPr="0071126D" w:rsidRDefault="00153778" w:rsidP="00B22024">
            <w:pPr>
              <w:rPr>
                <w:sz w:val="24"/>
                <w:lang w:val="uk-UA"/>
              </w:rPr>
            </w:pPr>
          </w:p>
        </w:tc>
      </w:tr>
    </w:tbl>
    <w:p w:rsidR="00153778" w:rsidRPr="004F0642" w:rsidRDefault="00153778" w:rsidP="00B75D16">
      <w:pPr>
        <w:ind w:left="7513" w:hanging="425"/>
        <w:rPr>
          <w:lang w:val="uk-UA"/>
        </w:rPr>
      </w:pPr>
    </w:p>
    <w:p w:rsidR="00153778" w:rsidRPr="004F0642" w:rsidRDefault="00153778" w:rsidP="00B75D16">
      <w:pPr>
        <w:ind w:left="7513" w:hanging="6946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4</w:t>
      </w:r>
      <w:r w:rsidRPr="004F0642">
        <w:rPr>
          <w:b/>
          <w:bCs/>
          <w:sz w:val="24"/>
          <w:lang w:val="uk-UA"/>
        </w:rPr>
        <w:t>. Теми семінарських (практичних, лабораторних) занять</w:t>
      </w:r>
    </w:p>
    <w:p w:rsidR="00153778" w:rsidRDefault="00153778" w:rsidP="00941158">
      <w:pPr>
        <w:jc w:val="both"/>
        <w:rPr>
          <w:bCs/>
          <w:sz w:val="24"/>
          <w:lang w:val="uk-UA"/>
        </w:rPr>
      </w:pPr>
      <w:r w:rsidRPr="004F0642">
        <w:rPr>
          <w:bCs/>
          <w:sz w:val="24"/>
          <w:lang w:val="uk-UA"/>
        </w:rPr>
        <w:t>Не передбачені</w:t>
      </w:r>
    </w:p>
    <w:p w:rsidR="00153778" w:rsidRPr="004F0642" w:rsidRDefault="00153778" w:rsidP="00941158">
      <w:pPr>
        <w:jc w:val="both"/>
        <w:rPr>
          <w:bCs/>
          <w:sz w:val="24"/>
          <w:lang w:val="uk-UA"/>
        </w:rPr>
      </w:pPr>
    </w:p>
    <w:p w:rsidR="00153778" w:rsidRPr="004F0642" w:rsidRDefault="00153778" w:rsidP="0064649F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Pr="004F0642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Завдання для с</w:t>
      </w:r>
      <w:r w:rsidRPr="004F0642">
        <w:rPr>
          <w:b/>
          <w:sz w:val="24"/>
          <w:lang w:val="uk-UA"/>
        </w:rPr>
        <w:t>амостійн</w:t>
      </w:r>
      <w:r>
        <w:rPr>
          <w:b/>
          <w:sz w:val="24"/>
          <w:lang w:val="uk-UA"/>
        </w:rPr>
        <w:t>ої</w:t>
      </w:r>
      <w:r w:rsidRPr="004F0642">
        <w:rPr>
          <w:b/>
          <w:sz w:val="24"/>
          <w:lang w:val="uk-UA"/>
        </w:rPr>
        <w:t xml:space="preserve"> робот</w:t>
      </w:r>
      <w:r>
        <w:rPr>
          <w:b/>
          <w:sz w:val="24"/>
          <w:lang w:val="uk-UA"/>
        </w:rPr>
        <w:t>и</w:t>
      </w:r>
    </w:p>
    <w:p w:rsidR="00153778" w:rsidRPr="004F0642" w:rsidRDefault="00153778" w:rsidP="0064649F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89"/>
        <w:gridCol w:w="1230"/>
        <w:gridCol w:w="1350"/>
      </w:tblGrid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№</w:t>
            </w:r>
          </w:p>
          <w:p w:rsidR="00153778" w:rsidRPr="004F0642" w:rsidRDefault="00153778" w:rsidP="0053409D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з/п</w:t>
            </w:r>
          </w:p>
        </w:tc>
        <w:tc>
          <w:tcPr>
            <w:tcW w:w="628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30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Кількість</w:t>
            </w:r>
          </w:p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годин</w:t>
            </w:r>
          </w:p>
        </w:tc>
        <w:tc>
          <w:tcPr>
            <w:tcW w:w="1350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Форма</w:t>
            </w:r>
          </w:p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контролю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1.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Класичний опис зіткнення двох тіл</w:t>
            </w:r>
          </w:p>
        </w:tc>
        <w:tc>
          <w:tcPr>
            <w:tcW w:w="1230" w:type="dxa"/>
          </w:tcPr>
          <w:p w:rsidR="00153778" w:rsidRPr="004F0642" w:rsidRDefault="00153778" w:rsidP="00C37E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153778" w:rsidRPr="004F0642" w:rsidRDefault="00153778" w:rsidP="00A945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2.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pStyle w:val="1"/>
              <w:keepNext w:val="0"/>
              <w:widowControl w:val="0"/>
              <w:rPr>
                <w:sz w:val="24"/>
              </w:rPr>
            </w:pPr>
            <w:r w:rsidRPr="004F0642">
              <w:rPr>
                <w:sz w:val="24"/>
              </w:rPr>
              <w:t xml:space="preserve">Переріз розсіювання 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3.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pStyle w:val="1"/>
              <w:keepNext w:val="0"/>
              <w:widowControl w:val="0"/>
              <w:ind w:firstLine="34"/>
              <w:rPr>
                <w:bCs/>
                <w:sz w:val="24"/>
              </w:rPr>
            </w:pPr>
            <w:r>
              <w:rPr>
                <w:sz w:val="24"/>
              </w:rPr>
              <w:t>Розподіли та моменти випадкової величини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4.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pStyle w:val="1"/>
              <w:keepNext w:val="0"/>
              <w:widowControl w:val="0"/>
              <w:rPr>
                <w:bCs/>
                <w:sz w:val="24"/>
              </w:rPr>
            </w:pPr>
            <w:r>
              <w:rPr>
                <w:sz w:val="24"/>
              </w:rPr>
              <w:t>Рівняння руху</w:t>
            </w:r>
            <w:r w:rsidRPr="004F0642">
              <w:rPr>
                <w:sz w:val="24"/>
              </w:rPr>
              <w:t xml:space="preserve"> частинок </w:t>
            </w:r>
            <w:r>
              <w:rPr>
                <w:sz w:val="24"/>
              </w:rPr>
              <w:t>у полі кристалічної гратки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5.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Каналювання частинок різного знаку заряду у кристалі</w:t>
            </w:r>
          </w:p>
        </w:tc>
        <w:tc>
          <w:tcPr>
            <w:tcW w:w="1230" w:type="dxa"/>
          </w:tcPr>
          <w:p w:rsidR="00153778" w:rsidRPr="004F0642" w:rsidRDefault="00153778" w:rsidP="002B3F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6.</w:t>
            </w:r>
          </w:p>
        </w:tc>
        <w:tc>
          <w:tcPr>
            <w:tcW w:w="6289" w:type="dxa"/>
          </w:tcPr>
          <w:p w:rsidR="00153778" w:rsidRPr="00F952DF" w:rsidRDefault="00153778" w:rsidP="00D43C1E">
            <w:pPr>
              <w:rPr>
                <w:bCs/>
                <w:sz w:val="24"/>
                <w:lang w:val="uk-UA"/>
              </w:rPr>
            </w:pPr>
            <w:r w:rsidRPr="008F4D8C">
              <w:rPr>
                <w:sz w:val="24"/>
              </w:rPr>
              <w:t xml:space="preserve">Максимальна </w:t>
            </w:r>
            <w:r>
              <w:rPr>
                <w:sz w:val="24"/>
                <w:lang w:val="uk-UA"/>
              </w:rPr>
              <w:t xml:space="preserve">передана </w:t>
            </w:r>
            <w:r w:rsidRPr="008F4D8C">
              <w:rPr>
                <w:sz w:val="24"/>
              </w:rPr>
              <w:t>енергія</w:t>
            </w:r>
            <w:r>
              <w:rPr>
                <w:sz w:val="24"/>
                <w:lang w:val="uk-UA"/>
              </w:rPr>
              <w:t xml:space="preserve"> при зіткненнях</w:t>
            </w:r>
          </w:p>
        </w:tc>
        <w:tc>
          <w:tcPr>
            <w:tcW w:w="1230" w:type="dxa"/>
          </w:tcPr>
          <w:p w:rsidR="00153778" w:rsidRPr="004F0642" w:rsidRDefault="00153778" w:rsidP="002B3F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7.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2B36FC">
              <w:rPr>
                <w:sz w:val="24"/>
                <w:lang w:val="uk-UA"/>
              </w:rPr>
              <w:t xml:space="preserve">ипромінювання електрона в </w:t>
            </w:r>
            <w:r>
              <w:rPr>
                <w:sz w:val="24"/>
                <w:lang w:val="uk-UA"/>
              </w:rPr>
              <w:t>зовнішніх</w:t>
            </w:r>
            <w:r w:rsidRPr="002B36FC">
              <w:rPr>
                <w:sz w:val="24"/>
                <w:lang w:val="uk-UA"/>
              </w:rPr>
              <w:t xml:space="preserve"> пол</w:t>
            </w:r>
            <w:r>
              <w:rPr>
                <w:sz w:val="24"/>
                <w:lang w:val="uk-UA"/>
              </w:rPr>
              <w:t>ях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8.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Спектрально-кутова щільність випромінювання</w:t>
            </w:r>
            <w:r w:rsidRPr="004F0642">
              <w:rPr>
                <w:sz w:val="24"/>
                <w:lang w:val="uk-UA"/>
              </w:rPr>
              <w:t xml:space="preserve"> електронів</w:t>
            </w:r>
            <w:r>
              <w:rPr>
                <w:sz w:val="24"/>
                <w:lang w:val="uk-UA"/>
              </w:rPr>
              <w:t xml:space="preserve"> у класичній електродинаміці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9.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Поляризац</w:t>
            </w:r>
            <w:r w:rsidRPr="004F0642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йні характеристики</w:t>
            </w:r>
            <w:r w:rsidRPr="004F064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випромінення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10.</w:t>
            </w:r>
          </w:p>
        </w:tc>
        <w:tc>
          <w:tcPr>
            <w:tcW w:w="6289" w:type="dxa"/>
          </w:tcPr>
          <w:p w:rsidR="00153778" w:rsidRPr="0027282D" w:rsidRDefault="00153778" w:rsidP="00D43C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Фізична природа діелектричної </w:t>
            </w:r>
            <w:r w:rsidRPr="0027282D">
              <w:rPr>
                <w:sz w:val="24"/>
                <w:lang w:val="uk-UA"/>
              </w:rPr>
              <w:t>проникн</w:t>
            </w:r>
            <w:r>
              <w:rPr>
                <w:sz w:val="24"/>
                <w:lang w:val="uk-UA"/>
              </w:rPr>
              <w:t>о</w:t>
            </w:r>
            <w:r w:rsidRPr="0027282D">
              <w:rPr>
                <w:sz w:val="24"/>
                <w:lang w:val="uk-UA"/>
              </w:rPr>
              <w:t>ст</w:t>
            </w:r>
            <w:r>
              <w:rPr>
                <w:sz w:val="24"/>
                <w:lang w:val="uk-UA"/>
              </w:rPr>
              <w:t>і середовища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4F0642" w:rsidTr="004C5D2A">
        <w:tc>
          <w:tcPr>
            <w:tcW w:w="709" w:type="dxa"/>
          </w:tcPr>
          <w:p w:rsidR="00153778" w:rsidRPr="004F0642" w:rsidRDefault="00153778" w:rsidP="00534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6289" w:type="dxa"/>
          </w:tcPr>
          <w:p w:rsidR="00153778" w:rsidRPr="004F0642" w:rsidRDefault="00153778" w:rsidP="00D43C1E">
            <w:pPr>
              <w:rPr>
                <w:bCs/>
                <w:sz w:val="24"/>
                <w:lang w:val="uk-UA"/>
              </w:rPr>
            </w:pPr>
            <w:r w:rsidRPr="009D42EA">
              <w:rPr>
                <w:sz w:val="24"/>
              </w:rPr>
              <w:t>Кінемати</w:t>
            </w:r>
            <w:r>
              <w:rPr>
                <w:sz w:val="24"/>
                <w:lang w:val="uk-UA"/>
              </w:rPr>
              <w:t xml:space="preserve">ка прямого та зворотного  </w:t>
            </w:r>
            <w:r w:rsidRPr="009D42EA">
              <w:rPr>
                <w:sz w:val="24"/>
              </w:rPr>
              <w:t>Комптон-ефект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1230" w:type="dxa"/>
          </w:tcPr>
          <w:p w:rsidR="00153778" w:rsidRPr="004F0642" w:rsidRDefault="00153778" w:rsidP="002D45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71126D" w:rsidTr="004C5D2A">
        <w:tc>
          <w:tcPr>
            <w:tcW w:w="709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6289" w:type="dxa"/>
          </w:tcPr>
          <w:p w:rsidR="00153778" w:rsidRPr="007E13D7" w:rsidRDefault="00153778" w:rsidP="002219BB">
            <w:pPr>
              <w:rPr>
                <w:sz w:val="24"/>
                <w:lang w:val="uk-UA"/>
              </w:rPr>
            </w:pPr>
            <w:r w:rsidRPr="009D42EA">
              <w:rPr>
                <w:sz w:val="24"/>
              </w:rPr>
              <w:t xml:space="preserve">Кінематичні співвідношення </w:t>
            </w:r>
            <w:r>
              <w:rPr>
                <w:sz w:val="24"/>
                <w:lang w:val="uk-UA"/>
              </w:rPr>
              <w:t xml:space="preserve">при народженні пар </w:t>
            </w:r>
          </w:p>
        </w:tc>
        <w:tc>
          <w:tcPr>
            <w:tcW w:w="1230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71126D" w:rsidTr="004C5D2A">
        <w:tc>
          <w:tcPr>
            <w:tcW w:w="709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6289" w:type="dxa"/>
          </w:tcPr>
          <w:p w:rsidR="00153778" w:rsidRPr="0071126D" w:rsidRDefault="00153778" w:rsidP="002219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Зона формування процесу народження електрон-позитронних пар</w:t>
            </w:r>
          </w:p>
        </w:tc>
        <w:tc>
          <w:tcPr>
            <w:tcW w:w="1230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50" w:type="dxa"/>
          </w:tcPr>
          <w:p w:rsidR="00153778" w:rsidRDefault="00153778">
            <w:r w:rsidRPr="005E78DA">
              <w:rPr>
                <w:sz w:val="24"/>
                <w:lang w:val="uk-UA"/>
              </w:rPr>
              <w:t>Залік</w:t>
            </w:r>
          </w:p>
        </w:tc>
      </w:tr>
      <w:tr w:rsidR="00153778" w:rsidRPr="0071126D" w:rsidTr="004C5D2A">
        <w:trPr>
          <w:trHeight w:val="166"/>
        </w:trPr>
        <w:tc>
          <w:tcPr>
            <w:tcW w:w="709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89" w:type="dxa"/>
          </w:tcPr>
          <w:p w:rsidR="00153778" w:rsidRPr="0071126D" w:rsidRDefault="00153778" w:rsidP="002219BB">
            <w:pPr>
              <w:rPr>
                <w:sz w:val="24"/>
                <w:lang w:val="uk-UA"/>
              </w:rPr>
            </w:pPr>
            <w:r w:rsidRPr="0071126D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230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1350" w:type="dxa"/>
          </w:tcPr>
          <w:p w:rsidR="00153778" w:rsidRPr="0071126D" w:rsidRDefault="00153778" w:rsidP="002219B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53778" w:rsidRPr="004F0642" w:rsidRDefault="00153778" w:rsidP="000448FD">
      <w:pPr>
        <w:rPr>
          <w:b/>
          <w:sz w:val="24"/>
          <w:lang w:val="uk-UA"/>
        </w:rPr>
      </w:pPr>
    </w:p>
    <w:p w:rsidR="00153778" w:rsidRPr="004F0642" w:rsidRDefault="00153778" w:rsidP="0071525E">
      <w:pPr>
        <w:ind w:left="142" w:firstLine="425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6</w:t>
      </w:r>
      <w:r w:rsidRPr="004F0642">
        <w:rPr>
          <w:b/>
          <w:bCs/>
          <w:sz w:val="24"/>
          <w:lang w:val="uk-UA"/>
        </w:rPr>
        <w:t>. Індивідуальні завдання</w:t>
      </w:r>
    </w:p>
    <w:p w:rsidR="00153778" w:rsidRPr="004F0642" w:rsidRDefault="00153778" w:rsidP="00941158">
      <w:pPr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>Не передбачені</w:t>
      </w:r>
    </w:p>
    <w:p w:rsidR="00153778" w:rsidRPr="004F0642" w:rsidRDefault="00153778" w:rsidP="00941158">
      <w:pPr>
        <w:jc w:val="both"/>
        <w:rPr>
          <w:sz w:val="24"/>
          <w:lang w:val="uk-UA"/>
        </w:rPr>
      </w:pPr>
    </w:p>
    <w:p w:rsidR="00153778" w:rsidRPr="004F0642" w:rsidRDefault="00153778" w:rsidP="001A7755">
      <w:pPr>
        <w:ind w:left="142" w:hanging="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4F0642">
        <w:rPr>
          <w:b/>
          <w:sz w:val="24"/>
          <w:lang w:val="uk-UA"/>
        </w:rPr>
        <w:t>. Методи контролю</w:t>
      </w:r>
    </w:p>
    <w:p w:rsidR="00153778" w:rsidRPr="004F0642" w:rsidRDefault="00153778" w:rsidP="000B2822">
      <w:pPr>
        <w:rPr>
          <w:sz w:val="24"/>
          <w:lang w:val="uk-UA"/>
        </w:rPr>
      </w:pPr>
      <w:r>
        <w:rPr>
          <w:sz w:val="24"/>
          <w:lang w:val="uk-UA"/>
        </w:rPr>
        <w:t xml:space="preserve">Контрольна робота, </w:t>
      </w:r>
      <w:r w:rsidRPr="004F0642">
        <w:rPr>
          <w:sz w:val="24"/>
          <w:lang w:val="uk-UA"/>
        </w:rPr>
        <w:t>усн</w:t>
      </w:r>
      <w:r>
        <w:rPr>
          <w:sz w:val="24"/>
          <w:lang w:val="uk-UA"/>
        </w:rPr>
        <w:t xml:space="preserve">і </w:t>
      </w:r>
      <w:r w:rsidRPr="004F0642">
        <w:rPr>
          <w:sz w:val="24"/>
          <w:lang w:val="uk-UA"/>
        </w:rPr>
        <w:t>опитування</w:t>
      </w:r>
      <w:r>
        <w:rPr>
          <w:sz w:val="24"/>
          <w:lang w:val="uk-UA"/>
        </w:rPr>
        <w:t>, перевірка повноти конспектів</w:t>
      </w:r>
      <w:r w:rsidRPr="004F0642">
        <w:rPr>
          <w:sz w:val="24"/>
          <w:lang w:val="uk-UA"/>
        </w:rPr>
        <w:t>.</w:t>
      </w:r>
    </w:p>
    <w:p w:rsidR="00153778" w:rsidRPr="009438A7" w:rsidRDefault="00153778" w:rsidP="00E3194B">
      <w:pPr>
        <w:rPr>
          <w:b/>
          <w:sz w:val="24"/>
        </w:rPr>
      </w:pPr>
    </w:p>
    <w:p w:rsidR="00153778" w:rsidRPr="004F0642" w:rsidRDefault="00153778" w:rsidP="0064649F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4F0642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Схема нарахування балів</w:t>
      </w:r>
    </w:p>
    <w:p w:rsidR="00153778" w:rsidRPr="00E3194B" w:rsidRDefault="00153778" w:rsidP="00E3194B">
      <w:pPr>
        <w:rPr>
          <w:lang w:val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"/>
        <w:gridCol w:w="118"/>
        <w:gridCol w:w="750"/>
        <w:gridCol w:w="533"/>
        <w:gridCol w:w="378"/>
        <w:gridCol w:w="903"/>
        <w:gridCol w:w="262"/>
        <w:gridCol w:w="793"/>
        <w:gridCol w:w="1318"/>
        <w:gridCol w:w="690"/>
        <w:gridCol w:w="566"/>
        <w:gridCol w:w="554"/>
        <w:gridCol w:w="708"/>
        <w:gridCol w:w="411"/>
        <w:gridCol w:w="839"/>
      </w:tblGrid>
      <w:tr w:rsidR="00153778" w:rsidRPr="00037A27" w:rsidTr="00466BBC">
        <w:tc>
          <w:tcPr>
            <w:tcW w:w="5000" w:type="pct"/>
            <w:gridSpan w:val="16"/>
          </w:tcPr>
          <w:p w:rsidR="00153778" w:rsidRPr="009438A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Поточний контроль та самостійна робота</w:t>
            </w:r>
          </w:p>
          <w:p w:rsidR="00153778" w:rsidRPr="00E3194B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153778" w:rsidRPr="00037A27" w:rsidTr="00466BBC">
        <w:tc>
          <w:tcPr>
            <w:tcW w:w="2538" w:type="pct"/>
            <w:gridSpan w:val="9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Розділ 1</w:t>
            </w:r>
          </w:p>
        </w:tc>
        <w:tc>
          <w:tcPr>
            <w:tcW w:w="2462" w:type="pct"/>
            <w:gridSpan w:val="7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Розділ 2</w:t>
            </w:r>
          </w:p>
        </w:tc>
      </w:tr>
      <w:tr w:rsidR="00153778" w:rsidRPr="00037A27" w:rsidTr="00466BBC">
        <w:tc>
          <w:tcPr>
            <w:tcW w:w="413" w:type="pct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Т1</w:t>
            </w:r>
          </w:p>
        </w:tc>
        <w:tc>
          <w:tcPr>
            <w:tcW w:w="373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Т2</w:t>
            </w:r>
          </w:p>
        </w:tc>
        <w:tc>
          <w:tcPr>
            <w:tcW w:w="363" w:type="pct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Т3</w:t>
            </w:r>
          </w:p>
        </w:tc>
        <w:tc>
          <w:tcPr>
            <w:tcW w:w="441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Т4</w:t>
            </w:r>
          </w:p>
        </w:tc>
        <w:tc>
          <w:tcPr>
            <w:tcW w:w="437" w:type="pct"/>
          </w:tcPr>
          <w:p w:rsidR="00153778" w:rsidRPr="00037A27" w:rsidRDefault="00153778" w:rsidP="00B22024">
            <w:pPr>
              <w:jc w:val="center"/>
              <w:rPr>
                <w:sz w:val="24"/>
              </w:rPr>
            </w:pPr>
            <w:r w:rsidRPr="00037A27">
              <w:rPr>
                <w:sz w:val="24"/>
              </w:rPr>
              <w:t>Т5</w:t>
            </w:r>
          </w:p>
        </w:tc>
        <w:tc>
          <w:tcPr>
            <w:tcW w:w="511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  <w:lang w:val="en-US"/>
              </w:rPr>
            </w:pPr>
            <w:r w:rsidRPr="00037A27">
              <w:rPr>
                <w:sz w:val="24"/>
                <w:lang w:val="en-US"/>
              </w:rPr>
              <w:t>T6</w:t>
            </w:r>
          </w:p>
        </w:tc>
        <w:tc>
          <w:tcPr>
            <w:tcW w:w="638" w:type="pct"/>
          </w:tcPr>
          <w:p w:rsidR="00153778" w:rsidRPr="00037A27" w:rsidRDefault="00153778" w:rsidP="00B22024">
            <w:pPr>
              <w:jc w:val="center"/>
              <w:rPr>
                <w:sz w:val="24"/>
                <w:lang w:val="en-US"/>
              </w:rPr>
            </w:pPr>
            <w:r w:rsidRPr="00037A27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08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  <w:lang w:val="en-US"/>
              </w:rPr>
            </w:pPr>
            <w:r w:rsidRPr="00037A27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611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  <w:lang w:val="en-US"/>
              </w:rPr>
            </w:pPr>
            <w:r w:rsidRPr="00037A27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605" w:type="pct"/>
            <w:gridSpan w:val="2"/>
          </w:tcPr>
          <w:p w:rsidR="00153778" w:rsidRPr="00037A27" w:rsidRDefault="00153778" w:rsidP="00B22024">
            <w:pPr>
              <w:jc w:val="center"/>
              <w:rPr>
                <w:sz w:val="24"/>
                <w:lang w:val="en-US"/>
              </w:rPr>
            </w:pPr>
            <w:r w:rsidRPr="00037A27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4</w:t>
            </w:r>
          </w:p>
        </w:tc>
      </w:tr>
      <w:tr w:rsidR="00153778" w:rsidRPr="00037A27" w:rsidTr="00466BBC">
        <w:tc>
          <w:tcPr>
            <w:tcW w:w="413" w:type="pct"/>
          </w:tcPr>
          <w:p w:rsidR="00153778" w:rsidRPr="00166A52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" w:type="pct"/>
            <w:gridSpan w:val="2"/>
          </w:tcPr>
          <w:p w:rsidR="00153778" w:rsidRPr="00166A52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" w:type="pct"/>
          </w:tcPr>
          <w:p w:rsidR="00153778" w:rsidRPr="00166A52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" w:type="pct"/>
            <w:gridSpan w:val="2"/>
          </w:tcPr>
          <w:p w:rsidR="00153778" w:rsidRPr="005F76B3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7" w:type="pct"/>
          </w:tcPr>
          <w:p w:rsidR="00153778" w:rsidRPr="005F76B3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1" w:type="pct"/>
            <w:gridSpan w:val="2"/>
          </w:tcPr>
          <w:p w:rsidR="00153778" w:rsidRPr="00166A52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pct"/>
          </w:tcPr>
          <w:p w:rsidR="00153778" w:rsidRPr="005F76B3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08" w:type="pct"/>
            <w:gridSpan w:val="2"/>
          </w:tcPr>
          <w:p w:rsidR="00153778" w:rsidRPr="005F76B3" w:rsidRDefault="00153778" w:rsidP="00E319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11" w:type="pct"/>
            <w:gridSpan w:val="2"/>
          </w:tcPr>
          <w:p w:rsidR="00153778" w:rsidRPr="005F76B3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05" w:type="pct"/>
            <w:gridSpan w:val="2"/>
          </w:tcPr>
          <w:p w:rsidR="00153778" w:rsidRPr="005F76B3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53778" w:rsidRPr="00E07D88" w:rsidTr="00466BB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16"/>
            <w:tcMar>
              <w:left w:w="57" w:type="dxa"/>
              <w:right w:w="57" w:type="dxa"/>
            </w:tcMar>
            <w:vAlign w:val="center"/>
          </w:tcPr>
          <w:p w:rsidR="00153778" w:rsidRDefault="00153778" w:rsidP="00B22024">
            <w:pPr>
              <w:jc w:val="center"/>
              <w:rPr>
                <w:sz w:val="24"/>
              </w:rPr>
            </w:pPr>
            <w:r w:rsidRPr="00E07D88">
              <w:rPr>
                <w:sz w:val="24"/>
              </w:rPr>
              <w:t>Поточний контроль та самостійна робота</w:t>
            </w:r>
          </w:p>
          <w:p w:rsidR="00153778" w:rsidRPr="00E07D88" w:rsidRDefault="00153778" w:rsidP="00B2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153778" w:rsidRPr="00E07D88" w:rsidTr="00466B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54" w:type="pct"/>
            <w:gridSpan w:val="8"/>
            <w:tcMar>
              <w:left w:w="57" w:type="dxa"/>
              <w:right w:w="57" w:type="dxa"/>
            </w:tcMar>
            <w:vAlign w:val="center"/>
          </w:tcPr>
          <w:p w:rsidR="00153778" w:rsidRPr="00152A72" w:rsidRDefault="00153778" w:rsidP="00E3194B">
            <w:pPr>
              <w:jc w:val="center"/>
              <w:rPr>
                <w:sz w:val="24"/>
                <w:lang w:val="uk-UA"/>
              </w:rPr>
            </w:pPr>
            <w:r w:rsidRPr="00037A27">
              <w:rPr>
                <w:sz w:val="24"/>
              </w:rPr>
              <w:t xml:space="preserve">Розділ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6" w:type="pct"/>
            <w:gridSpan w:val="3"/>
          </w:tcPr>
          <w:p w:rsidR="00153778" w:rsidRPr="0065520B" w:rsidRDefault="00153778" w:rsidP="00E3194B">
            <w:pPr>
              <w:jc w:val="center"/>
              <w:rPr>
                <w:sz w:val="24"/>
                <w:lang w:val="uk-UA"/>
              </w:rPr>
            </w:pPr>
            <w:r w:rsidRPr="00B47944">
              <w:rPr>
                <w:sz w:val="22"/>
                <w:szCs w:val="22"/>
                <w:lang w:val="uk-UA"/>
              </w:rPr>
              <w:t>Контрольна робота</w:t>
            </w:r>
            <w:r>
              <w:rPr>
                <w:sz w:val="22"/>
                <w:szCs w:val="22"/>
                <w:lang w:val="uk-UA"/>
              </w:rPr>
              <w:t>, передбачена навчальним планом</w:t>
            </w:r>
          </w:p>
        </w:tc>
        <w:tc>
          <w:tcPr>
            <w:tcW w:w="542" w:type="pct"/>
            <w:gridSpan w:val="2"/>
            <w:tcMar>
              <w:left w:w="57" w:type="dxa"/>
              <w:right w:w="57" w:type="dxa"/>
            </w:tcMar>
            <w:vAlign w:val="center"/>
          </w:tcPr>
          <w:p w:rsidR="00153778" w:rsidRPr="00E07D88" w:rsidRDefault="00153778" w:rsidP="00D430A1">
            <w:pPr>
              <w:jc w:val="center"/>
              <w:rPr>
                <w:sz w:val="24"/>
              </w:rPr>
            </w:pPr>
            <w:r w:rsidRPr="00E07D88">
              <w:rPr>
                <w:sz w:val="24"/>
              </w:rPr>
              <w:t>Разом</w:t>
            </w:r>
          </w:p>
        </w:tc>
        <w:tc>
          <w:tcPr>
            <w:tcW w:w="542" w:type="pct"/>
            <w:gridSpan w:val="2"/>
            <w:vAlign w:val="center"/>
          </w:tcPr>
          <w:p w:rsidR="00153778" w:rsidRPr="00466BBC" w:rsidRDefault="00153778" w:rsidP="00D430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  <w:vAlign w:val="center"/>
          </w:tcPr>
          <w:p w:rsidR="00153778" w:rsidRPr="00E07D88" w:rsidRDefault="00153778" w:rsidP="00D430A1">
            <w:pPr>
              <w:jc w:val="center"/>
              <w:rPr>
                <w:sz w:val="24"/>
              </w:rPr>
            </w:pPr>
            <w:r w:rsidRPr="00E07D88">
              <w:rPr>
                <w:sz w:val="24"/>
              </w:rPr>
              <w:t>Сума</w:t>
            </w:r>
          </w:p>
        </w:tc>
      </w:tr>
      <w:tr w:rsidR="00153778" w:rsidRPr="00E07D88" w:rsidTr="00466B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9" w:type="pct"/>
            <w:gridSpan w:val="2"/>
            <w:tcMar>
              <w:left w:w="57" w:type="dxa"/>
              <w:right w:w="57" w:type="dxa"/>
            </w:tcMar>
          </w:tcPr>
          <w:p w:rsidR="00153778" w:rsidRPr="00E3194B" w:rsidRDefault="00153778" w:rsidP="00B220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78" w:type="pct"/>
            <w:gridSpan w:val="3"/>
            <w:tcMar>
              <w:left w:w="57" w:type="dxa"/>
              <w:right w:w="57" w:type="dxa"/>
            </w:tcMar>
          </w:tcPr>
          <w:p w:rsidR="00153778" w:rsidRPr="00E3194B" w:rsidRDefault="00153778" w:rsidP="00B22024">
            <w:pPr>
              <w:jc w:val="center"/>
              <w:rPr>
                <w:sz w:val="24"/>
                <w:lang w:val="en-US"/>
              </w:rPr>
            </w:pPr>
            <w:r w:rsidRPr="00E07D88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746" w:type="pct"/>
            <w:gridSpan w:val="3"/>
            <w:tcMar>
              <w:left w:w="57" w:type="dxa"/>
              <w:right w:w="57" w:type="dxa"/>
            </w:tcMar>
          </w:tcPr>
          <w:p w:rsidR="00153778" w:rsidRPr="00E3194B" w:rsidRDefault="00153778" w:rsidP="00B22024">
            <w:pPr>
              <w:jc w:val="center"/>
              <w:rPr>
                <w:sz w:val="24"/>
                <w:lang w:val="en-US"/>
              </w:rPr>
            </w:pPr>
            <w:r w:rsidRPr="00E07D88"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56" w:type="pct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153778" w:rsidRPr="00E3194B" w:rsidRDefault="00153778" w:rsidP="00E319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2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53778" w:rsidRPr="00E3194B" w:rsidRDefault="00153778" w:rsidP="00E319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153778" w:rsidRPr="00E3194B" w:rsidRDefault="00153778" w:rsidP="00E319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40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53778" w:rsidRPr="00E3194B" w:rsidRDefault="00153778" w:rsidP="00E319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153778" w:rsidRPr="00E07D88" w:rsidTr="00466B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29" w:type="pct"/>
            <w:gridSpan w:val="2"/>
            <w:tcMar>
              <w:left w:w="57" w:type="dxa"/>
              <w:right w:w="57" w:type="dxa"/>
            </w:tcMar>
          </w:tcPr>
          <w:p w:rsidR="00153778" w:rsidRPr="00EB2948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8" w:type="pct"/>
            <w:gridSpan w:val="3"/>
            <w:tcMar>
              <w:left w:w="57" w:type="dxa"/>
              <w:right w:w="57" w:type="dxa"/>
            </w:tcMar>
          </w:tcPr>
          <w:p w:rsidR="00153778" w:rsidRPr="00EB2948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46" w:type="pct"/>
            <w:gridSpan w:val="3"/>
            <w:tcMar>
              <w:left w:w="57" w:type="dxa"/>
              <w:right w:w="57" w:type="dxa"/>
            </w:tcMar>
          </w:tcPr>
          <w:p w:rsidR="00153778" w:rsidRPr="00EB2948" w:rsidRDefault="00153778" w:rsidP="00B220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56" w:type="pct"/>
            <w:gridSpan w:val="3"/>
            <w:vMerge/>
            <w:tcMar>
              <w:left w:w="57" w:type="dxa"/>
              <w:right w:w="57" w:type="dxa"/>
            </w:tcMar>
          </w:tcPr>
          <w:p w:rsidR="00153778" w:rsidRPr="00EB2948" w:rsidRDefault="00153778" w:rsidP="00B2202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2" w:type="pct"/>
            <w:gridSpan w:val="2"/>
            <w:vMerge/>
            <w:tcMar>
              <w:left w:w="57" w:type="dxa"/>
              <w:right w:w="57" w:type="dxa"/>
            </w:tcMar>
          </w:tcPr>
          <w:p w:rsidR="00153778" w:rsidRPr="00E07D88" w:rsidRDefault="00153778" w:rsidP="00B22024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gridSpan w:val="2"/>
            <w:vMerge/>
          </w:tcPr>
          <w:p w:rsidR="00153778" w:rsidRPr="00E07D88" w:rsidRDefault="00153778" w:rsidP="00B22024">
            <w:pPr>
              <w:jc w:val="center"/>
              <w:rPr>
                <w:sz w:val="24"/>
              </w:rPr>
            </w:pPr>
          </w:p>
        </w:tc>
        <w:tc>
          <w:tcPr>
            <w:tcW w:w="407" w:type="pct"/>
            <w:vMerge/>
            <w:tcMar>
              <w:left w:w="57" w:type="dxa"/>
              <w:right w:w="57" w:type="dxa"/>
            </w:tcMar>
          </w:tcPr>
          <w:p w:rsidR="00153778" w:rsidRPr="00E07D88" w:rsidRDefault="00153778" w:rsidP="00B22024">
            <w:pPr>
              <w:jc w:val="center"/>
              <w:rPr>
                <w:sz w:val="24"/>
              </w:rPr>
            </w:pPr>
          </w:p>
        </w:tc>
      </w:tr>
    </w:tbl>
    <w:p w:rsidR="00153778" w:rsidRPr="009438A7" w:rsidRDefault="00153778" w:rsidP="00E3194B">
      <w:pPr>
        <w:jc w:val="both"/>
        <w:rPr>
          <w:sz w:val="24"/>
        </w:rPr>
      </w:pPr>
      <w:r w:rsidRPr="00E3194B">
        <w:rPr>
          <w:sz w:val="24"/>
          <w:lang w:val="uk-UA"/>
        </w:rPr>
        <w:t>Т1, Т2 ... Т6 – теми розділів.</w:t>
      </w:r>
    </w:p>
    <w:p w:rsidR="00153778" w:rsidRPr="009438A7" w:rsidRDefault="00153778" w:rsidP="0064649F">
      <w:pPr>
        <w:jc w:val="center"/>
        <w:rPr>
          <w:b/>
          <w:bCs/>
          <w:sz w:val="24"/>
        </w:rPr>
      </w:pPr>
    </w:p>
    <w:p w:rsidR="00153778" w:rsidRPr="004F0642" w:rsidRDefault="00153778" w:rsidP="005735AD">
      <w:pPr>
        <w:jc w:val="center"/>
        <w:rPr>
          <w:b/>
          <w:bCs/>
          <w:sz w:val="24"/>
          <w:lang w:val="uk-UA"/>
        </w:rPr>
      </w:pPr>
      <w:r w:rsidRPr="004F0642">
        <w:rPr>
          <w:b/>
          <w:bCs/>
          <w:sz w:val="24"/>
          <w:lang w:val="uk-UA"/>
        </w:rPr>
        <w:t>Шкала оцінювання</w:t>
      </w:r>
    </w:p>
    <w:p w:rsidR="00153778" w:rsidRPr="004F0642" w:rsidRDefault="00153778" w:rsidP="005735AD">
      <w:pPr>
        <w:jc w:val="center"/>
        <w:rPr>
          <w:b/>
          <w:bCs/>
          <w:sz w:val="24"/>
          <w:lang w:val="uk-UA"/>
        </w:rPr>
      </w:pPr>
    </w:p>
    <w:tbl>
      <w:tblPr>
        <w:tblW w:w="7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153778" w:rsidRPr="004F0642" w:rsidTr="006F4CB5">
        <w:trPr>
          <w:trHeight w:val="450"/>
          <w:jc w:val="center"/>
        </w:trPr>
        <w:tc>
          <w:tcPr>
            <w:tcW w:w="2738" w:type="dxa"/>
            <w:vMerge w:val="restart"/>
            <w:vAlign w:val="center"/>
          </w:tcPr>
          <w:p w:rsidR="00153778" w:rsidRPr="004F0642" w:rsidRDefault="00153778" w:rsidP="00A87060">
            <w:pPr>
              <w:jc w:val="both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vAlign w:val="center"/>
          </w:tcPr>
          <w:p w:rsidR="00153778" w:rsidRPr="004F0642" w:rsidRDefault="00153778" w:rsidP="00A87060">
            <w:pPr>
              <w:jc w:val="both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153778" w:rsidRPr="004F0642" w:rsidTr="006F4CB5">
        <w:trPr>
          <w:trHeight w:val="450"/>
          <w:jc w:val="center"/>
        </w:trPr>
        <w:tc>
          <w:tcPr>
            <w:tcW w:w="2738" w:type="dxa"/>
            <w:vMerge/>
            <w:vAlign w:val="center"/>
          </w:tcPr>
          <w:p w:rsidR="00153778" w:rsidRPr="004F0642" w:rsidRDefault="00153778" w:rsidP="00A8706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394" w:type="dxa"/>
            <w:vAlign w:val="center"/>
          </w:tcPr>
          <w:p w:rsidR="00153778" w:rsidRPr="004F0642" w:rsidRDefault="00153778" w:rsidP="00132377">
            <w:pPr>
              <w:ind w:right="-144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для </w:t>
            </w:r>
            <w:r>
              <w:rPr>
                <w:sz w:val="24"/>
                <w:lang w:val="uk-UA"/>
              </w:rPr>
              <w:t>чотирирівневої шкали оцінювання</w:t>
            </w:r>
          </w:p>
        </w:tc>
        <w:tc>
          <w:tcPr>
            <w:tcW w:w="2395" w:type="dxa"/>
            <w:vAlign w:val="center"/>
          </w:tcPr>
          <w:p w:rsidR="00153778" w:rsidRPr="004F0642" w:rsidRDefault="00153778" w:rsidP="00132377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для </w:t>
            </w:r>
            <w:r>
              <w:rPr>
                <w:sz w:val="24"/>
                <w:lang w:val="uk-UA"/>
              </w:rPr>
              <w:t>дворівневої шкали оцінювання</w:t>
            </w:r>
          </w:p>
        </w:tc>
      </w:tr>
      <w:tr w:rsidR="00153778" w:rsidRPr="004F0642" w:rsidTr="006F4CB5">
        <w:trPr>
          <w:jc w:val="center"/>
        </w:trPr>
        <w:tc>
          <w:tcPr>
            <w:tcW w:w="2738" w:type="dxa"/>
            <w:vAlign w:val="center"/>
          </w:tcPr>
          <w:p w:rsidR="00153778" w:rsidRPr="004F0642" w:rsidRDefault="00153778" w:rsidP="00A87060">
            <w:pPr>
              <w:ind w:left="180"/>
              <w:jc w:val="center"/>
              <w:rPr>
                <w:b/>
                <w:bCs/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90 – 100</w:t>
            </w:r>
          </w:p>
        </w:tc>
        <w:tc>
          <w:tcPr>
            <w:tcW w:w="2394" w:type="dxa"/>
            <w:vAlign w:val="center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відмінно </w:t>
            </w:r>
          </w:p>
        </w:tc>
        <w:tc>
          <w:tcPr>
            <w:tcW w:w="2395" w:type="dxa"/>
            <w:vMerge w:val="restart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</w:p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</w:p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зараховано</w:t>
            </w:r>
          </w:p>
        </w:tc>
      </w:tr>
      <w:tr w:rsidR="00153778" w:rsidRPr="004F0642" w:rsidTr="006F4CB5">
        <w:trPr>
          <w:trHeight w:val="554"/>
          <w:jc w:val="center"/>
        </w:trPr>
        <w:tc>
          <w:tcPr>
            <w:tcW w:w="2738" w:type="dxa"/>
            <w:vAlign w:val="center"/>
          </w:tcPr>
          <w:p w:rsidR="00153778" w:rsidRPr="004F0642" w:rsidRDefault="00153778" w:rsidP="00A87060">
            <w:pPr>
              <w:ind w:left="180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70-89</w:t>
            </w:r>
          </w:p>
        </w:tc>
        <w:tc>
          <w:tcPr>
            <w:tcW w:w="2394" w:type="dxa"/>
            <w:vAlign w:val="center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395" w:type="dxa"/>
            <w:vMerge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</w:p>
        </w:tc>
      </w:tr>
      <w:tr w:rsidR="00153778" w:rsidRPr="004F0642" w:rsidTr="006F4CB5">
        <w:trPr>
          <w:trHeight w:val="554"/>
          <w:jc w:val="center"/>
        </w:trPr>
        <w:tc>
          <w:tcPr>
            <w:tcW w:w="2738" w:type="dxa"/>
            <w:vAlign w:val="center"/>
          </w:tcPr>
          <w:p w:rsidR="00153778" w:rsidRPr="004F0642" w:rsidRDefault="00153778" w:rsidP="00A87060">
            <w:pPr>
              <w:ind w:left="180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50-69</w:t>
            </w:r>
          </w:p>
        </w:tc>
        <w:tc>
          <w:tcPr>
            <w:tcW w:w="2394" w:type="dxa"/>
            <w:vAlign w:val="center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395" w:type="dxa"/>
            <w:vMerge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</w:p>
        </w:tc>
      </w:tr>
      <w:tr w:rsidR="00153778" w:rsidRPr="004F0642" w:rsidTr="006F4CB5">
        <w:trPr>
          <w:jc w:val="center"/>
        </w:trPr>
        <w:tc>
          <w:tcPr>
            <w:tcW w:w="2738" w:type="dxa"/>
            <w:vAlign w:val="center"/>
          </w:tcPr>
          <w:p w:rsidR="00153778" w:rsidRPr="004F0642" w:rsidRDefault="00153778" w:rsidP="00A87060">
            <w:pPr>
              <w:ind w:left="180"/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1-49</w:t>
            </w:r>
          </w:p>
        </w:tc>
        <w:tc>
          <w:tcPr>
            <w:tcW w:w="2394" w:type="dxa"/>
            <w:vAlign w:val="center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2395" w:type="dxa"/>
          </w:tcPr>
          <w:p w:rsidR="00153778" w:rsidRPr="004F0642" w:rsidRDefault="00153778" w:rsidP="00A87060">
            <w:pPr>
              <w:jc w:val="center"/>
              <w:rPr>
                <w:sz w:val="24"/>
                <w:lang w:val="uk-UA"/>
              </w:rPr>
            </w:pPr>
            <w:r w:rsidRPr="004F0642">
              <w:rPr>
                <w:sz w:val="24"/>
                <w:lang w:val="uk-UA"/>
              </w:rPr>
              <w:t>не зараховано</w:t>
            </w:r>
          </w:p>
        </w:tc>
      </w:tr>
    </w:tbl>
    <w:p w:rsidR="00153778" w:rsidRPr="004F0642" w:rsidRDefault="00153778" w:rsidP="002D4C66">
      <w:pPr>
        <w:pStyle w:val="Style4"/>
        <w:widowControl/>
        <w:spacing w:before="192" w:line="240" w:lineRule="auto"/>
        <w:ind w:left="1954"/>
        <w:jc w:val="both"/>
        <w:rPr>
          <w:rStyle w:val="FontStyle42"/>
          <w:bCs/>
          <w:sz w:val="24"/>
          <w:lang w:val="uk-UA" w:eastAsia="uk-UA"/>
        </w:rPr>
      </w:pPr>
    </w:p>
    <w:p w:rsidR="00153778" w:rsidRPr="004F0642" w:rsidRDefault="00153778" w:rsidP="00384823">
      <w:pPr>
        <w:pStyle w:val="Style4"/>
        <w:widowControl/>
        <w:spacing w:before="192" w:line="240" w:lineRule="auto"/>
        <w:rPr>
          <w:rStyle w:val="FontStyle42"/>
          <w:bCs/>
          <w:sz w:val="24"/>
          <w:lang w:val="uk-UA" w:eastAsia="uk-UA"/>
        </w:rPr>
      </w:pPr>
      <w:r>
        <w:rPr>
          <w:rStyle w:val="FontStyle42"/>
          <w:bCs/>
          <w:sz w:val="24"/>
          <w:lang w:val="uk-UA" w:eastAsia="uk-UA"/>
        </w:rPr>
        <w:t>9</w:t>
      </w:r>
      <w:r w:rsidRPr="004F0642">
        <w:rPr>
          <w:rStyle w:val="FontStyle42"/>
          <w:bCs/>
          <w:sz w:val="24"/>
          <w:lang w:val="uk-UA" w:eastAsia="uk-UA"/>
        </w:rPr>
        <w:t>. Рекомендован</w:t>
      </w:r>
      <w:r>
        <w:rPr>
          <w:rStyle w:val="FontStyle42"/>
          <w:bCs/>
          <w:sz w:val="24"/>
          <w:lang w:val="uk-UA" w:eastAsia="uk-UA"/>
        </w:rPr>
        <w:t>а література</w:t>
      </w:r>
    </w:p>
    <w:p w:rsidR="00153778" w:rsidRPr="004F0642" w:rsidRDefault="00153778" w:rsidP="002D4C66">
      <w:pPr>
        <w:pStyle w:val="Style4"/>
        <w:widowControl/>
        <w:spacing w:before="101" w:line="240" w:lineRule="auto"/>
        <w:rPr>
          <w:rStyle w:val="FontStyle42"/>
          <w:bCs/>
          <w:sz w:val="24"/>
          <w:lang w:val="uk-UA" w:eastAsia="uk-UA"/>
        </w:rPr>
      </w:pPr>
      <w:r>
        <w:rPr>
          <w:rStyle w:val="FontStyle42"/>
          <w:bCs/>
          <w:sz w:val="24"/>
          <w:lang w:val="uk-UA" w:eastAsia="uk-UA"/>
        </w:rPr>
        <w:t>Основна література</w:t>
      </w:r>
    </w:p>
    <w:p w:rsidR="00153778" w:rsidRDefault="00153778" w:rsidP="0079258F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Голдстейн Г. Классическая механика.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>М.: Наука, 1975.</w:t>
      </w:r>
    </w:p>
    <w:p w:rsidR="00153778" w:rsidRDefault="00153778" w:rsidP="0079258F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>Ландау Л.Д</w:t>
      </w:r>
      <w:r>
        <w:rPr>
          <w:sz w:val="24"/>
          <w:lang w:val="uk-UA"/>
        </w:rPr>
        <w:t>.,</w:t>
      </w:r>
      <w:r w:rsidRPr="004F0642">
        <w:rPr>
          <w:sz w:val="24"/>
          <w:lang w:val="uk-UA"/>
        </w:rPr>
        <w:t xml:space="preserve"> Лифшиц Е.М. Механика.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М.: Наука, 1988. -216с.</w:t>
      </w:r>
    </w:p>
    <w:p w:rsidR="00153778" w:rsidRPr="004F0642" w:rsidRDefault="00153778" w:rsidP="0079258F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Джексон</w:t>
      </w:r>
      <w:r w:rsidRPr="0079258F">
        <w:rPr>
          <w:sz w:val="24"/>
          <w:lang w:val="uk-UA"/>
        </w:rPr>
        <w:t xml:space="preserve"> </w:t>
      </w:r>
      <w:r>
        <w:rPr>
          <w:sz w:val="24"/>
          <w:lang w:val="uk-UA"/>
        </w:rPr>
        <w:t>Дж.</w:t>
      </w:r>
      <w:r w:rsidRPr="004F0642">
        <w:rPr>
          <w:sz w:val="24"/>
          <w:lang w:val="uk-UA"/>
        </w:rPr>
        <w:t xml:space="preserve"> Классическая </w:t>
      </w:r>
      <w:r>
        <w:rPr>
          <w:sz w:val="24"/>
        </w:rPr>
        <w:t>электродинамика</w:t>
      </w:r>
      <w:r w:rsidRPr="004F0642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 xml:space="preserve">М.: </w:t>
      </w:r>
      <w:r>
        <w:rPr>
          <w:sz w:val="24"/>
          <w:lang w:val="uk-UA"/>
        </w:rPr>
        <w:t>Мир</w:t>
      </w:r>
      <w:r w:rsidRPr="004F0642">
        <w:rPr>
          <w:sz w:val="24"/>
          <w:lang w:val="uk-UA"/>
        </w:rPr>
        <w:t>, 19</w:t>
      </w:r>
      <w:r>
        <w:rPr>
          <w:sz w:val="24"/>
          <w:lang w:val="uk-UA"/>
        </w:rPr>
        <w:t>6</w:t>
      </w:r>
      <w:r w:rsidRPr="004F0642">
        <w:rPr>
          <w:sz w:val="24"/>
          <w:lang w:val="uk-UA"/>
        </w:rPr>
        <w:t>5</w:t>
      </w:r>
      <w:r>
        <w:rPr>
          <w:sz w:val="24"/>
          <w:lang w:val="uk-UA"/>
        </w:rPr>
        <w:t>.</w:t>
      </w:r>
      <w:r w:rsidRPr="004F0642">
        <w:rPr>
          <w:sz w:val="24"/>
          <w:lang w:val="uk-UA"/>
        </w:rPr>
        <w:t xml:space="preserve"> -7</w:t>
      </w:r>
      <w:r>
        <w:rPr>
          <w:sz w:val="24"/>
          <w:lang w:val="uk-UA"/>
        </w:rPr>
        <w:t>0</w:t>
      </w:r>
      <w:r w:rsidRPr="004F0642">
        <w:rPr>
          <w:sz w:val="24"/>
          <w:lang w:val="uk-UA"/>
        </w:rPr>
        <w:t>2с.</w:t>
      </w:r>
    </w:p>
    <w:p w:rsidR="00153778" w:rsidRDefault="00153778" w:rsidP="0079258F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Ландау Л.Д., Лившиц Е.М. </w:t>
      </w:r>
      <w:r>
        <w:rPr>
          <w:sz w:val="24"/>
          <w:lang w:val="uk-UA"/>
        </w:rPr>
        <w:t>Теория поля</w:t>
      </w:r>
      <w:r w:rsidRPr="004F0642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>М.: Наука, 198</w:t>
      </w:r>
      <w:r>
        <w:rPr>
          <w:sz w:val="24"/>
          <w:lang w:val="uk-UA"/>
        </w:rPr>
        <w:t>8</w:t>
      </w:r>
      <w:r w:rsidRPr="004F0642">
        <w:rPr>
          <w:sz w:val="24"/>
          <w:lang w:val="uk-UA"/>
        </w:rPr>
        <w:t>. -</w:t>
      </w:r>
      <w:r>
        <w:rPr>
          <w:sz w:val="24"/>
          <w:lang w:val="uk-UA"/>
        </w:rPr>
        <w:t>509</w:t>
      </w:r>
      <w:r w:rsidRPr="004F0642">
        <w:rPr>
          <w:sz w:val="24"/>
          <w:lang w:val="uk-UA"/>
        </w:rPr>
        <w:t>с.</w:t>
      </w:r>
    </w:p>
    <w:p w:rsidR="00153778" w:rsidRDefault="00153778" w:rsidP="0079258F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Ландау Л.Д., Лившиц Е.М. Квантовая механика.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>М.: Наука, 1989. -724с.</w:t>
      </w:r>
    </w:p>
    <w:p w:rsidR="00153778" w:rsidRDefault="00153778" w:rsidP="00AA6745">
      <w:pPr>
        <w:numPr>
          <w:ilvl w:val="0"/>
          <w:numId w:val="20"/>
        </w:numPr>
        <w:tabs>
          <w:tab w:val="left" w:pos="420"/>
        </w:tabs>
        <w:ind w:left="420" w:hanging="42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Ахиезер А.И., Берестецкий С.П. Квантовая электродинамика.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М.: Наука, 1969. -824с.</w:t>
      </w:r>
    </w:p>
    <w:p w:rsidR="00153778" w:rsidRPr="004F0642" w:rsidRDefault="00153778" w:rsidP="00AA6745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Мухин К.Н. Введение в ядерную физику.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М.: Атомиздат. 1963. -588с.</w:t>
      </w:r>
    </w:p>
    <w:p w:rsidR="00153778" w:rsidRPr="004F0642" w:rsidRDefault="00153778" w:rsidP="00AA6745">
      <w:pPr>
        <w:pStyle w:val="aa"/>
        <w:numPr>
          <w:ilvl w:val="0"/>
          <w:numId w:val="20"/>
        </w:numPr>
        <w:tabs>
          <w:tab w:val="left" w:pos="420"/>
        </w:tabs>
        <w:spacing w:after="0"/>
        <w:ind w:left="0" w:firstLine="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Вальтер А.К., Залюбовский И.И. Ядерная физика.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Харьков: Основа, 1991. -479с.</w:t>
      </w:r>
    </w:p>
    <w:p w:rsidR="00153778" w:rsidRDefault="00153778" w:rsidP="0033407C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Хаякава С. Физика космических лучей. Частю 1. Ядерно-физический аспект. – </w:t>
      </w:r>
      <w:r w:rsidRPr="004F0642">
        <w:rPr>
          <w:sz w:val="24"/>
          <w:lang w:val="uk-UA"/>
        </w:rPr>
        <w:t xml:space="preserve">М.: </w:t>
      </w:r>
      <w:r>
        <w:rPr>
          <w:sz w:val="24"/>
          <w:lang w:val="uk-UA"/>
        </w:rPr>
        <w:t>Мир</w:t>
      </w:r>
      <w:r w:rsidRPr="004F0642">
        <w:rPr>
          <w:sz w:val="24"/>
          <w:lang w:val="uk-UA"/>
        </w:rPr>
        <w:t xml:space="preserve">, </w:t>
      </w:r>
      <w:r>
        <w:rPr>
          <w:sz w:val="24"/>
          <w:lang w:val="uk-UA"/>
        </w:rPr>
        <w:tab/>
      </w:r>
      <w:r w:rsidRPr="004F0642">
        <w:rPr>
          <w:sz w:val="24"/>
          <w:lang w:val="uk-UA"/>
        </w:rPr>
        <w:t>19</w:t>
      </w:r>
      <w:r>
        <w:rPr>
          <w:sz w:val="24"/>
          <w:lang w:val="uk-UA"/>
        </w:rPr>
        <w:t>73.</w:t>
      </w:r>
      <w:r w:rsidRPr="004F0642">
        <w:rPr>
          <w:sz w:val="24"/>
          <w:lang w:val="uk-UA"/>
        </w:rPr>
        <w:t xml:space="preserve"> -7</w:t>
      </w:r>
      <w:r>
        <w:rPr>
          <w:sz w:val="24"/>
          <w:lang w:val="uk-UA"/>
        </w:rPr>
        <w:t>01</w:t>
      </w:r>
      <w:r w:rsidRPr="004F0642">
        <w:rPr>
          <w:sz w:val="24"/>
          <w:lang w:val="uk-UA"/>
        </w:rPr>
        <w:t>с.</w:t>
      </w:r>
    </w:p>
    <w:p w:rsidR="00153778" w:rsidRDefault="00153778" w:rsidP="0033407C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Тер-Микаелян М.Л. Влияние среды на электромагнитные процессы при высоких </w:t>
      </w:r>
      <w:r>
        <w:rPr>
          <w:sz w:val="24"/>
          <w:lang w:val="uk-UA"/>
        </w:rPr>
        <w:tab/>
        <w:t>энергиях. Изд. АН Арм.ССР, Ереван, 1969. -457</w:t>
      </w:r>
      <w:r w:rsidRPr="004F0642">
        <w:rPr>
          <w:sz w:val="24"/>
          <w:lang w:val="uk-UA"/>
        </w:rPr>
        <w:t>с.</w:t>
      </w:r>
    </w:p>
    <w:p w:rsidR="00153778" w:rsidRDefault="00153778" w:rsidP="00983F1B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Ахиезер А.И., Шульга Н.Ф. Электродинамика высоких энергий в веществе. – </w:t>
      </w:r>
      <w:r w:rsidRPr="004F0642">
        <w:rPr>
          <w:sz w:val="24"/>
          <w:lang w:val="uk-UA"/>
        </w:rPr>
        <w:t xml:space="preserve">М.: Наука, </w:t>
      </w:r>
      <w:r>
        <w:rPr>
          <w:sz w:val="24"/>
          <w:lang w:val="uk-UA"/>
        </w:rPr>
        <w:tab/>
      </w:r>
      <w:r w:rsidRPr="004F0642">
        <w:rPr>
          <w:sz w:val="24"/>
          <w:lang w:val="uk-UA"/>
        </w:rPr>
        <w:t>19</w:t>
      </w:r>
      <w:r>
        <w:rPr>
          <w:sz w:val="24"/>
          <w:lang w:val="uk-UA"/>
        </w:rPr>
        <w:t>93</w:t>
      </w:r>
      <w:r w:rsidRPr="004F0642">
        <w:rPr>
          <w:sz w:val="24"/>
          <w:lang w:val="uk-UA"/>
        </w:rPr>
        <w:t>.</w:t>
      </w:r>
      <w:r>
        <w:rPr>
          <w:sz w:val="24"/>
          <w:lang w:val="uk-UA"/>
        </w:rPr>
        <w:t xml:space="preserve"> -344</w:t>
      </w:r>
      <w:r w:rsidRPr="004F0642">
        <w:rPr>
          <w:sz w:val="24"/>
          <w:lang w:val="uk-UA"/>
        </w:rPr>
        <w:t>с.</w:t>
      </w:r>
    </w:p>
    <w:p w:rsidR="00153778" w:rsidRDefault="00153778" w:rsidP="00983F1B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Шульга Н.Ф. Некоторые вопросы теории рассеяния быстрых частиц в веществе и во </w:t>
      </w:r>
      <w:r>
        <w:rPr>
          <w:sz w:val="24"/>
          <w:lang w:val="uk-UA"/>
        </w:rPr>
        <w:tab/>
        <w:t>внешних полях. – Киев</w:t>
      </w:r>
      <w:r w:rsidRPr="004F0642">
        <w:rPr>
          <w:sz w:val="24"/>
          <w:lang w:val="uk-UA"/>
        </w:rPr>
        <w:t>: Наук</w:t>
      </w:r>
      <w:r>
        <w:rPr>
          <w:sz w:val="24"/>
          <w:lang w:val="uk-UA"/>
        </w:rPr>
        <w:t>ов</w:t>
      </w:r>
      <w:r w:rsidRPr="004F0642">
        <w:rPr>
          <w:sz w:val="24"/>
          <w:lang w:val="uk-UA"/>
        </w:rPr>
        <w:t>а</w:t>
      </w:r>
      <w:r>
        <w:rPr>
          <w:sz w:val="24"/>
          <w:lang w:val="uk-UA"/>
        </w:rPr>
        <w:t xml:space="preserve"> думка</w:t>
      </w:r>
      <w:r w:rsidRPr="004F0642">
        <w:rPr>
          <w:sz w:val="24"/>
          <w:lang w:val="uk-UA"/>
        </w:rPr>
        <w:t xml:space="preserve">, </w:t>
      </w:r>
      <w:r>
        <w:rPr>
          <w:sz w:val="24"/>
          <w:lang w:val="uk-UA"/>
        </w:rPr>
        <w:t>2010</w:t>
      </w:r>
      <w:r w:rsidRPr="004F0642">
        <w:rPr>
          <w:sz w:val="24"/>
          <w:lang w:val="uk-UA"/>
        </w:rPr>
        <w:t>.</w:t>
      </w:r>
      <w:r>
        <w:rPr>
          <w:sz w:val="24"/>
          <w:lang w:val="uk-UA"/>
        </w:rPr>
        <w:t xml:space="preserve"> -197</w:t>
      </w:r>
      <w:r w:rsidRPr="004F0642">
        <w:rPr>
          <w:sz w:val="24"/>
          <w:lang w:val="uk-UA"/>
        </w:rPr>
        <w:t>с.</w:t>
      </w:r>
      <w:r w:rsidRPr="00983F1B">
        <w:rPr>
          <w:sz w:val="24"/>
          <w:lang w:val="uk-UA"/>
        </w:rPr>
        <w:t xml:space="preserve"> </w:t>
      </w:r>
    </w:p>
    <w:p w:rsidR="00153778" w:rsidRDefault="00153778" w:rsidP="00983F1B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Гарибян Г.М., Ян Ши Рентгеновское переходное излучение. Изд. АН Арм.ССР, Ереван, </w:t>
      </w:r>
      <w:r>
        <w:rPr>
          <w:sz w:val="24"/>
          <w:lang w:val="uk-UA"/>
        </w:rPr>
        <w:tab/>
        <w:t>1983. -320</w:t>
      </w:r>
      <w:r w:rsidRPr="004F0642">
        <w:rPr>
          <w:sz w:val="24"/>
          <w:lang w:val="uk-UA"/>
        </w:rPr>
        <w:t>с.</w:t>
      </w:r>
    </w:p>
    <w:p w:rsidR="00153778" w:rsidRDefault="00153778" w:rsidP="00983F1B">
      <w:pPr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Франк И.М. Излучение Вавилова-Черенкова. Вопросы теории. – </w:t>
      </w:r>
      <w:r w:rsidRPr="004F0642">
        <w:rPr>
          <w:sz w:val="24"/>
          <w:lang w:val="uk-UA"/>
        </w:rPr>
        <w:t>М.: Наука, 19</w:t>
      </w:r>
      <w:r>
        <w:rPr>
          <w:sz w:val="24"/>
          <w:lang w:val="uk-UA"/>
        </w:rPr>
        <w:t>88</w:t>
      </w:r>
      <w:r w:rsidRPr="004F0642">
        <w:rPr>
          <w:sz w:val="24"/>
          <w:lang w:val="uk-UA"/>
        </w:rPr>
        <w:t>.</w:t>
      </w:r>
      <w:r>
        <w:rPr>
          <w:sz w:val="24"/>
          <w:lang w:val="uk-UA"/>
        </w:rPr>
        <w:t xml:space="preserve"> - 285</w:t>
      </w:r>
      <w:r w:rsidRPr="004F0642">
        <w:rPr>
          <w:sz w:val="24"/>
          <w:lang w:val="uk-UA"/>
        </w:rPr>
        <w:t>с.</w:t>
      </w:r>
    </w:p>
    <w:p w:rsidR="00153778" w:rsidRPr="00BB4E7D" w:rsidRDefault="00153778" w:rsidP="0079258F">
      <w:pPr>
        <w:pStyle w:val="Style1"/>
        <w:tabs>
          <w:tab w:val="left" w:pos="420"/>
        </w:tabs>
        <w:ind w:left="-73"/>
        <w:rPr>
          <w:rFonts w:ascii="Times New Roman CYR" w:hAnsi="Times New Roman CYR"/>
          <w:lang w:val="uk-UA"/>
        </w:rPr>
      </w:pPr>
    </w:p>
    <w:p w:rsidR="00153778" w:rsidRPr="004F0642" w:rsidRDefault="00153778" w:rsidP="0079258F">
      <w:pPr>
        <w:pStyle w:val="Style1"/>
        <w:widowControl/>
        <w:tabs>
          <w:tab w:val="left" w:pos="420"/>
        </w:tabs>
        <w:spacing w:before="120"/>
        <w:ind w:left="284"/>
        <w:jc w:val="center"/>
        <w:rPr>
          <w:rStyle w:val="FontStyle42"/>
          <w:bCs/>
          <w:sz w:val="24"/>
          <w:lang w:val="uk-UA" w:eastAsia="uk-UA"/>
        </w:rPr>
      </w:pPr>
      <w:r w:rsidRPr="004F0642">
        <w:rPr>
          <w:rStyle w:val="FontStyle42"/>
          <w:bCs/>
          <w:sz w:val="24"/>
          <w:lang w:val="uk-UA" w:eastAsia="uk-UA"/>
        </w:rPr>
        <w:lastRenderedPageBreak/>
        <w:t>Допоміжна література</w:t>
      </w:r>
    </w:p>
    <w:p w:rsidR="00153778" w:rsidRDefault="00153778" w:rsidP="001D118E">
      <w:pPr>
        <w:tabs>
          <w:tab w:val="left" w:pos="420"/>
        </w:tabs>
        <w:jc w:val="both"/>
        <w:rPr>
          <w:sz w:val="24"/>
          <w:lang w:val="uk-UA"/>
        </w:rPr>
      </w:pPr>
    </w:p>
    <w:p w:rsidR="00153778" w:rsidRPr="00B57FD7" w:rsidRDefault="00153778" w:rsidP="000F6BD1">
      <w:pPr>
        <w:numPr>
          <w:ilvl w:val="0"/>
          <w:numId w:val="27"/>
        </w:numPr>
        <w:tabs>
          <w:tab w:val="clear" w:pos="6597"/>
          <w:tab w:val="left" w:pos="420"/>
        </w:tabs>
        <w:ind w:left="420" w:hanging="420"/>
        <w:jc w:val="both"/>
        <w:rPr>
          <w:sz w:val="24"/>
          <w:lang w:val="uk-UA"/>
        </w:rPr>
      </w:pPr>
      <w:r w:rsidRPr="00B57FD7">
        <w:rPr>
          <w:sz w:val="24"/>
        </w:rPr>
        <w:t xml:space="preserve">Карташев В.М., Шматко Е.С. Охрана труда и физические основы техники электрической, пожарной и радиационной безопасности. </w:t>
      </w:r>
      <w:r>
        <w:rPr>
          <w:sz w:val="24"/>
        </w:rPr>
        <w:t>Уч. пособие, ФТФ ХНУ, Харьков, 2005. -171с.</w:t>
      </w:r>
    </w:p>
    <w:p w:rsidR="00153778" w:rsidRPr="00B57FD7" w:rsidRDefault="00153778" w:rsidP="0079258F">
      <w:pPr>
        <w:numPr>
          <w:ilvl w:val="0"/>
          <w:numId w:val="27"/>
        </w:numPr>
        <w:tabs>
          <w:tab w:val="clear" w:pos="6597"/>
          <w:tab w:val="left" w:pos="420"/>
        </w:tabs>
        <w:ind w:left="420" w:hanging="420"/>
        <w:jc w:val="both"/>
        <w:rPr>
          <w:sz w:val="24"/>
          <w:lang w:val="uk-UA"/>
        </w:rPr>
      </w:pPr>
      <w:r>
        <w:rPr>
          <w:sz w:val="24"/>
          <w:lang w:val="en-US"/>
        </w:rPr>
        <w:t>Akhiezer</w:t>
      </w:r>
      <w:r w:rsidRPr="001D118E">
        <w:rPr>
          <w:sz w:val="24"/>
          <w:lang w:val="uk-UA"/>
        </w:rPr>
        <w:t xml:space="preserve"> </w:t>
      </w:r>
      <w:r>
        <w:rPr>
          <w:sz w:val="24"/>
          <w:lang w:val="en-US"/>
        </w:rPr>
        <w:t>A</w:t>
      </w:r>
      <w:r w:rsidRPr="001D118E">
        <w:rPr>
          <w:sz w:val="24"/>
          <w:lang w:val="uk-UA"/>
        </w:rPr>
        <w:t>.</w:t>
      </w:r>
      <w:r>
        <w:rPr>
          <w:sz w:val="24"/>
          <w:lang w:val="en-US"/>
        </w:rPr>
        <w:t>I</w:t>
      </w:r>
      <w:r w:rsidRPr="001D118E">
        <w:rPr>
          <w:sz w:val="24"/>
          <w:lang w:val="uk-UA"/>
        </w:rPr>
        <w:t xml:space="preserve">., </w:t>
      </w:r>
      <w:r>
        <w:rPr>
          <w:sz w:val="24"/>
          <w:lang w:val="en-US"/>
        </w:rPr>
        <w:t>Shul</w:t>
      </w:r>
      <w:r w:rsidRPr="001D118E">
        <w:rPr>
          <w:sz w:val="24"/>
          <w:lang w:val="uk-UA"/>
        </w:rPr>
        <w:t>'</w:t>
      </w:r>
      <w:r>
        <w:rPr>
          <w:sz w:val="24"/>
          <w:lang w:val="en-US"/>
        </w:rPr>
        <w:t>ga</w:t>
      </w:r>
      <w:r w:rsidRPr="001D118E">
        <w:rPr>
          <w:sz w:val="24"/>
          <w:lang w:val="uk-UA"/>
        </w:rPr>
        <w:t xml:space="preserve"> </w:t>
      </w:r>
      <w:r>
        <w:rPr>
          <w:sz w:val="24"/>
          <w:lang w:val="en-US"/>
        </w:rPr>
        <w:t>N</w:t>
      </w:r>
      <w:r w:rsidRPr="001D118E">
        <w:rPr>
          <w:sz w:val="24"/>
          <w:lang w:val="uk-UA"/>
        </w:rPr>
        <w:t>.</w:t>
      </w:r>
      <w:r>
        <w:rPr>
          <w:sz w:val="24"/>
          <w:lang w:val="en-US"/>
        </w:rPr>
        <w:t>F</w:t>
      </w:r>
      <w:r w:rsidRPr="001D118E">
        <w:rPr>
          <w:sz w:val="24"/>
          <w:lang w:val="uk-UA"/>
        </w:rPr>
        <w:t xml:space="preserve">., </w:t>
      </w:r>
      <w:r>
        <w:rPr>
          <w:sz w:val="24"/>
          <w:lang w:val="en-US"/>
        </w:rPr>
        <w:t>Fomin</w:t>
      </w:r>
      <w:r w:rsidRPr="001D118E">
        <w:rPr>
          <w:sz w:val="24"/>
          <w:lang w:val="uk-UA"/>
        </w:rPr>
        <w:t xml:space="preserve"> </w:t>
      </w:r>
      <w:r>
        <w:rPr>
          <w:sz w:val="24"/>
          <w:lang w:val="en-US"/>
        </w:rPr>
        <w:t>S</w:t>
      </w:r>
      <w:r w:rsidRPr="001D118E">
        <w:rPr>
          <w:sz w:val="24"/>
          <w:lang w:val="uk-UA"/>
        </w:rPr>
        <w:t>.</w:t>
      </w:r>
      <w:r>
        <w:rPr>
          <w:sz w:val="24"/>
          <w:lang w:val="en-US"/>
        </w:rPr>
        <w:t>P</w:t>
      </w:r>
      <w:r w:rsidRPr="001D118E">
        <w:rPr>
          <w:sz w:val="24"/>
          <w:lang w:val="uk-UA"/>
        </w:rPr>
        <w:t xml:space="preserve">. </w:t>
      </w:r>
      <w:r>
        <w:rPr>
          <w:sz w:val="24"/>
          <w:lang w:val="en-US"/>
        </w:rPr>
        <w:t>Landau</w:t>
      </w:r>
      <w:r w:rsidRPr="001D118E">
        <w:rPr>
          <w:sz w:val="24"/>
          <w:lang w:val="uk-UA"/>
        </w:rPr>
        <w:t>-</w:t>
      </w:r>
      <w:r>
        <w:rPr>
          <w:sz w:val="24"/>
          <w:lang w:val="en-US"/>
        </w:rPr>
        <w:t>Pomeranchuk</w:t>
      </w:r>
      <w:r w:rsidRPr="001D118E">
        <w:rPr>
          <w:sz w:val="24"/>
          <w:lang w:val="uk-UA"/>
        </w:rPr>
        <w:t>-</w:t>
      </w:r>
      <w:r>
        <w:rPr>
          <w:sz w:val="24"/>
          <w:lang w:val="en-US"/>
        </w:rPr>
        <w:t>Migdal</w:t>
      </w:r>
      <w:r w:rsidRPr="001D118E">
        <w:rPr>
          <w:sz w:val="24"/>
          <w:lang w:val="uk-UA"/>
        </w:rPr>
        <w:t xml:space="preserve"> </w:t>
      </w:r>
      <w:r>
        <w:rPr>
          <w:sz w:val="24"/>
          <w:lang w:val="en-US"/>
        </w:rPr>
        <w:t>Effect</w:t>
      </w:r>
      <w:r w:rsidRPr="001D118E">
        <w:rPr>
          <w:sz w:val="24"/>
          <w:lang w:val="uk-UA"/>
        </w:rPr>
        <w:t xml:space="preserve">. - </w:t>
      </w:r>
      <w:r>
        <w:rPr>
          <w:sz w:val="24"/>
          <w:lang w:val="en-US"/>
        </w:rPr>
        <w:t>Cambridge</w:t>
      </w:r>
      <w:r w:rsidRPr="001D118E">
        <w:rPr>
          <w:sz w:val="24"/>
          <w:lang w:val="uk-UA"/>
        </w:rPr>
        <w:t xml:space="preserve"> </w:t>
      </w:r>
      <w:r>
        <w:rPr>
          <w:sz w:val="24"/>
          <w:lang w:val="en-US"/>
        </w:rPr>
        <w:t>Sci</w:t>
      </w:r>
      <w:r w:rsidRPr="001D118E">
        <w:rPr>
          <w:sz w:val="24"/>
          <w:lang w:val="uk-UA"/>
        </w:rPr>
        <w:t xml:space="preserve">. </w:t>
      </w:r>
      <w:r>
        <w:rPr>
          <w:sz w:val="24"/>
          <w:lang w:val="en-US"/>
        </w:rPr>
        <w:t>Publ</w:t>
      </w:r>
      <w:r w:rsidRPr="00B57FD7">
        <w:rPr>
          <w:sz w:val="24"/>
          <w:lang w:val="uk-UA"/>
        </w:rPr>
        <w:t>.</w:t>
      </w:r>
      <w:r w:rsidRPr="00B57FD7">
        <w:rPr>
          <w:sz w:val="24"/>
        </w:rPr>
        <w:t>, 2005, 215</w:t>
      </w:r>
      <w:r>
        <w:rPr>
          <w:sz w:val="24"/>
          <w:lang w:val="en-US"/>
        </w:rPr>
        <w:t>p</w:t>
      </w:r>
      <w:r w:rsidRPr="00B57FD7">
        <w:rPr>
          <w:sz w:val="24"/>
        </w:rPr>
        <w:t>.</w:t>
      </w:r>
    </w:p>
    <w:p w:rsidR="00153778" w:rsidRDefault="00153778" w:rsidP="00B57FD7">
      <w:pPr>
        <w:numPr>
          <w:ilvl w:val="0"/>
          <w:numId w:val="27"/>
        </w:numPr>
        <w:tabs>
          <w:tab w:val="clear" w:pos="6597"/>
          <w:tab w:val="left" w:pos="420"/>
        </w:tabs>
        <w:ind w:left="420" w:hanging="420"/>
        <w:jc w:val="both"/>
        <w:rPr>
          <w:sz w:val="24"/>
          <w:lang w:val="uk-UA"/>
        </w:rPr>
      </w:pPr>
      <w:r>
        <w:rPr>
          <w:sz w:val="24"/>
          <w:lang w:val="uk-UA"/>
        </w:rPr>
        <w:t>Оцуки Ё.-Х. Взаимодействие заряженных частиц с твердыми телами.</w:t>
      </w:r>
      <w:r w:rsidRPr="004F064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 xml:space="preserve">М.: </w:t>
      </w:r>
      <w:r>
        <w:rPr>
          <w:sz w:val="24"/>
          <w:lang w:val="uk-UA"/>
        </w:rPr>
        <w:t>Мир</w:t>
      </w:r>
      <w:r w:rsidRPr="004F0642">
        <w:rPr>
          <w:sz w:val="24"/>
          <w:lang w:val="uk-UA"/>
        </w:rPr>
        <w:t>, 19</w:t>
      </w:r>
      <w:r>
        <w:rPr>
          <w:sz w:val="24"/>
          <w:lang w:val="uk-UA"/>
        </w:rPr>
        <w:t>8</w:t>
      </w:r>
      <w:r w:rsidRPr="004F0642">
        <w:rPr>
          <w:sz w:val="24"/>
          <w:lang w:val="uk-UA"/>
        </w:rPr>
        <w:t>5</w:t>
      </w:r>
      <w:r>
        <w:rPr>
          <w:sz w:val="24"/>
          <w:lang w:val="uk-UA"/>
        </w:rPr>
        <w:t>.</w:t>
      </w:r>
      <w:r w:rsidRPr="004F0642">
        <w:rPr>
          <w:sz w:val="24"/>
          <w:lang w:val="uk-UA"/>
        </w:rPr>
        <w:t xml:space="preserve"> -</w:t>
      </w:r>
      <w:r>
        <w:rPr>
          <w:sz w:val="24"/>
          <w:lang w:val="uk-UA"/>
        </w:rPr>
        <w:t>27</w:t>
      </w:r>
      <w:r w:rsidRPr="004F0642">
        <w:rPr>
          <w:sz w:val="24"/>
          <w:lang w:val="uk-UA"/>
        </w:rPr>
        <w:t>7с.</w:t>
      </w:r>
      <w:r>
        <w:rPr>
          <w:sz w:val="24"/>
          <w:lang w:val="uk-UA"/>
        </w:rPr>
        <w:t xml:space="preserve"> </w:t>
      </w:r>
    </w:p>
    <w:p w:rsidR="00153778" w:rsidRDefault="00153778" w:rsidP="0079258F">
      <w:pPr>
        <w:numPr>
          <w:ilvl w:val="0"/>
          <w:numId w:val="27"/>
        </w:numPr>
        <w:tabs>
          <w:tab w:val="clear" w:pos="6597"/>
          <w:tab w:val="left" w:pos="420"/>
        </w:tabs>
        <w:ind w:left="420" w:hanging="42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Абрамов А.И. Основы ядерной физики.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М.: Энергоатомиздат, 1983. -256с.</w:t>
      </w:r>
    </w:p>
    <w:p w:rsidR="00153778" w:rsidRPr="004F0642" w:rsidRDefault="00153778" w:rsidP="00495650">
      <w:pPr>
        <w:numPr>
          <w:ilvl w:val="0"/>
          <w:numId w:val="27"/>
        </w:numPr>
        <w:tabs>
          <w:tab w:val="clear" w:pos="6597"/>
          <w:tab w:val="num" w:pos="420"/>
        </w:tabs>
        <w:ind w:left="420" w:hanging="42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Будагов Ю.А., Мерзон Г.И., Ситар Б., Чечин В.А.. Ионизационные измерения в физике высоких энергий. </w:t>
      </w:r>
      <w:r>
        <w:rPr>
          <w:sz w:val="24"/>
          <w:lang w:val="uk-UA"/>
        </w:rPr>
        <w:t xml:space="preserve">– </w:t>
      </w:r>
      <w:r w:rsidRPr="004F0642">
        <w:rPr>
          <w:sz w:val="24"/>
          <w:lang w:val="uk-UA"/>
        </w:rPr>
        <w:t>М.: Энергоатомиздат, 1988. -224с.</w:t>
      </w:r>
    </w:p>
    <w:p w:rsidR="00153778" w:rsidRPr="004F0642" w:rsidRDefault="00153778" w:rsidP="000F6BD1">
      <w:pPr>
        <w:numPr>
          <w:ilvl w:val="0"/>
          <w:numId w:val="27"/>
        </w:numPr>
        <w:tabs>
          <w:tab w:val="clear" w:pos="6597"/>
          <w:tab w:val="left" w:pos="420"/>
        </w:tabs>
        <w:ind w:left="420" w:hanging="420"/>
        <w:jc w:val="both"/>
        <w:rPr>
          <w:sz w:val="24"/>
          <w:lang w:val="uk-UA"/>
        </w:rPr>
      </w:pPr>
      <w:r w:rsidRPr="004F0642">
        <w:rPr>
          <w:sz w:val="24"/>
          <w:lang w:val="uk-UA"/>
        </w:rPr>
        <w:t xml:space="preserve">Зрелов В.П. Излучение Вавилова-Черенкова и его применение в физике высоких энергий, т.т. 1 и 2. </w:t>
      </w:r>
      <w:r>
        <w:rPr>
          <w:sz w:val="24"/>
          <w:lang w:val="uk-UA"/>
        </w:rPr>
        <w:t>–</w:t>
      </w:r>
      <w:r w:rsidRPr="004F0642">
        <w:rPr>
          <w:sz w:val="24"/>
          <w:lang w:val="uk-UA"/>
        </w:rPr>
        <w:t xml:space="preserve"> М.: Атомиздат, 1968.</w:t>
      </w:r>
    </w:p>
    <w:p w:rsidR="00153778" w:rsidRPr="004F0642" w:rsidRDefault="00153778" w:rsidP="00BB4E7D">
      <w:pPr>
        <w:jc w:val="both"/>
        <w:rPr>
          <w:sz w:val="24"/>
          <w:lang w:val="uk-UA"/>
        </w:rPr>
      </w:pPr>
    </w:p>
    <w:p w:rsidR="00153778" w:rsidRPr="004F0642" w:rsidRDefault="00153778" w:rsidP="00132377">
      <w:pPr>
        <w:pStyle w:val="Style1"/>
        <w:widowControl/>
        <w:spacing w:before="120"/>
        <w:jc w:val="center"/>
        <w:rPr>
          <w:rStyle w:val="FontStyle42"/>
          <w:bCs/>
          <w:sz w:val="24"/>
          <w:lang w:val="uk-UA" w:eastAsia="uk-UA"/>
        </w:rPr>
      </w:pPr>
      <w:r w:rsidRPr="0049033F">
        <w:rPr>
          <w:b/>
          <w:bCs/>
        </w:rPr>
        <w:t>10. Посиланная на інформаційні ресурси в Інтернеті, відео-лекції, інше методичне забезпечення</w:t>
      </w:r>
    </w:p>
    <w:p w:rsidR="00153778" w:rsidRPr="00B57FD7" w:rsidRDefault="00153778" w:rsidP="00D7256B">
      <w:pPr>
        <w:numPr>
          <w:ilvl w:val="0"/>
          <w:numId w:val="17"/>
        </w:numPr>
        <w:rPr>
          <w:rFonts w:ascii="Times New Roman CYR" w:hAnsi="Times New Roman CYR"/>
          <w:sz w:val="24"/>
          <w:lang w:val="uk-UA"/>
        </w:rPr>
      </w:pPr>
      <w:r w:rsidRPr="000F6BD1">
        <w:rPr>
          <w:rFonts w:ascii="Times New Roman CYR" w:hAnsi="Times New Roman CYR"/>
          <w:sz w:val="24"/>
          <w:lang w:val="uk-UA"/>
        </w:rPr>
        <w:t>http://nucl</w:t>
      </w:r>
      <w:r>
        <w:rPr>
          <w:rFonts w:ascii="Times New Roman CYR" w:hAnsi="Times New Roman CYR"/>
          <w:sz w:val="24"/>
          <w:lang w:val="uk-UA"/>
        </w:rPr>
        <w:t xml:space="preserve">ab.spbu.ru/images/books/  </w:t>
      </w:r>
    </w:p>
    <w:p w:rsidR="00153778" w:rsidRPr="00A73912" w:rsidRDefault="00153778" w:rsidP="00030967">
      <w:pPr>
        <w:numPr>
          <w:ilvl w:val="0"/>
          <w:numId w:val="17"/>
        </w:numPr>
        <w:rPr>
          <w:sz w:val="24"/>
          <w:lang w:val="uk-UA"/>
        </w:rPr>
      </w:pPr>
      <w:r w:rsidRPr="00030967">
        <w:rPr>
          <w:sz w:val="24"/>
        </w:rPr>
        <w:t>http</w:t>
      </w:r>
      <w:r w:rsidRPr="00A73912">
        <w:rPr>
          <w:sz w:val="24"/>
          <w:lang w:val="uk-UA"/>
        </w:rPr>
        <w:t>://</w:t>
      </w:r>
      <w:r w:rsidRPr="00030967">
        <w:rPr>
          <w:sz w:val="24"/>
        </w:rPr>
        <w:t>nuclphys</w:t>
      </w:r>
      <w:r w:rsidRPr="00A73912">
        <w:rPr>
          <w:sz w:val="24"/>
          <w:lang w:val="uk-UA"/>
        </w:rPr>
        <w:t>.</w:t>
      </w:r>
      <w:r w:rsidRPr="00030967">
        <w:rPr>
          <w:sz w:val="24"/>
        </w:rPr>
        <w:t>sinp</w:t>
      </w:r>
      <w:r w:rsidRPr="00A73912">
        <w:rPr>
          <w:sz w:val="24"/>
          <w:lang w:val="uk-UA"/>
        </w:rPr>
        <w:t>.</w:t>
      </w:r>
      <w:r w:rsidRPr="00030967">
        <w:rPr>
          <w:sz w:val="24"/>
        </w:rPr>
        <w:t>msu</w:t>
      </w:r>
      <w:r w:rsidRPr="00A73912">
        <w:rPr>
          <w:sz w:val="24"/>
          <w:lang w:val="uk-UA"/>
        </w:rPr>
        <w:t>.</w:t>
      </w:r>
      <w:r w:rsidRPr="00030967">
        <w:rPr>
          <w:sz w:val="24"/>
        </w:rPr>
        <w:t>ru</w:t>
      </w:r>
      <w:r w:rsidRPr="00A73912">
        <w:rPr>
          <w:sz w:val="24"/>
          <w:lang w:val="uk-UA"/>
        </w:rPr>
        <w:t>/</w:t>
      </w:r>
    </w:p>
    <w:p w:rsidR="00153778" w:rsidRPr="004F0642" w:rsidRDefault="00153778" w:rsidP="00F8274C">
      <w:pPr>
        <w:numPr>
          <w:ilvl w:val="0"/>
          <w:numId w:val="17"/>
        </w:numPr>
        <w:rPr>
          <w:rFonts w:ascii="Times New Roman CYR" w:hAnsi="Times New Roman CYR"/>
          <w:sz w:val="24"/>
          <w:lang w:val="uk-UA"/>
        </w:rPr>
      </w:pPr>
      <w:r w:rsidRPr="00030967">
        <w:rPr>
          <w:rFonts w:ascii="Times New Roman CYR" w:hAnsi="Times New Roman CYR"/>
          <w:sz w:val="24"/>
          <w:lang w:val="uk-UA"/>
        </w:rPr>
        <w:t>https://www.iaea.org/</w:t>
      </w:r>
    </w:p>
    <w:p w:rsidR="00153778" w:rsidRDefault="00153778" w:rsidP="00095A5F">
      <w:pPr>
        <w:rPr>
          <w:rFonts w:ascii="Times New Roman CYR" w:hAnsi="Times New Roman CYR"/>
          <w:sz w:val="24"/>
          <w:lang w:val="uk-UA"/>
        </w:rPr>
      </w:pPr>
    </w:p>
    <w:p w:rsidR="00153778" w:rsidRPr="004F0642" w:rsidRDefault="00153778" w:rsidP="00622FBD">
      <w:pPr>
        <w:ind w:left="360"/>
        <w:rPr>
          <w:rFonts w:ascii="Times New Roman CYR" w:hAnsi="Times New Roman CYR"/>
          <w:sz w:val="24"/>
          <w:lang w:val="uk-UA"/>
        </w:rPr>
      </w:pPr>
    </w:p>
    <w:sectPr w:rsidR="00153778" w:rsidRPr="004F0642" w:rsidSect="00C27210">
      <w:footerReference w:type="even" r:id="rId8"/>
      <w:footerReference w:type="default" r:id="rId9"/>
      <w:pgSz w:w="11906" w:h="16838"/>
      <w:pgMar w:top="850" w:right="566" w:bottom="850" w:left="11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86" w:rsidRDefault="002C5586">
      <w:r>
        <w:separator/>
      </w:r>
    </w:p>
  </w:endnote>
  <w:endnote w:type="continuationSeparator" w:id="0">
    <w:p w:rsidR="002C5586" w:rsidRDefault="002C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78" w:rsidRDefault="00153778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778" w:rsidRDefault="0015377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78" w:rsidRDefault="00153778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4C4">
      <w:rPr>
        <w:rStyle w:val="a5"/>
        <w:noProof/>
      </w:rPr>
      <w:t>9</w:t>
    </w:r>
    <w:r>
      <w:rPr>
        <w:rStyle w:val="a5"/>
      </w:rPr>
      <w:fldChar w:fldCharType="end"/>
    </w:r>
  </w:p>
  <w:p w:rsidR="00153778" w:rsidRDefault="00153778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86" w:rsidRDefault="002C5586">
      <w:r>
        <w:separator/>
      </w:r>
    </w:p>
  </w:footnote>
  <w:footnote w:type="continuationSeparator" w:id="0">
    <w:p w:rsidR="002C5586" w:rsidRDefault="002C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5D"/>
    <w:multiLevelType w:val="hybridMultilevel"/>
    <w:tmpl w:val="1AEC2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004F3"/>
    <w:multiLevelType w:val="hybridMultilevel"/>
    <w:tmpl w:val="F62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459"/>
    <w:multiLevelType w:val="hybridMultilevel"/>
    <w:tmpl w:val="0F12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A3243"/>
    <w:multiLevelType w:val="hybridMultilevel"/>
    <w:tmpl w:val="CD54BFF2"/>
    <w:lvl w:ilvl="0" w:tplc="0419000F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7"/>
        </w:tabs>
        <w:ind w:left="7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37"/>
        </w:tabs>
        <w:ind w:left="8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757"/>
        </w:tabs>
        <w:ind w:left="8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477"/>
        </w:tabs>
        <w:ind w:left="9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197"/>
        </w:tabs>
        <w:ind w:left="10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917"/>
        </w:tabs>
        <w:ind w:left="10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637"/>
        </w:tabs>
        <w:ind w:left="11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357"/>
        </w:tabs>
        <w:ind w:left="12357" w:hanging="180"/>
      </w:pPr>
      <w:rPr>
        <w:rFonts w:cs="Times New Roman"/>
      </w:rPr>
    </w:lvl>
  </w:abstractNum>
  <w:abstractNum w:abstractNumId="4">
    <w:nsid w:val="10500E8C"/>
    <w:multiLevelType w:val="multilevel"/>
    <w:tmpl w:val="C752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80DBD"/>
    <w:multiLevelType w:val="multilevel"/>
    <w:tmpl w:val="0F1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E72655"/>
    <w:multiLevelType w:val="hybridMultilevel"/>
    <w:tmpl w:val="67CA074C"/>
    <w:lvl w:ilvl="0" w:tplc="CDE2EE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F7402"/>
    <w:multiLevelType w:val="hybridMultilevel"/>
    <w:tmpl w:val="3EB6445A"/>
    <w:lvl w:ilvl="0" w:tplc="3698F3E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462F48"/>
    <w:multiLevelType w:val="multilevel"/>
    <w:tmpl w:val="80DC0D9E"/>
    <w:lvl w:ilvl="0">
      <w:start w:val="1"/>
      <w:numFmt w:val="decimal"/>
      <w:lvlText w:val="%1."/>
      <w:lvlJc w:val="left"/>
      <w:pPr>
        <w:ind w:left="65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3708A"/>
    <w:multiLevelType w:val="singleLevel"/>
    <w:tmpl w:val="8F8C93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4FD3328"/>
    <w:multiLevelType w:val="hybridMultilevel"/>
    <w:tmpl w:val="704A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2F7773"/>
    <w:multiLevelType w:val="hybridMultilevel"/>
    <w:tmpl w:val="194CD89C"/>
    <w:lvl w:ilvl="0" w:tplc="FBD0F8C4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27243F"/>
    <w:multiLevelType w:val="singleLevel"/>
    <w:tmpl w:val="8F8C93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4">
    <w:nsid w:val="3CBA7E16"/>
    <w:multiLevelType w:val="hybridMultilevel"/>
    <w:tmpl w:val="D52C8768"/>
    <w:lvl w:ilvl="0" w:tplc="CDE2EE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42C0B"/>
    <w:multiLevelType w:val="hybridMultilevel"/>
    <w:tmpl w:val="C6F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362F9"/>
    <w:multiLevelType w:val="singleLevel"/>
    <w:tmpl w:val="89CA9E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17">
    <w:nsid w:val="4DCC5401"/>
    <w:multiLevelType w:val="hybridMultilevel"/>
    <w:tmpl w:val="8CD0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345"/>
    <w:multiLevelType w:val="hybridMultilevel"/>
    <w:tmpl w:val="80DC0D9E"/>
    <w:lvl w:ilvl="0" w:tplc="0419000F">
      <w:start w:val="1"/>
      <w:numFmt w:val="decimal"/>
      <w:lvlText w:val="%1."/>
      <w:lvlJc w:val="left"/>
      <w:pPr>
        <w:ind w:left="65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5DCD4C8F"/>
    <w:multiLevelType w:val="hybridMultilevel"/>
    <w:tmpl w:val="1302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810676"/>
    <w:multiLevelType w:val="multilevel"/>
    <w:tmpl w:val="67CA07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DC5645"/>
    <w:multiLevelType w:val="multilevel"/>
    <w:tmpl w:val="7A8CED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10F3F"/>
    <w:multiLevelType w:val="hybridMultilevel"/>
    <w:tmpl w:val="AD260594"/>
    <w:lvl w:ilvl="0" w:tplc="CDE2EE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1A4CEB"/>
    <w:multiLevelType w:val="hybridMultilevel"/>
    <w:tmpl w:val="F522CF6E"/>
    <w:lvl w:ilvl="0" w:tplc="718A1A6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B6B03CB"/>
    <w:multiLevelType w:val="hybridMultilevel"/>
    <w:tmpl w:val="8258D742"/>
    <w:lvl w:ilvl="0" w:tplc="CDE2EE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A70D21"/>
    <w:multiLevelType w:val="hybridMultilevel"/>
    <w:tmpl w:val="AE00DB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16"/>
  </w:num>
  <w:num w:numId="5">
    <w:abstractNumId w:val="0"/>
  </w:num>
  <w:num w:numId="6">
    <w:abstractNumId w:val="26"/>
  </w:num>
  <w:num w:numId="7">
    <w:abstractNumId w:val="1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22"/>
  </w:num>
  <w:num w:numId="14">
    <w:abstractNumId w:val="14"/>
  </w:num>
  <w:num w:numId="15">
    <w:abstractNumId w:val="6"/>
  </w:num>
  <w:num w:numId="16">
    <w:abstractNumId w:val="21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 w:numId="24">
    <w:abstractNumId w:val="20"/>
  </w:num>
  <w:num w:numId="25">
    <w:abstractNumId w:val="5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04F4"/>
    <w:rsid w:val="00007416"/>
    <w:rsid w:val="000103F7"/>
    <w:rsid w:val="00017780"/>
    <w:rsid w:val="00017989"/>
    <w:rsid w:val="00020692"/>
    <w:rsid w:val="00020A66"/>
    <w:rsid w:val="00021872"/>
    <w:rsid w:val="000224D3"/>
    <w:rsid w:val="0002439C"/>
    <w:rsid w:val="00030967"/>
    <w:rsid w:val="00031542"/>
    <w:rsid w:val="00032798"/>
    <w:rsid w:val="0003603F"/>
    <w:rsid w:val="00037A27"/>
    <w:rsid w:val="000438AA"/>
    <w:rsid w:val="000442B2"/>
    <w:rsid w:val="000448FD"/>
    <w:rsid w:val="00045114"/>
    <w:rsid w:val="00046F84"/>
    <w:rsid w:val="00047129"/>
    <w:rsid w:val="0005519B"/>
    <w:rsid w:val="000555B8"/>
    <w:rsid w:val="000568EE"/>
    <w:rsid w:val="00057879"/>
    <w:rsid w:val="00060103"/>
    <w:rsid w:val="00061244"/>
    <w:rsid w:val="000617AC"/>
    <w:rsid w:val="00063652"/>
    <w:rsid w:val="00063E0C"/>
    <w:rsid w:val="000731F5"/>
    <w:rsid w:val="00074191"/>
    <w:rsid w:val="00075791"/>
    <w:rsid w:val="0008654C"/>
    <w:rsid w:val="00095A5F"/>
    <w:rsid w:val="0009791A"/>
    <w:rsid w:val="000A5156"/>
    <w:rsid w:val="000A5B3A"/>
    <w:rsid w:val="000B2822"/>
    <w:rsid w:val="000B429F"/>
    <w:rsid w:val="000B59FA"/>
    <w:rsid w:val="000B744C"/>
    <w:rsid w:val="000C0D7B"/>
    <w:rsid w:val="000C1C3F"/>
    <w:rsid w:val="000C59D3"/>
    <w:rsid w:val="000F2865"/>
    <w:rsid w:val="000F3015"/>
    <w:rsid w:val="000F50E3"/>
    <w:rsid w:val="000F6BD1"/>
    <w:rsid w:val="000F778D"/>
    <w:rsid w:val="000F77E3"/>
    <w:rsid w:val="00103587"/>
    <w:rsid w:val="0010753C"/>
    <w:rsid w:val="00107ECB"/>
    <w:rsid w:val="00111CF9"/>
    <w:rsid w:val="00113DA3"/>
    <w:rsid w:val="00113F0E"/>
    <w:rsid w:val="0011475D"/>
    <w:rsid w:val="00114E27"/>
    <w:rsid w:val="001220BF"/>
    <w:rsid w:val="00123B48"/>
    <w:rsid w:val="00132377"/>
    <w:rsid w:val="00134577"/>
    <w:rsid w:val="00134B12"/>
    <w:rsid w:val="001403E9"/>
    <w:rsid w:val="001421B3"/>
    <w:rsid w:val="00146665"/>
    <w:rsid w:val="001473EA"/>
    <w:rsid w:val="00150C24"/>
    <w:rsid w:val="00152147"/>
    <w:rsid w:val="0015291E"/>
    <w:rsid w:val="00152A72"/>
    <w:rsid w:val="00152DCA"/>
    <w:rsid w:val="00153778"/>
    <w:rsid w:val="0015403E"/>
    <w:rsid w:val="00157D62"/>
    <w:rsid w:val="00160A99"/>
    <w:rsid w:val="001618F1"/>
    <w:rsid w:val="0016208B"/>
    <w:rsid w:val="00163DEE"/>
    <w:rsid w:val="001645C6"/>
    <w:rsid w:val="00164F62"/>
    <w:rsid w:val="00166A52"/>
    <w:rsid w:val="00183484"/>
    <w:rsid w:val="00190959"/>
    <w:rsid w:val="001942C7"/>
    <w:rsid w:val="001943D9"/>
    <w:rsid w:val="001961DE"/>
    <w:rsid w:val="001A0CEC"/>
    <w:rsid w:val="001A6A83"/>
    <w:rsid w:val="001A7755"/>
    <w:rsid w:val="001B0990"/>
    <w:rsid w:val="001B1C06"/>
    <w:rsid w:val="001B4813"/>
    <w:rsid w:val="001B4EAD"/>
    <w:rsid w:val="001B52FA"/>
    <w:rsid w:val="001B6F6C"/>
    <w:rsid w:val="001C1B76"/>
    <w:rsid w:val="001C2832"/>
    <w:rsid w:val="001C598A"/>
    <w:rsid w:val="001D0A2B"/>
    <w:rsid w:val="001D118E"/>
    <w:rsid w:val="001D41C3"/>
    <w:rsid w:val="001D6531"/>
    <w:rsid w:val="001E22AC"/>
    <w:rsid w:val="001E6573"/>
    <w:rsid w:val="001F2293"/>
    <w:rsid w:val="001F56FC"/>
    <w:rsid w:val="001F61FF"/>
    <w:rsid w:val="00200E2B"/>
    <w:rsid w:val="00211096"/>
    <w:rsid w:val="00215665"/>
    <w:rsid w:val="00216D2D"/>
    <w:rsid w:val="00217D2B"/>
    <w:rsid w:val="002219BB"/>
    <w:rsid w:val="00222DF1"/>
    <w:rsid w:val="002407D0"/>
    <w:rsid w:val="00255B05"/>
    <w:rsid w:val="002562AD"/>
    <w:rsid w:val="0027282D"/>
    <w:rsid w:val="002730EE"/>
    <w:rsid w:val="00274079"/>
    <w:rsid w:val="002749C7"/>
    <w:rsid w:val="0027534A"/>
    <w:rsid w:val="002777E9"/>
    <w:rsid w:val="002837C6"/>
    <w:rsid w:val="00284197"/>
    <w:rsid w:val="00284308"/>
    <w:rsid w:val="00286555"/>
    <w:rsid w:val="0028743B"/>
    <w:rsid w:val="0028765A"/>
    <w:rsid w:val="00296665"/>
    <w:rsid w:val="002A019F"/>
    <w:rsid w:val="002A2747"/>
    <w:rsid w:val="002A3135"/>
    <w:rsid w:val="002A4161"/>
    <w:rsid w:val="002A6090"/>
    <w:rsid w:val="002A615F"/>
    <w:rsid w:val="002B06CF"/>
    <w:rsid w:val="002B36FC"/>
    <w:rsid w:val="002B3F8C"/>
    <w:rsid w:val="002C15FA"/>
    <w:rsid w:val="002C5586"/>
    <w:rsid w:val="002C55EE"/>
    <w:rsid w:val="002C6830"/>
    <w:rsid w:val="002D45AB"/>
    <w:rsid w:val="002D4C66"/>
    <w:rsid w:val="002F763D"/>
    <w:rsid w:val="00305361"/>
    <w:rsid w:val="003068FE"/>
    <w:rsid w:val="00313681"/>
    <w:rsid w:val="0033061A"/>
    <w:rsid w:val="00331469"/>
    <w:rsid w:val="0033407C"/>
    <w:rsid w:val="003362FD"/>
    <w:rsid w:val="00340CD9"/>
    <w:rsid w:val="003431A2"/>
    <w:rsid w:val="003439AD"/>
    <w:rsid w:val="00345112"/>
    <w:rsid w:val="0035129C"/>
    <w:rsid w:val="003513A1"/>
    <w:rsid w:val="003515AB"/>
    <w:rsid w:val="00355161"/>
    <w:rsid w:val="003563D3"/>
    <w:rsid w:val="00356659"/>
    <w:rsid w:val="003574F4"/>
    <w:rsid w:val="00357667"/>
    <w:rsid w:val="00361183"/>
    <w:rsid w:val="00362561"/>
    <w:rsid w:val="0036268F"/>
    <w:rsid w:val="003626E5"/>
    <w:rsid w:val="003639F4"/>
    <w:rsid w:val="00370CAB"/>
    <w:rsid w:val="0037294D"/>
    <w:rsid w:val="00376D12"/>
    <w:rsid w:val="0037748A"/>
    <w:rsid w:val="0038130D"/>
    <w:rsid w:val="00384823"/>
    <w:rsid w:val="0038543A"/>
    <w:rsid w:val="00387539"/>
    <w:rsid w:val="00391746"/>
    <w:rsid w:val="00395D44"/>
    <w:rsid w:val="00396956"/>
    <w:rsid w:val="003A0A80"/>
    <w:rsid w:val="003A14C4"/>
    <w:rsid w:val="003A5F16"/>
    <w:rsid w:val="003A7434"/>
    <w:rsid w:val="003B1C59"/>
    <w:rsid w:val="003B59FD"/>
    <w:rsid w:val="003B6184"/>
    <w:rsid w:val="003B68B9"/>
    <w:rsid w:val="003C1427"/>
    <w:rsid w:val="003D1A2A"/>
    <w:rsid w:val="003D1A50"/>
    <w:rsid w:val="003D3047"/>
    <w:rsid w:val="003D373A"/>
    <w:rsid w:val="003D44EB"/>
    <w:rsid w:val="003E0449"/>
    <w:rsid w:val="003E0FCB"/>
    <w:rsid w:val="003F1CA5"/>
    <w:rsid w:val="003F203F"/>
    <w:rsid w:val="003F537B"/>
    <w:rsid w:val="00404326"/>
    <w:rsid w:val="004070A2"/>
    <w:rsid w:val="00413152"/>
    <w:rsid w:val="00425D94"/>
    <w:rsid w:val="00426CFA"/>
    <w:rsid w:val="00434C85"/>
    <w:rsid w:val="0044165B"/>
    <w:rsid w:val="00445993"/>
    <w:rsid w:val="00445A51"/>
    <w:rsid w:val="004516A3"/>
    <w:rsid w:val="00452002"/>
    <w:rsid w:val="004554F7"/>
    <w:rsid w:val="00461CC8"/>
    <w:rsid w:val="004666D7"/>
    <w:rsid w:val="00466BBC"/>
    <w:rsid w:val="00467E03"/>
    <w:rsid w:val="0047159B"/>
    <w:rsid w:val="0047258F"/>
    <w:rsid w:val="00473842"/>
    <w:rsid w:val="00476E67"/>
    <w:rsid w:val="004807DD"/>
    <w:rsid w:val="004823CD"/>
    <w:rsid w:val="004829D2"/>
    <w:rsid w:val="00483EAC"/>
    <w:rsid w:val="0049033F"/>
    <w:rsid w:val="00490467"/>
    <w:rsid w:val="00493597"/>
    <w:rsid w:val="00495650"/>
    <w:rsid w:val="0049727A"/>
    <w:rsid w:val="004A5F73"/>
    <w:rsid w:val="004B3D20"/>
    <w:rsid w:val="004C2EA7"/>
    <w:rsid w:val="004C484D"/>
    <w:rsid w:val="004C5D2A"/>
    <w:rsid w:val="004D1ACE"/>
    <w:rsid w:val="004D3A2E"/>
    <w:rsid w:val="004D4F0C"/>
    <w:rsid w:val="004D67E6"/>
    <w:rsid w:val="004D7B9E"/>
    <w:rsid w:val="004E14E4"/>
    <w:rsid w:val="004F057D"/>
    <w:rsid w:val="004F0642"/>
    <w:rsid w:val="004F2CEC"/>
    <w:rsid w:val="004F386F"/>
    <w:rsid w:val="004F5DCC"/>
    <w:rsid w:val="004F693B"/>
    <w:rsid w:val="00500575"/>
    <w:rsid w:val="00502969"/>
    <w:rsid w:val="00510D57"/>
    <w:rsid w:val="00513F3A"/>
    <w:rsid w:val="0051697E"/>
    <w:rsid w:val="0052310A"/>
    <w:rsid w:val="0052392F"/>
    <w:rsid w:val="00524572"/>
    <w:rsid w:val="00525B3D"/>
    <w:rsid w:val="0053159A"/>
    <w:rsid w:val="005315D3"/>
    <w:rsid w:val="0053381C"/>
    <w:rsid w:val="00533855"/>
    <w:rsid w:val="0053409D"/>
    <w:rsid w:val="005373F9"/>
    <w:rsid w:val="0054264E"/>
    <w:rsid w:val="00550352"/>
    <w:rsid w:val="00556D61"/>
    <w:rsid w:val="0055730A"/>
    <w:rsid w:val="00557EFE"/>
    <w:rsid w:val="00564567"/>
    <w:rsid w:val="00565E5A"/>
    <w:rsid w:val="005667B8"/>
    <w:rsid w:val="00567412"/>
    <w:rsid w:val="00567A48"/>
    <w:rsid w:val="005735AD"/>
    <w:rsid w:val="005742E1"/>
    <w:rsid w:val="00574FC2"/>
    <w:rsid w:val="00585420"/>
    <w:rsid w:val="0059380F"/>
    <w:rsid w:val="00593D4C"/>
    <w:rsid w:val="00595F86"/>
    <w:rsid w:val="00596C42"/>
    <w:rsid w:val="005A1CC2"/>
    <w:rsid w:val="005A32C4"/>
    <w:rsid w:val="005B2763"/>
    <w:rsid w:val="005C74E7"/>
    <w:rsid w:val="005C7FF6"/>
    <w:rsid w:val="005D039E"/>
    <w:rsid w:val="005E01AD"/>
    <w:rsid w:val="005E1AEA"/>
    <w:rsid w:val="005E78DA"/>
    <w:rsid w:val="005E7CF4"/>
    <w:rsid w:val="005F4B4D"/>
    <w:rsid w:val="005F76B3"/>
    <w:rsid w:val="00601CD4"/>
    <w:rsid w:val="006109FB"/>
    <w:rsid w:val="00615F85"/>
    <w:rsid w:val="006209A9"/>
    <w:rsid w:val="00622FBD"/>
    <w:rsid w:val="00624FA3"/>
    <w:rsid w:val="006276C8"/>
    <w:rsid w:val="006319AA"/>
    <w:rsid w:val="00634AAE"/>
    <w:rsid w:val="0063701A"/>
    <w:rsid w:val="00640DCD"/>
    <w:rsid w:val="00644014"/>
    <w:rsid w:val="006462E1"/>
    <w:rsid w:val="0064649F"/>
    <w:rsid w:val="00650BBD"/>
    <w:rsid w:val="00652769"/>
    <w:rsid w:val="00653B36"/>
    <w:rsid w:val="00654D2B"/>
    <w:rsid w:val="0065520B"/>
    <w:rsid w:val="00655A16"/>
    <w:rsid w:val="00661D52"/>
    <w:rsid w:val="0066645A"/>
    <w:rsid w:val="0066657C"/>
    <w:rsid w:val="0066721E"/>
    <w:rsid w:val="00667699"/>
    <w:rsid w:val="00670CCE"/>
    <w:rsid w:val="006718A3"/>
    <w:rsid w:val="00681C66"/>
    <w:rsid w:val="006861EF"/>
    <w:rsid w:val="00687A0F"/>
    <w:rsid w:val="00697A4C"/>
    <w:rsid w:val="006B0A1F"/>
    <w:rsid w:val="006B0AA6"/>
    <w:rsid w:val="006B2496"/>
    <w:rsid w:val="006B3F80"/>
    <w:rsid w:val="006B463C"/>
    <w:rsid w:val="006B5B02"/>
    <w:rsid w:val="006C0371"/>
    <w:rsid w:val="006C3903"/>
    <w:rsid w:val="006C67A7"/>
    <w:rsid w:val="006C710E"/>
    <w:rsid w:val="006C7ADE"/>
    <w:rsid w:val="006E124A"/>
    <w:rsid w:val="006E49C9"/>
    <w:rsid w:val="006F0EE7"/>
    <w:rsid w:val="006F1A0D"/>
    <w:rsid w:val="006F287D"/>
    <w:rsid w:val="006F4CB5"/>
    <w:rsid w:val="006F558C"/>
    <w:rsid w:val="006F74CF"/>
    <w:rsid w:val="00710F4D"/>
    <w:rsid w:val="0071126D"/>
    <w:rsid w:val="00711762"/>
    <w:rsid w:val="0071525E"/>
    <w:rsid w:val="0071584F"/>
    <w:rsid w:val="00720990"/>
    <w:rsid w:val="00721FE5"/>
    <w:rsid w:val="007221D6"/>
    <w:rsid w:val="0073248A"/>
    <w:rsid w:val="00733024"/>
    <w:rsid w:val="00734CAD"/>
    <w:rsid w:val="007451FD"/>
    <w:rsid w:val="00745711"/>
    <w:rsid w:val="00750062"/>
    <w:rsid w:val="00753A77"/>
    <w:rsid w:val="00755679"/>
    <w:rsid w:val="0075622F"/>
    <w:rsid w:val="00761B07"/>
    <w:rsid w:val="00761E99"/>
    <w:rsid w:val="00763F5B"/>
    <w:rsid w:val="00767F77"/>
    <w:rsid w:val="007739A4"/>
    <w:rsid w:val="007748E1"/>
    <w:rsid w:val="007812C9"/>
    <w:rsid w:val="007865DD"/>
    <w:rsid w:val="00790773"/>
    <w:rsid w:val="0079258F"/>
    <w:rsid w:val="00795A58"/>
    <w:rsid w:val="007A2370"/>
    <w:rsid w:val="007A6C4B"/>
    <w:rsid w:val="007B007F"/>
    <w:rsid w:val="007B139B"/>
    <w:rsid w:val="007B30C0"/>
    <w:rsid w:val="007B3484"/>
    <w:rsid w:val="007B3F3F"/>
    <w:rsid w:val="007B584E"/>
    <w:rsid w:val="007C5C9C"/>
    <w:rsid w:val="007C6518"/>
    <w:rsid w:val="007D221E"/>
    <w:rsid w:val="007D2DA7"/>
    <w:rsid w:val="007D4A9E"/>
    <w:rsid w:val="007E13D7"/>
    <w:rsid w:val="007E7776"/>
    <w:rsid w:val="007E7F3C"/>
    <w:rsid w:val="007F1EC6"/>
    <w:rsid w:val="007F32D3"/>
    <w:rsid w:val="007F4B90"/>
    <w:rsid w:val="008024EE"/>
    <w:rsid w:val="008025F7"/>
    <w:rsid w:val="008028B1"/>
    <w:rsid w:val="00802FE1"/>
    <w:rsid w:val="008128E0"/>
    <w:rsid w:val="00812B11"/>
    <w:rsid w:val="008201C5"/>
    <w:rsid w:val="00824CDB"/>
    <w:rsid w:val="0082532E"/>
    <w:rsid w:val="008272E5"/>
    <w:rsid w:val="00830FCA"/>
    <w:rsid w:val="00835396"/>
    <w:rsid w:val="00843017"/>
    <w:rsid w:val="0084688F"/>
    <w:rsid w:val="0084731E"/>
    <w:rsid w:val="00852146"/>
    <w:rsid w:val="00853C3F"/>
    <w:rsid w:val="00856BF0"/>
    <w:rsid w:val="0086029D"/>
    <w:rsid w:val="00861396"/>
    <w:rsid w:val="00862220"/>
    <w:rsid w:val="00867F34"/>
    <w:rsid w:val="00870DAE"/>
    <w:rsid w:val="00871A15"/>
    <w:rsid w:val="00876089"/>
    <w:rsid w:val="00876C42"/>
    <w:rsid w:val="0088312A"/>
    <w:rsid w:val="008832CF"/>
    <w:rsid w:val="00883BE7"/>
    <w:rsid w:val="00885793"/>
    <w:rsid w:val="00893A33"/>
    <w:rsid w:val="008974FF"/>
    <w:rsid w:val="008A0972"/>
    <w:rsid w:val="008A69F9"/>
    <w:rsid w:val="008C14C3"/>
    <w:rsid w:val="008C37B9"/>
    <w:rsid w:val="008C6A71"/>
    <w:rsid w:val="008D13AE"/>
    <w:rsid w:val="008D1E27"/>
    <w:rsid w:val="008D7367"/>
    <w:rsid w:val="008F4D8C"/>
    <w:rsid w:val="00902764"/>
    <w:rsid w:val="009065AE"/>
    <w:rsid w:val="00910929"/>
    <w:rsid w:val="00913349"/>
    <w:rsid w:val="00923F7F"/>
    <w:rsid w:val="0092412A"/>
    <w:rsid w:val="009250B9"/>
    <w:rsid w:val="00926560"/>
    <w:rsid w:val="00931407"/>
    <w:rsid w:val="0093743F"/>
    <w:rsid w:val="00941158"/>
    <w:rsid w:val="00942BB6"/>
    <w:rsid w:val="009435A2"/>
    <w:rsid w:val="009437E1"/>
    <w:rsid w:val="009438A7"/>
    <w:rsid w:val="009505FE"/>
    <w:rsid w:val="00954293"/>
    <w:rsid w:val="00955312"/>
    <w:rsid w:val="00955A0E"/>
    <w:rsid w:val="0095688B"/>
    <w:rsid w:val="00956ED9"/>
    <w:rsid w:val="00960661"/>
    <w:rsid w:val="0097024D"/>
    <w:rsid w:val="00972489"/>
    <w:rsid w:val="00976361"/>
    <w:rsid w:val="00983F1B"/>
    <w:rsid w:val="00984910"/>
    <w:rsid w:val="009854D4"/>
    <w:rsid w:val="0099498D"/>
    <w:rsid w:val="00995747"/>
    <w:rsid w:val="00997BF5"/>
    <w:rsid w:val="009B3BA6"/>
    <w:rsid w:val="009B7651"/>
    <w:rsid w:val="009C4C06"/>
    <w:rsid w:val="009C6D3D"/>
    <w:rsid w:val="009D0CEB"/>
    <w:rsid w:val="009D2510"/>
    <w:rsid w:val="009D42EA"/>
    <w:rsid w:val="009D5967"/>
    <w:rsid w:val="009D7A70"/>
    <w:rsid w:val="009E01E4"/>
    <w:rsid w:val="009F64FD"/>
    <w:rsid w:val="009F706D"/>
    <w:rsid w:val="00A0303D"/>
    <w:rsid w:val="00A03692"/>
    <w:rsid w:val="00A06362"/>
    <w:rsid w:val="00A0716E"/>
    <w:rsid w:val="00A07565"/>
    <w:rsid w:val="00A13B4F"/>
    <w:rsid w:val="00A15DDE"/>
    <w:rsid w:val="00A26E0F"/>
    <w:rsid w:val="00A26E94"/>
    <w:rsid w:val="00A3372C"/>
    <w:rsid w:val="00A339F6"/>
    <w:rsid w:val="00A370D4"/>
    <w:rsid w:val="00A3795C"/>
    <w:rsid w:val="00A435C0"/>
    <w:rsid w:val="00A43830"/>
    <w:rsid w:val="00A46178"/>
    <w:rsid w:val="00A46C5F"/>
    <w:rsid w:val="00A4792D"/>
    <w:rsid w:val="00A50207"/>
    <w:rsid w:val="00A53246"/>
    <w:rsid w:val="00A539A0"/>
    <w:rsid w:val="00A560D3"/>
    <w:rsid w:val="00A6115D"/>
    <w:rsid w:val="00A644FD"/>
    <w:rsid w:val="00A73912"/>
    <w:rsid w:val="00A76B05"/>
    <w:rsid w:val="00A87060"/>
    <w:rsid w:val="00A90ABC"/>
    <w:rsid w:val="00A9151E"/>
    <w:rsid w:val="00A94526"/>
    <w:rsid w:val="00A958B5"/>
    <w:rsid w:val="00AA4D48"/>
    <w:rsid w:val="00AA6745"/>
    <w:rsid w:val="00AA7C10"/>
    <w:rsid w:val="00AB35A9"/>
    <w:rsid w:val="00AB4C0A"/>
    <w:rsid w:val="00AB4FDC"/>
    <w:rsid w:val="00AB557D"/>
    <w:rsid w:val="00AC2859"/>
    <w:rsid w:val="00AC32F9"/>
    <w:rsid w:val="00AC605D"/>
    <w:rsid w:val="00AD0A85"/>
    <w:rsid w:val="00AD1522"/>
    <w:rsid w:val="00AD4AB2"/>
    <w:rsid w:val="00AD5D43"/>
    <w:rsid w:val="00AD6287"/>
    <w:rsid w:val="00AD7C26"/>
    <w:rsid w:val="00AE3D7D"/>
    <w:rsid w:val="00AE4216"/>
    <w:rsid w:val="00AF1974"/>
    <w:rsid w:val="00AF1F98"/>
    <w:rsid w:val="00AF1F99"/>
    <w:rsid w:val="00AF3547"/>
    <w:rsid w:val="00AF3FDD"/>
    <w:rsid w:val="00AF4C4A"/>
    <w:rsid w:val="00AF56C9"/>
    <w:rsid w:val="00B17201"/>
    <w:rsid w:val="00B20AC1"/>
    <w:rsid w:val="00B22024"/>
    <w:rsid w:val="00B24F80"/>
    <w:rsid w:val="00B2506A"/>
    <w:rsid w:val="00B355A2"/>
    <w:rsid w:val="00B36FAE"/>
    <w:rsid w:val="00B41B06"/>
    <w:rsid w:val="00B47944"/>
    <w:rsid w:val="00B54536"/>
    <w:rsid w:val="00B55644"/>
    <w:rsid w:val="00B558E1"/>
    <w:rsid w:val="00B57FD7"/>
    <w:rsid w:val="00B64C98"/>
    <w:rsid w:val="00B658B2"/>
    <w:rsid w:val="00B677EA"/>
    <w:rsid w:val="00B75D16"/>
    <w:rsid w:val="00B85058"/>
    <w:rsid w:val="00B87139"/>
    <w:rsid w:val="00B92355"/>
    <w:rsid w:val="00B95F60"/>
    <w:rsid w:val="00B96190"/>
    <w:rsid w:val="00BA1C77"/>
    <w:rsid w:val="00BA2301"/>
    <w:rsid w:val="00BB0A9B"/>
    <w:rsid w:val="00BB0E3E"/>
    <w:rsid w:val="00BB1B24"/>
    <w:rsid w:val="00BB21CC"/>
    <w:rsid w:val="00BB275E"/>
    <w:rsid w:val="00BB2DFC"/>
    <w:rsid w:val="00BB4E7D"/>
    <w:rsid w:val="00BB6058"/>
    <w:rsid w:val="00BB7166"/>
    <w:rsid w:val="00BC0E65"/>
    <w:rsid w:val="00BC53DD"/>
    <w:rsid w:val="00BC68B6"/>
    <w:rsid w:val="00BD6BDD"/>
    <w:rsid w:val="00BE0039"/>
    <w:rsid w:val="00BE1F9C"/>
    <w:rsid w:val="00BE305D"/>
    <w:rsid w:val="00BE75BA"/>
    <w:rsid w:val="00BE7A58"/>
    <w:rsid w:val="00BF067C"/>
    <w:rsid w:val="00BF0B44"/>
    <w:rsid w:val="00BF39DB"/>
    <w:rsid w:val="00C028D8"/>
    <w:rsid w:val="00C042FA"/>
    <w:rsid w:val="00C17920"/>
    <w:rsid w:val="00C20AD1"/>
    <w:rsid w:val="00C25AFC"/>
    <w:rsid w:val="00C27210"/>
    <w:rsid w:val="00C32483"/>
    <w:rsid w:val="00C325AF"/>
    <w:rsid w:val="00C376DA"/>
    <w:rsid w:val="00C37E4A"/>
    <w:rsid w:val="00C422B0"/>
    <w:rsid w:val="00C476C9"/>
    <w:rsid w:val="00C509A8"/>
    <w:rsid w:val="00C51C3E"/>
    <w:rsid w:val="00C529E3"/>
    <w:rsid w:val="00C570C2"/>
    <w:rsid w:val="00C62654"/>
    <w:rsid w:val="00C7232A"/>
    <w:rsid w:val="00C723C7"/>
    <w:rsid w:val="00C73D50"/>
    <w:rsid w:val="00C80030"/>
    <w:rsid w:val="00C81401"/>
    <w:rsid w:val="00C8214C"/>
    <w:rsid w:val="00C82855"/>
    <w:rsid w:val="00C85D40"/>
    <w:rsid w:val="00C9049C"/>
    <w:rsid w:val="00C9211A"/>
    <w:rsid w:val="00CA03CE"/>
    <w:rsid w:val="00CA09BA"/>
    <w:rsid w:val="00CA0E02"/>
    <w:rsid w:val="00CB3616"/>
    <w:rsid w:val="00CB6960"/>
    <w:rsid w:val="00CC04CE"/>
    <w:rsid w:val="00CD1405"/>
    <w:rsid w:val="00CD2E38"/>
    <w:rsid w:val="00CD58AF"/>
    <w:rsid w:val="00CE0388"/>
    <w:rsid w:val="00CE514F"/>
    <w:rsid w:val="00CF4CCA"/>
    <w:rsid w:val="00CF6140"/>
    <w:rsid w:val="00D0078C"/>
    <w:rsid w:val="00D0199F"/>
    <w:rsid w:val="00D06EF3"/>
    <w:rsid w:val="00D103F3"/>
    <w:rsid w:val="00D1091D"/>
    <w:rsid w:val="00D13D82"/>
    <w:rsid w:val="00D15E75"/>
    <w:rsid w:val="00D17BBD"/>
    <w:rsid w:val="00D22E3D"/>
    <w:rsid w:val="00D234E3"/>
    <w:rsid w:val="00D24926"/>
    <w:rsid w:val="00D2644B"/>
    <w:rsid w:val="00D26BC6"/>
    <w:rsid w:val="00D27626"/>
    <w:rsid w:val="00D41C1C"/>
    <w:rsid w:val="00D430A1"/>
    <w:rsid w:val="00D43C1E"/>
    <w:rsid w:val="00D44DA6"/>
    <w:rsid w:val="00D45C61"/>
    <w:rsid w:val="00D51F63"/>
    <w:rsid w:val="00D538D7"/>
    <w:rsid w:val="00D56425"/>
    <w:rsid w:val="00D62F68"/>
    <w:rsid w:val="00D65451"/>
    <w:rsid w:val="00D67900"/>
    <w:rsid w:val="00D7256B"/>
    <w:rsid w:val="00D77795"/>
    <w:rsid w:val="00D87CFA"/>
    <w:rsid w:val="00D92DE7"/>
    <w:rsid w:val="00D93598"/>
    <w:rsid w:val="00DA02F4"/>
    <w:rsid w:val="00DA4574"/>
    <w:rsid w:val="00DA55C9"/>
    <w:rsid w:val="00DA6B27"/>
    <w:rsid w:val="00DA7AD4"/>
    <w:rsid w:val="00DB2163"/>
    <w:rsid w:val="00DB4872"/>
    <w:rsid w:val="00DB7B18"/>
    <w:rsid w:val="00DB7DC6"/>
    <w:rsid w:val="00DC2C1F"/>
    <w:rsid w:val="00DC3912"/>
    <w:rsid w:val="00DC6791"/>
    <w:rsid w:val="00DC68F3"/>
    <w:rsid w:val="00DD4DE3"/>
    <w:rsid w:val="00DD653C"/>
    <w:rsid w:val="00DD70C7"/>
    <w:rsid w:val="00DE1AB3"/>
    <w:rsid w:val="00DE4701"/>
    <w:rsid w:val="00DF4779"/>
    <w:rsid w:val="00DF72F6"/>
    <w:rsid w:val="00DF740C"/>
    <w:rsid w:val="00E00148"/>
    <w:rsid w:val="00E006D1"/>
    <w:rsid w:val="00E04767"/>
    <w:rsid w:val="00E0769B"/>
    <w:rsid w:val="00E07D88"/>
    <w:rsid w:val="00E108F9"/>
    <w:rsid w:val="00E14870"/>
    <w:rsid w:val="00E148A6"/>
    <w:rsid w:val="00E15E69"/>
    <w:rsid w:val="00E15E8E"/>
    <w:rsid w:val="00E3194B"/>
    <w:rsid w:val="00E36C51"/>
    <w:rsid w:val="00E376C1"/>
    <w:rsid w:val="00E42C75"/>
    <w:rsid w:val="00E47115"/>
    <w:rsid w:val="00E51A63"/>
    <w:rsid w:val="00E52660"/>
    <w:rsid w:val="00E57023"/>
    <w:rsid w:val="00E62548"/>
    <w:rsid w:val="00E63C19"/>
    <w:rsid w:val="00E64515"/>
    <w:rsid w:val="00E65074"/>
    <w:rsid w:val="00E73D63"/>
    <w:rsid w:val="00E74D92"/>
    <w:rsid w:val="00E76760"/>
    <w:rsid w:val="00E76EF8"/>
    <w:rsid w:val="00E92E3B"/>
    <w:rsid w:val="00E932B3"/>
    <w:rsid w:val="00E955E9"/>
    <w:rsid w:val="00E96D68"/>
    <w:rsid w:val="00EA0428"/>
    <w:rsid w:val="00EA3733"/>
    <w:rsid w:val="00EA7361"/>
    <w:rsid w:val="00EB2948"/>
    <w:rsid w:val="00EB6FD6"/>
    <w:rsid w:val="00EC25B8"/>
    <w:rsid w:val="00EC4A1D"/>
    <w:rsid w:val="00EC557A"/>
    <w:rsid w:val="00EC68FA"/>
    <w:rsid w:val="00ED0F05"/>
    <w:rsid w:val="00EE092A"/>
    <w:rsid w:val="00EE1B6A"/>
    <w:rsid w:val="00EF0EBF"/>
    <w:rsid w:val="00EF1D48"/>
    <w:rsid w:val="00EF27B3"/>
    <w:rsid w:val="00EF2875"/>
    <w:rsid w:val="00EF5B82"/>
    <w:rsid w:val="00F00174"/>
    <w:rsid w:val="00F05B8D"/>
    <w:rsid w:val="00F10B3D"/>
    <w:rsid w:val="00F16899"/>
    <w:rsid w:val="00F16B20"/>
    <w:rsid w:val="00F218C2"/>
    <w:rsid w:val="00F2305B"/>
    <w:rsid w:val="00F243E6"/>
    <w:rsid w:val="00F25A7C"/>
    <w:rsid w:val="00F30A36"/>
    <w:rsid w:val="00F53CB7"/>
    <w:rsid w:val="00F571C9"/>
    <w:rsid w:val="00F62898"/>
    <w:rsid w:val="00F63D0D"/>
    <w:rsid w:val="00F64DC7"/>
    <w:rsid w:val="00F65D34"/>
    <w:rsid w:val="00F6688D"/>
    <w:rsid w:val="00F73C5D"/>
    <w:rsid w:val="00F76DA7"/>
    <w:rsid w:val="00F77904"/>
    <w:rsid w:val="00F8274C"/>
    <w:rsid w:val="00F87AE1"/>
    <w:rsid w:val="00F952DF"/>
    <w:rsid w:val="00FB3986"/>
    <w:rsid w:val="00FB579B"/>
    <w:rsid w:val="00FB7820"/>
    <w:rsid w:val="00FD02AC"/>
    <w:rsid w:val="00FD7508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7C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6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D7C26"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46C5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A46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46C5F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46C5F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46C5F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44165B"/>
    <w:rPr>
      <w:rFonts w:cs="Times New Roman"/>
      <w:sz w:val="24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A46C5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D67E6"/>
    <w:pPr>
      <w:spacing w:after="120" w:line="480" w:lineRule="auto"/>
      <w:ind w:firstLine="567"/>
    </w:pPr>
  </w:style>
  <w:style w:type="character" w:customStyle="1" w:styleId="22">
    <w:name w:val="Основной текст 2 Знак"/>
    <w:link w:val="21"/>
    <w:uiPriority w:val="99"/>
    <w:locked/>
    <w:rsid w:val="004D67E6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AD7C26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sid w:val="00AD7C26"/>
    <w:rPr>
      <w:rFonts w:cs="Times New Roman"/>
      <w:sz w:val="24"/>
      <w:lang w:val="ru-RU" w:eastAsia="ru-RU"/>
    </w:rPr>
  </w:style>
  <w:style w:type="paragraph" w:customStyle="1" w:styleId="Style1">
    <w:name w:val="Style1"/>
    <w:basedOn w:val="a"/>
    <w:uiPriority w:val="99"/>
    <w:rsid w:val="002D4C6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2D4C66"/>
    <w:pPr>
      <w:widowControl w:val="0"/>
      <w:autoSpaceDE w:val="0"/>
      <w:autoSpaceDN w:val="0"/>
      <w:adjustRightInd w:val="0"/>
      <w:spacing w:line="482" w:lineRule="exact"/>
      <w:jc w:val="center"/>
    </w:pPr>
    <w:rPr>
      <w:sz w:val="24"/>
    </w:rPr>
  </w:style>
  <w:style w:type="character" w:customStyle="1" w:styleId="FontStyle42">
    <w:name w:val="Font Style42"/>
    <w:uiPriority w:val="99"/>
    <w:rsid w:val="002D4C66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DD70C7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FontStyle41">
    <w:name w:val="Font Style41"/>
    <w:uiPriority w:val="99"/>
    <w:rsid w:val="00DD70C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DD70C7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0">
    <w:name w:val="Font Style40"/>
    <w:uiPriority w:val="99"/>
    <w:rsid w:val="00DD70C7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rsid w:val="002C55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2C55EE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FollowedHyperlink"/>
    <w:uiPriority w:val="99"/>
    <w:locked/>
    <w:rsid w:val="007451FD"/>
    <w:rPr>
      <w:rFonts w:cs="Times New Roman"/>
      <w:color w:val="800080"/>
      <w:u w:val="single"/>
    </w:rPr>
  </w:style>
  <w:style w:type="paragraph" w:styleId="af">
    <w:name w:val="Plain Text"/>
    <w:basedOn w:val="a"/>
    <w:link w:val="af0"/>
    <w:uiPriority w:val="99"/>
    <w:locked/>
    <w:rsid w:val="00A90ABC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link w:val="af"/>
    <w:uiPriority w:val="99"/>
    <w:semiHidden/>
    <w:rsid w:val="008377F3"/>
    <w:rPr>
      <w:rFonts w:ascii="Courier New" w:hAnsi="Courier New" w:cs="Courier New"/>
      <w:sz w:val="20"/>
      <w:szCs w:val="20"/>
    </w:rPr>
  </w:style>
  <w:style w:type="paragraph" w:customStyle="1" w:styleId="11">
    <w:name w:val=" Знак Знак Знак Знак Знак Знак Знак Знак Знак Знак Знак Знак Знак Знак Знак1 Знак Знак Знак"/>
    <w:basedOn w:val="a"/>
    <w:rsid w:val="00A73912"/>
    <w:pPr>
      <w:spacing w:before="40"/>
    </w:pPr>
    <w:rPr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Валерий</cp:lastModifiedBy>
  <cp:revision>2</cp:revision>
  <cp:lastPrinted>2018-10-12T10:06:00Z</cp:lastPrinted>
  <dcterms:created xsi:type="dcterms:W3CDTF">2020-09-14T07:34:00Z</dcterms:created>
  <dcterms:modified xsi:type="dcterms:W3CDTF">2020-09-14T07:34:00Z</dcterms:modified>
</cp:coreProperties>
</file>