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3568A3" w14:textId="77777777" w:rsidR="00A363EF" w:rsidRPr="00B36458" w:rsidRDefault="00A363EF" w:rsidP="00A363EF">
      <w:pPr>
        <w:jc w:val="center"/>
        <w:rPr>
          <w:b/>
          <w:bCs/>
        </w:rPr>
      </w:pPr>
      <w:r w:rsidRPr="00B36458">
        <w:rPr>
          <w:b/>
          <w:bCs/>
        </w:rPr>
        <w:t xml:space="preserve">Звіт </w:t>
      </w:r>
    </w:p>
    <w:p w14:paraId="2D3568A4" w14:textId="77777777" w:rsidR="00A363EF" w:rsidRPr="00B36458" w:rsidRDefault="00A363EF" w:rsidP="00A363EF">
      <w:pPr>
        <w:jc w:val="center"/>
        <w:rPr>
          <w:b/>
          <w:bCs/>
        </w:rPr>
      </w:pPr>
      <w:r w:rsidRPr="00B36458">
        <w:rPr>
          <w:b/>
          <w:bCs/>
        </w:rPr>
        <w:t xml:space="preserve">завідувача кафедри медичної фізики та біомедичних нанотехнологій </w:t>
      </w:r>
      <w:r w:rsidRPr="00B36458">
        <w:rPr>
          <w:b/>
          <w:bCs/>
        </w:rPr>
        <w:br/>
        <w:t xml:space="preserve">ННІ «Фізико-технічний факультет», </w:t>
      </w:r>
    </w:p>
    <w:p w14:paraId="2D3568A5" w14:textId="77777777" w:rsidR="00A363EF" w:rsidRPr="00B36458" w:rsidRDefault="00A363EF" w:rsidP="00A363EF">
      <w:pPr>
        <w:jc w:val="center"/>
        <w:rPr>
          <w:b/>
          <w:bCs/>
        </w:rPr>
      </w:pPr>
      <w:r w:rsidRPr="00B36458">
        <w:rPr>
          <w:b/>
          <w:bCs/>
        </w:rPr>
        <w:t>члена-кореспондента НАН України,</w:t>
      </w:r>
    </w:p>
    <w:p w14:paraId="2D3568A6" w14:textId="77777777" w:rsidR="00A363EF" w:rsidRPr="00B36458" w:rsidRDefault="00A363EF" w:rsidP="00A363EF">
      <w:pPr>
        <w:jc w:val="center"/>
        <w:rPr>
          <w:b/>
          <w:bCs/>
        </w:rPr>
      </w:pPr>
      <w:r w:rsidRPr="00B36458">
        <w:rPr>
          <w:b/>
          <w:bCs/>
        </w:rPr>
        <w:t xml:space="preserve">доктора фізико-математичних наук, доцента, </w:t>
      </w:r>
    </w:p>
    <w:p w14:paraId="2D3568A7" w14:textId="77777777" w:rsidR="00A363EF" w:rsidRPr="00B36458" w:rsidRDefault="00A363EF" w:rsidP="00A363EF">
      <w:pPr>
        <w:jc w:val="center"/>
        <w:rPr>
          <w:b/>
          <w:bCs/>
        </w:rPr>
      </w:pPr>
      <w:r w:rsidRPr="00B36458">
        <w:rPr>
          <w:b/>
          <w:bCs/>
          <w:caps/>
        </w:rPr>
        <w:t xml:space="preserve">ТРУСОВОЇ </w:t>
      </w:r>
      <w:r w:rsidRPr="00B36458">
        <w:rPr>
          <w:b/>
          <w:bCs/>
        </w:rPr>
        <w:t xml:space="preserve">Валерії Михайлівни, </w:t>
      </w:r>
    </w:p>
    <w:p w14:paraId="2D3568A8" w14:textId="5A162BB3" w:rsidR="00A363EF" w:rsidRPr="00B36458" w:rsidRDefault="00A363EF" w:rsidP="00A363EF">
      <w:pPr>
        <w:jc w:val="center"/>
        <w:rPr>
          <w:b/>
          <w:bCs/>
        </w:rPr>
      </w:pPr>
      <w:r w:rsidRPr="00B36458">
        <w:rPr>
          <w:b/>
          <w:bCs/>
        </w:rPr>
        <w:t>ректору про роботу кафедри в 202</w:t>
      </w:r>
      <w:r w:rsidR="0096075C" w:rsidRPr="00B36458">
        <w:rPr>
          <w:b/>
          <w:bCs/>
          <w:lang w:val="ru-RU"/>
        </w:rPr>
        <w:t>3</w:t>
      </w:r>
      <w:r w:rsidRPr="00B36458">
        <w:rPr>
          <w:b/>
          <w:bCs/>
        </w:rPr>
        <w:t>/202</w:t>
      </w:r>
      <w:r w:rsidR="0096075C" w:rsidRPr="00B36458">
        <w:rPr>
          <w:b/>
          <w:bCs/>
          <w:lang w:val="ru-RU"/>
        </w:rPr>
        <w:t>4</w:t>
      </w:r>
      <w:r w:rsidRPr="00B36458">
        <w:rPr>
          <w:b/>
          <w:bCs/>
        </w:rPr>
        <w:t xml:space="preserve"> навчальному році</w:t>
      </w:r>
    </w:p>
    <w:p w14:paraId="2D3568A9" w14:textId="77777777" w:rsidR="00A363EF" w:rsidRPr="00B36458" w:rsidRDefault="00A363EF" w:rsidP="00A363EF">
      <w:pPr>
        <w:jc w:val="center"/>
        <w:rPr>
          <w:b/>
          <w:bCs/>
        </w:rPr>
      </w:pPr>
    </w:p>
    <w:p w14:paraId="2D3568AA" w14:textId="77777777" w:rsidR="00A363EF" w:rsidRPr="00B36458" w:rsidRDefault="00A363EF" w:rsidP="00A363EF">
      <w:pPr>
        <w:jc w:val="both"/>
        <w:rPr>
          <w:b/>
          <w:bCs/>
        </w:rPr>
      </w:pPr>
      <w:r w:rsidRPr="00B36458">
        <w:rPr>
          <w:b/>
          <w:bCs/>
        </w:rPr>
        <w:t>1.Робота з кадрами</w:t>
      </w:r>
    </w:p>
    <w:p w14:paraId="2D3568AB" w14:textId="77777777" w:rsidR="00A363EF" w:rsidRPr="00B36458" w:rsidRDefault="00A363EF" w:rsidP="00A363EF">
      <w:pPr>
        <w:jc w:val="both"/>
        <w:rPr>
          <w:b/>
          <w:bCs/>
        </w:rPr>
      </w:pPr>
    </w:p>
    <w:p w14:paraId="2D3568AC" w14:textId="77777777" w:rsidR="00A363EF" w:rsidRPr="00B36458" w:rsidRDefault="00A363EF" w:rsidP="00A363EF">
      <w:pPr>
        <w:jc w:val="both"/>
        <w:rPr>
          <w:b/>
          <w:i/>
        </w:rPr>
      </w:pPr>
      <w:r w:rsidRPr="00B36458">
        <w:rPr>
          <w:b/>
          <w:i/>
        </w:rPr>
        <w:t>1.1. Склад кафедри (кількість осіб і ставок) на 1 червня 202</w:t>
      </w:r>
      <w:r w:rsidR="00691C12" w:rsidRPr="00B36458">
        <w:rPr>
          <w:b/>
          <w:i/>
        </w:rPr>
        <w:t>3</w:t>
      </w:r>
      <w:r w:rsidRPr="00B36458">
        <w:rPr>
          <w:b/>
          <w:i/>
        </w:rPr>
        <w:t xml:space="preserve"> року:</w:t>
      </w:r>
    </w:p>
    <w:p w14:paraId="2D3568AD" w14:textId="38EED239" w:rsidR="00A363EF" w:rsidRPr="00B36458" w:rsidRDefault="00A363EF" w:rsidP="00A363EF">
      <w:pPr>
        <w:jc w:val="both"/>
      </w:pPr>
      <w:r w:rsidRPr="00B36458">
        <w:t xml:space="preserve">     - загальна кількість науково-педагогічних працівників – </w:t>
      </w:r>
      <w:r w:rsidR="00E339ED" w:rsidRPr="00B36458">
        <w:t>8</w:t>
      </w:r>
      <w:r w:rsidRPr="00B36458">
        <w:t xml:space="preserve"> (</w:t>
      </w:r>
      <w:r w:rsidR="00E339ED" w:rsidRPr="00B36458">
        <w:rPr>
          <w:lang w:val="ru-RU"/>
        </w:rPr>
        <w:t>3.25</w:t>
      </w:r>
      <w:r w:rsidRPr="00B36458">
        <w:t xml:space="preserve"> ст.)</w:t>
      </w:r>
    </w:p>
    <w:p w14:paraId="2D3568AE" w14:textId="306B779E" w:rsidR="00A363EF" w:rsidRPr="00B36458" w:rsidRDefault="00A363EF" w:rsidP="00A363EF">
      <w:pPr>
        <w:jc w:val="both"/>
      </w:pPr>
      <w:r w:rsidRPr="00B36458">
        <w:t xml:space="preserve">     - кількість докторів наук, професорів – працівників університету – 3 (</w:t>
      </w:r>
      <w:r w:rsidR="004B43A7" w:rsidRPr="00B36458">
        <w:t>1.</w:t>
      </w:r>
      <w:r w:rsidR="00E339ED" w:rsidRPr="00B36458">
        <w:t>5</w:t>
      </w:r>
      <w:r w:rsidRPr="00B36458">
        <w:t xml:space="preserve"> ст.), зовнішніх сумісників – </w:t>
      </w:r>
      <w:r w:rsidR="004B43A7" w:rsidRPr="00B36458">
        <w:t>0</w:t>
      </w:r>
    </w:p>
    <w:p w14:paraId="2D3568AF" w14:textId="324A0839" w:rsidR="00A363EF" w:rsidRPr="00B36458" w:rsidRDefault="00A363EF" w:rsidP="00A363EF">
      <w:pPr>
        <w:jc w:val="both"/>
      </w:pPr>
      <w:r w:rsidRPr="00B36458">
        <w:t xml:space="preserve">     - кількість кандидатів наук, доцентів – працівників університету – </w:t>
      </w:r>
      <w:r w:rsidR="004B43A7" w:rsidRPr="00B36458">
        <w:t>3</w:t>
      </w:r>
      <w:r w:rsidRPr="00B36458">
        <w:t xml:space="preserve"> (</w:t>
      </w:r>
      <w:r w:rsidR="00E339ED" w:rsidRPr="00B36458">
        <w:t xml:space="preserve">1.5 </w:t>
      </w:r>
      <w:proofErr w:type="spellStart"/>
      <w:r w:rsidR="00E339ED" w:rsidRPr="00B36458">
        <w:t>ст</w:t>
      </w:r>
      <w:proofErr w:type="spellEnd"/>
      <w:r w:rsidR="00E339ED" w:rsidRPr="00B36458">
        <w:t xml:space="preserve"> </w:t>
      </w:r>
      <w:r w:rsidRPr="00B36458">
        <w:t>зовнішніх сумісників – 1 (</w:t>
      </w:r>
      <w:r w:rsidR="00E339ED" w:rsidRPr="00B36458">
        <w:rPr>
          <w:i/>
        </w:rPr>
        <w:t>0.25</w:t>
      </w:r>
      <w:r w:rsidRPr="00B36458">
        <w:t>)</w:t>
      </w:r>
    </w:p>
    <w:p w14:paraId="2D3568B0" w14:textId="77777777" w:rsidR="00A363EF" w:rsidRPr="00B36458" w:rsidRDefault="00A363EF" w:rsidP="00A363EF">
      <w:pPr>
        <w:jc w:val="both"/>
      </w:pPr>
      <w:r w:rsidRPr="00B36458">
        <w:t xml:space="preserve">     - кількість доцентів без наукового ступеня – немає</w:t>
      </w:r>
    </w:p>
    <w:p w14:paraId="2D3568B1" w14:textId="174212DB" w:rsidR="00A363EF" w:rsidRPr="00B36458" w:rsidRDefault="00A363EF" w:rsidP="00A363EF">
      <w:pPr>
        <w:jc w:val="both"/>
      </w:pPr>
      <w:r w:rsidRPr="00B36458">
        <w:t xml:space="preserve">     - загальна кількість наукових працівників – </w:t>
      </w:r>
      <w:r w:rsidR="00E339ED" w:rsidRPr="00B36458">
        <w:t>9</w:t>
      </w:r>
      <w:r w:rsidRPr="00B36458">
        <w:t xml:space="preserve"> (</w:t>
      </w:r>
      <w:r w:rsidR="00A323B9">
        <w:rPr>
          <w:lang w:val="ru-RU"/>
        </w:rPr>
        <w:t>3</w:t>
      </w:r>
      <w:r w:rsidR="00E339ED" w:rsidRPr="00B36458">
        <w:rPr>
          <w:lang w:val="ru-RU"/>
        </w:rPr>
        <w:t>.</w:t>
      </w:r>
      <w:r w:rsidR="00A323B9">
        <w:rPr>
          <w:lang w:val="ru-RU"/>
        </w:rPr>
        <w:t>7</w:t>
      </w:r>
      <w:r w:rsidR="00E339ED" w:rsidRPr="00B36458">
        <w:rPr>
          <w:lang w:val="ru-RU"/>
        </w:rPr>
        <w:t>5</w:t>
      </w:r>
      <w:r w:rsidRPr="00B36458">
        <w:t xml:space="preserve"> ст.)</w:t>
      </w:r>
    </w:p>
    <w:p w14:paraId="2D3568B2" w14:textId="77777777" w:rsidR="00A363EF" w:rsidRPr="00B36458" w:rsidRDefault="00A363EF" w:rsidP="00A363EF">
      <w:pPr>
        <w:jc w:val="both"/>
      </w:pPr>
      <w:r w:rsidRPr="00B36458">
        <w:t xml:space="preserve">     - кількість аспірантів – 0</w:t>
      </w:r>
    </w:p>
    <w:p w14:paraId="2D3568B3" w14:textId="77777777" w:rsidR="00A363EF" w:rsidRPr="00B36458" w:rsidRDefault="00A363EF" w:rsidP="00A363EF">
      <w:pPr>
        <w:jc w:val="both"/>
      </w:pPr>
      <w:r w:rsidRPr="00B36458">
        <w:t xml:space="preserve">     - кількість докторантів – 0.</w:t>
      </w:r>
    </w:p>
    <w:p w14:paraId="1386792A" w14:textId="77777777" w:rsidR="00E339ED" w:rsidRPr="00B36458" w:rsidRDefault="00E339ED" w:rsidP="00E339ED">
      <w:pPr>
        <w:rPr>
          <w:rFonts w:eastAsia="Times New Roman"/>
          <w:b/>
          <w:bCs/>
          <w:lang w:eastAsia="ru-RU"/>
        </w:rPr>
      </w:pPr>
      <w:r w:rsidRPr="00B36458">
        <w:rPr>
          <w:b/>
          <w:bCs/>
        </w:rPr>
        <w:t xml:space="preserve">Розподіл навчальної роботи кафедри на </w:t>
      </w:r>
      <w:r w:rsidRPr="00B36458">
        <w:rPr>
          <w:b/>
          <w:bCs/>
          <w:u w:val="single"/>
        </w:rPr>
        <w:t>2023 / 2024</w:t>
      </w:r>
      <w:r w:rsidRPr="00B36458">
        <w:rPr>
          <w:b/>
          <w:bCs/>
        </w:rPr>
        <w:t xml:space="preserve"> навчальний рік</w:t>
      </w:r>
    </w:p>
    <w:p w14:paraId="28E2F5C2" w14:textId="77777777" w:rsidR="00E339ED" w:rsidRPr="00B36458" w:rsidRDefault="00E339ED" w:rsidP="00E339ED"/>
    <w:tbl>
      <w:tblPr>
        <w:tblW w:w="0" w:type="auto"/>
        <w:tblInd w:w="93" w:type="dxa"/>
        <w:tblLayout w:type="fixed"/>
        <w:tblLook w:val="04A0" w:firstRow="1" w:lastRow="0" w:firstColumn="1" w:lastColumn="0" w:noHBand="0" w:noVBand="1"/>
      </w:tblPr>
      <w:tblGrid>
        <w:gridCol w:w="582"/>
        <w:gridCol w:w="3686"/>
        <w:gridCol w:w="1507"/>
        <w:gridCol w:w="1200"/>
        <w:gridCol w:w="1200"/>
        <w:gridCol w:w="1200"/>
      </w:tblGrid>
      <w:tr w:rsidR="00E339ED" w:rsidRPr="00B36458" w14:paraId="6B06B8AC" w14:textId="77777777" w:rsidTr="00E339ED">
        <w:trPr>
          <w:cantSplit/>
          <w:trHeight w:val="300"/>
        </w:trPr>
        <w:tc>
          <w:tcPr>
            <w:tcW w:w="4268" w:type="dxa"/>
            <w:gridSpan w:val="2"/>
            <w:vMerge w:val="restart"/>
            <w:tcBorders>
              <w:top w:val="single" w:sz="4" w:space="0" w:color="auto"/>
              <w:left w:val="single" w:sz="4" w:space="0" w:color="auto"/>
              <w:bottom w:val="single" w:sz="4" w:space="0" w:color="auto"/>
              <w:right w:val="single" w:sz="4" w:space="0" w:color="auto"/>
            </w:tcBorders>
            <w:noWrap/>
            <w:vAlign w:val="center"/>
            <w:hideMark/>
          </w:tcPr>
          <w:p w14:paraId="25FAE17B" w14:textId="77777777" w:rsidR="00E339ED" w:rsidRPr="00B36458" w:rsidRDefault="00E339ED">
            <w:pPr>
              <w:jc w:val="center"/>
            </w:pPr>
            <w:r w:rsidRPr="00B36458">
              <w:t>Науково-педагогічні</w:t>
            </w:r>
          </w:p>
          <w:p w14:paraId="24A8E288" w14:textId="77777777" w:rsidR="00E339ED" w:rsidRPr="00B36458" w:rsidRDefault="00E339ED">
            <w:pPr>
              <w:jc w:val="center"/>
            </w:pPr>
            <w:r w:rsidRPr="00B36458">
              <w:t>працівники (посади, прізвище, ініціали)</w:t>
            </w:r>
          </w:p>
        </w:tc>
        <w:tc>
          <w:tcPr>
            <w:tcW w:w="1507" w:type="dxa"/>
            <w:vMerge w:val="restart"/>
            <w:tcBorders>
              <w:top w:val="single" w:sz="4" w:space="0" w:color="auto"/>
              <w:left w:val="single" w:sz="4" w:space="0" w:color="auto"/>
              <w:bottom w:val="single" w:sz="4" w:space="0" w:color="auto"/>
              <w:right w:val="single" w:sz="4" w:space="0" w:color="auto"/>
            </w:tcBorders>
            <w:vAlign w:val="center"/>
            <w:hideMark/>
          </w:tcPr>
          <w:p w14:paraId="7E0753BE" w14:textId="77777777" w:rsidR="00E339ED" w:rsidRPr="00B36458" w:rsidRDefault="00E339ED">
            <w:pPr>
              <w:jc w:val="center"/>
            </w:pPr>
            <w:r w:rsidRPr="00B36458">
              <w:t>Ставка</w:t>
            </w:r>
          </w:p>
        </w:tc>
        <w:tc>
          <w:tcPr>
            <w:tcW w:w="3600" w:type="dxa"/>
            <w:gridSpan w:val="3"/>
            <w:tcBorders>
              <w:top w:val="single" w:sz="4" w:space="0" w:color="auto"/>
              <w:left w:val="nil"/>
              <w:bottom w:val="single" w:sz="4" w:space="0" w:color="auto"/>
              <w:right w:val="single" w:sz="4" w:space="0" w:color="auto"/>
            </w:tcBorders>
            <w:noWrap/>
            <w:vAlign w:val="bottom"/>
            <w:hideMark/>
          </w:tcPr>
          <w:p w14:paraId="7A24A624" w14:textId="77777777" w:rsidR="00E339ED" w:rsidRPr="00B36458" w:rsidRDefault="00E339ED">
            <w:pPr>
              <w:jc w:val="center"/>
            </w:pPr>
            <w:r w:rsidRPr="00B36458">
              <w:t>Обсяг навчальної роботи, год</w:t>
            </w:r>
          </w:p>
        </w:tc>
      </w:tr>
      <w:tr w:rsidR="00E339ED" w:rsidRPr="00B36458" w14:paraId="73FCE9C4" w14:textId="77777777" w:rsidTr="00E339ED">
        <w:trPr>
          <w:cantSplit/>
          <w:trHeight w:val="576"/>
        </w:trPr>
        <w:tc>
          <w:tcPr>
            <w:tcW w:w="7954" w:type="dxa"/>
            <w:gridSpan w:val="2"/>
            <w:vMerge/>
            <w:tcBorders>
              <w:top w:val="single" w:sz="4" w:space="0" w:color="auto"/>
              <w:left w:val="single" w:sz="4" w:space="0" w:color="auto"/>
              <w:bottom w:val="single" w:sz="4" w:space="0" w:color="auto"/>
              <w:right w:val="single" w:sz="4" w:space="0" w:color="auto"/>
            </w:tcBorders>
            <w:vAlign w:val="center"/>
            <w:hideMark/>
          </w:tcPr>
          <w:p w14:paraId="7BE79997" w14:textId="77777777" w:rsidR="00E339ED" w:rsidRPr="00B36458" w:rsidRDefault="00E339ED">
            <w:pPr>
              <w:rPr>
                <w:lang w:eastAsia="ru-RU"/>
              </w:rPr>
            </w:pPr>
          </w:p>
        </w:tc>
        <w:tc>
          <w:tcPr>
            <w:tcW w:w="1507" w:type="dxa"/>
            <w:vMerge/>
            <w:tcBorders>
              <w:top w:val="single" w:sz="4" w:space="0" w:color="auto"/>
              <w:left w:val="single" w:sz="4" w:space="0" w:color="auto"/>
              <w:bottom w:val="single" w:sz="4" w:space="0" w:color="auto"/>
              <w:right w:val="single" w:sz="4" w:space="0" w:color="auto"/>
            </w:tcBorders>
            <w:vAlign w:val="center"/>
            <w:hideMark/>
          </w:tcPr>
          <w:p w14:paraId="7EFC207A" w14:textId="77777777" w:rsidR="00E339ED" w:rsidRPr="00B36458" w:rsidRDefault="00E339ED">
            <w:pPr>
              <w:rPr>
                <w:lang w:eastAsia="ru-RU"/>
              </w:rPr>
            </w:pPr>
          </w:p>
        </w:tc>
        <w:tc>
          <w:tcPr>
            <w:tcW w:w="1200" w:type="dxa"/>
            <w:tcBorders>
              <w:top w:val="nil"/>
              <w:left w:val="nil"/>
              <w:bottom w:val="single" w:sz="4" w:space="0" w:color="auto"/>
              <w:right w:val="single" w:sz="4" w:space="0" w:color="auto"/>
            </w:tcBorders>
            <w:noWrap/>
            <w:vAlign w:val="center"/>
            <w:hideMark/>
          </w:tcPr>
          <w:p w14:paraId="2976D472" w14:textId="77777777" w:rsidR="00E339ED" w:rsidRPr="00B36458" w:rsidRDefault="00E339ED">
            <w:pPr>
              <w:jc w:val="center"/>
            </w:pPr>
            <w:r w:rsidRPr="00B36458">
              <w:t>1 семестр</w:t>
            </w:r>
          </w:p>
        </w:tc>
        <w:tc>
          <w:tcPr>
            <w:tcW w:w="1200" w:type="dxa"/>
            <w:tcBorders>
              <w:top w:val="nil"/>
              <w:left w:val="nil"/>
              <w:bottom w:val="single" w:sz="4" w:space="0" w:color="auto"/>
              <w:right w:val="single" w:sz="4" w:space="0" w:color="auto"/>
            </w:tcBorders>
            <w:noWrap/>
            <w:vAlign w:val="center"/>
            <w:hideMark/>
          </w:tcPr>
          <w:p w14:paraId="4EC0D116" w14:textId="77777777" w:rsidR="00E339ED" w:rsidRPr="00B36458" w:rsidRDefault="00E339ED">
            <w:pPr>
              <w:jc w:val="center"/>
            </w:pPr>
            <w:r w:rsidRPr="00B36458">
              <w:t>2 семестр</w:t>
            </w:r>
          </w:p>
        </w:tc>
        <w:tc>
          <w:tcPr>
            <w:tcW w:w="1200" w:type="dxa"/>
            <w:tcBorders>
              <w:top w:val="nil"/>
              <w:left w:val="nil"/>
              <w:bottom w:val="single" w:sz="4" w:space="0" w:color="auto"/>
              <w:right w:val="single" w:sz="4" w:space="0" w:color="auto"/>
            </w:tcBorders>
            <w:noWrap/>
            <w:vAlign w:val="center"/>
            <w:hideMark/>
          </w:tcPr>
          <w:p w14:paraId="56221142" w14:textId="77777777" w:rsidR="00E339ED" w:rsidRPr="00B36458" w:rsidRDefault="00E339ED">
            <w:pPr>
              <w:jc w:val="center"/>
            </w:pPr>
            <w:r w:rsidRPr="00B36458">
              <w:t>За рік</w:t>
            </w:r>
          </w:p>
        </w:tc>
      </w:tr>
      <w:tr w:rsidR="00E339ED" w:rsidRPr="00B36458" w14:paraId="30CA7AA1" w14:textId="77777777" w:rsidTr="00E339ED">
        <w:trPr>
          <w:trHeight w:val="255"/>
        </w:trPr>
        <w:tc>
          <w:tcPr>
            <w:tcW w:w="582" w:type="dxa"/>
            <w:tcBorders>
              <w:top w:val="single" w:sz="4" w:space="0" w:color="auto"/>
              <w:left w:val="single" w:sz="4" w:space="0" w:color="auto"/>
              <w:bottom w:val="single" w:sz="4" w:space="0" w:color="auto"/>
              <w:right w:val="single" w:sz="4" w:space="0" w:color="auto"/>
            </w:tcBorders>
            <w:noWrap/>
            <w:vAlign w:val="bottom"/>
            <w:hideMark/>
          </w:tcPr>
          <w:p w14:paraId="48A0E768" w14:textId="77777777" w:rsidR="00E339ED" w:rsidRPr="00B36458" w:rsidRDefault="00E339ED">
            <w:r w:rsidRPr="00B36458">
              <w:t>1</w:t>
            </w:r>
          </w:p>
        </w:tc>
        <w:tc>
          <w:tcPr>
            <w:tcW w:w="3686" w:type="dxa"/>
            <w:tcBorders>
              <w:top w:val="single" w:sz="4" w:space="0" w:color="auto"/>
              <w:left w:val="single" w:sz="4" w:space="0" w:color="auto"/>
              <w:bottom w:val="single" w:sz="4" w:space="0" w:color="auto"/>
              <w:right w:val="single" w:sz="4" w:space="0" w:color="auto"/>
            </w:tcBorders>
            <w:vAlign w:val="bottom"/>
            <w:hideMark/>
          </w:tcPr>
          <w:p w14:paraId="5FDA6D80" w14:textId="77777777" w:rsidR="00E339ED" w:rsidRPr="00B36458" w:rsidRDefault="00E339ED">
            <w:pPr>
              <w:rPr>
                <w:color w:val="000000"/>
              </w:rPr>
            </w:pPr>
            <w:r w:rsidRPr="00B36458">
              <w:rPr>
                <w:color w:val="000000"/>
              </w:rPr>
              <w:t>проф. Горбенко Г.П.</w:t>
            </w:r>
          </w:p>
        </w:tc>
        <w:tc>
          <w:tcPr>
            <w:tcW w:w="1507" w:type="dxa"/>
            <w:tcBorders>
              <w:top w:val="single" w:sz="4" w:space="0" w:color="auto"/>
              <w:left w:val="single" w:sz="4" w:space="0" w:color="auto"/>
              <w:bottom w:val="single" w:sz="4" w:space="0" w:color="auto"/>
              <w:right w:val="single" w:sz="4" w:space="0" w:color="auto"/>
            </w:tcBorders>
            <w:vAlign w:val="bottom"/>
            <w:hideMark/>
          </w:tcPr>
          <w:p w14:paraId="59A7B6D8" w14:textId="77777777" w:rsidR="00E339ED" w:rsidRPr="00B36458" w:rsidRDefault="00E339ED">
            <w:pPr>
              <w:jc w:val="center"/>
              <w:rPr>
                <w:color w:val="000000"/>
              </w:rPr>
            </w:pPr>
            <w:r w:rsidRPr="00B36458">
              <w:rPr>
                <w:color w:val="000000"/>
              </w:rPr>
              <w:t>0,5</w:t>
            </w:r>
          </w:p>
        </w:tc>
        <w:tc>
          <w:tcPr>
            <w:tcW w:w="1200" w:type="dxa"/>
            <w:tcBorders>
              <w:top w:val="single" w:sz="4" w:space="0" w:color="auto"/>
              <w:left w:val="nil"/>
              <w:bottom w:val="single" w:sz="4" w:space="0" w:color="auto"/>
              <w:right w:val="single" w:sz="4" w:space="0" w:color="auto"/>
            </w:tcBorders>
            <w:noWrap/>
            <w:vAlign w:val="center"/>
            <w:hideMark/>
          </w:tcPr>
          <w:p w14:paraId="121E532A" w14:textId="77777777" w:rsidR="00E339ED" w:rsidRPr="00B36458" w:rsidRDefault="00E339ED">
            <w:pPr>
              <w:jc w:val="center"/>
              <w:rPr>
                <w:color w:val="000000"/>
              </w:rPr>
            </w:pPr>
            <w:r w:rsidRPr="00B36458">
              <w:rPr>
                <w:sz w:val="22"/>
                <w:szCs w:val="22"/>
              </w:rPr>
              <w:t>309.7</w:t>
            </w:r>
          </w:p>
        </w:tc>
        <w:tc>
          <w:tcPr>
            <w:tcW w:w="1200" w:type="dxa"/>
            <w:tcBorders>
              <w:top w:val="single" w:sz="4" w:space="0" w:color="auto"/>
              <w:left w:val="nil"/>
              <w:bottom w:val="single" w:sz="4" w:space="0" w:color="auto"/>
              <w:right w:val="single" w:sz="4" w:space="0" w:color="auto"/>
            </w:tcBorders>
            <w:noWrap/>
            <w:vAlign w:val="center"/>
            <w:hideMark/>
          </w:tcPr>
          <w:p w14:paraId="30692BCE" w14:textId="77777777" w:rsidR="00E339ED" w:rsidRPr="00B36458" w:rsidRDefault="00E339ED">
            <w:pPr>
              <w:jc w:val="right"/>
              <w:rPr>
                <w:color w:val="000000"/>
                <w:lang w:val="ru-RU"/>
              </w:rPr>
            </w:pPr>
            <w:r w:rsidRPr="00B36458">
              <w:rPr>
                <w:sz w:val="22"/>
                <w:szCs w:val="22"/>
              </w:rPr>
              <w:t>158.6</w:t>
            </w:r>
          </w:p>
        </w:tc>
        <w:tc>
          <w:tcPr>
            <w:tcW w:w="1200" w:type="dxa"/>
            <w:tcBorders>
              <w:top w:val="single" w:sz="4" w:space="0" w:color="auto"/>
              <w:left w:val="nil"/>
              <w:bottom w:val="single" w:sz="4" w:space="0" w:color="auto"/>
              <w:right w:val="single" w:sz="4" w:space="0" w:color="auto"/>
            </w:tcBorders>
            <w:noWrap/>
            <w:vAlign w:val="bottom"/>
            <w:hideMark/>
          </w:tcPr>
          <w:p w14:paraId="4DC2447E" w14:textId="77777777" w:rsidR="00E339ED" w:rsidRPr="00B36458" w:rsidRDefault="00E339ED">
            <w:pPr>
              <w:jc w:val="right"/>
              <w:rPr>
                <w:color w:val="000000"/>
              </w:rPr>
            </w:pPr>
            <w:r w:rsidRPr="00B36458">
              <w:rPr>
                <w:color w:val="000000"/>
                <w:sz w:val="22"/>
                <w:szCs w:val="22"/>
              </w:rPr>
              <w:t>468.2</w:t>
            </w:r>
          </w:p>
        </w:tc>
      </w:tr>
      <w:tr w:rsidR="00E339ED" w:rsidRPr="00B36458" w14:paraId="607D13FB" w14:textId="77777777" w:rsidTr="00E339ED">
        <w:trPr>
          <w:trHeight w:val="255"/>
        </w:trPr>
        <w:tc>
          <w:tcPr>
            <w:tcW w:w="582" w:type="dxa"/>
            <w:tcBorders>
              <w:top w:val="single" w:sz="4" w:space="0" w:color="auto"/>
              <w:left w:val="single" w:sz="4" w:space="0" w:color="auto"/>
              <w:bottom w:val="single" w:sz="4" w:space="0" w:color="auto"/>
              <w:right w:val="single" w:sz="4" w:space="0" w:color="auto"/>
            </w:tcBorders>
            <w:noWrap/>
            <w:vAlign w:val="bottom"/>
            <w:hideMark/>
          </w:tcPr>
          <w:p w14:paraId="62CF38B2" w14:textId="77777777" w:rsidR="00E339ED" w:rsidRPr="00B36458" w:rsidRDefault="00E339ED">
            <w:r w:rsidRPr="00B36458">
              <w:t>2</w:t>
            </w:r>
          </w:p>
        </w:tc>
        <w:tc>
          <w:tcPr>
            <w:tcW w:w="3686" w:type="dxa"/>
            <w:tcBorders>
              <w:top w:val="single" w:sz="4" w:space="0" w:color="auto"/>
              <w:left w:val="single" w:sz="4" w:space="0" w:color="auto"/>
              <w:bottom w:val="single" w:sz="4" w:space="0" w:color="auto"/>
              <w:right w:val="single" w:sz="4" w:space="0" w:color="auto"/>
            </w:tcBorders>
            <w:vAlign w:val="bottom"/>
            <w:hideMark/>
          </w:tcPr>
          <w:p w14:paraId="42BEE612" w14:textId="77777777" w:rsidR="00E339ED" w:rsidRPr="00B36458" w:rsidRDefault="00E339ED">
            <w:pPr>
              <w:rPr>
                <w:color w:val="000000"/>
              </w:rPr>
            </w:pPr>
            <w:r w:rsidRPr="00B36458">
              <w:rPr>
                <w:color w:val="000000"/>
              </w:rPr>
              <w:t xml:space="preserve">проф. </w:t>
            </w:r>
            <w:proofErr w:type="spellStart"/>
            <w:r w:rsidRPr="00B36458">
              <w:rPr>
                <w:color w:val="000000"/>
              </w:rPr>
              <w:t>Баранник</w:t>
            </w:r>
            <w:proofErr w:type="spellEnd"/>
            <w:r w:rsidRPr="00B36458">
              <w:rPr>
                <w:color w:val="000000"/>
              </w:rPr>
              <w:t xml:space="preserve"> Є.О.</w:t>
            </w:r>
          </w:p>
        </w:tc>
        <w:tc>
          <w:tcPr>
            <w:tcW w:w="1507" w:type="dxa"/>
            <w:tcBorders>
              <w:top w:val="single" w:sz="4" w:space="0" w:color="auto"/>
              <w:left w:val="single" w:sz="4" w:space="0" w:color="auto"/>
              <w:bottom w:val="single" w:sz="4" w:space="0" w:color="auto"/>
              <w:right w:val="single" w:sz="4" w:space="0" w:color="auto"/>
            </w:tcBorders>
            <w:vAlign w:val="bottom"/>
            <w:hideMark/>
          </w:tcPr>
          <w:p w14:paraId="308D1F79" w14:textId="77777777" w:rsidR="00E339ED" w:rsidRPr="00B36458" w:rsidRDefault="00E339ED">
            <w:pPr>
              <w:jc w:val="center"/>
              <w:rPr>
                <w:color w:val="000000"/>
              </w:rPr>
            </w:pPr>
            <w:r w:rsidRPr="00B36458">
              <w:rPr>
                <w:color w:val="000000"/>
              </w:rPr>
              <w:t>0,5</w:t>
            </w:r>
          </w:p>
        </w:tc>
        <w:tc>
          <w:tcPr>
            <w:tcW w:w="1200" w:type="dxa"/>
            <w:tcBorders>
              <w:top w:val="single" w:sz="4" w:space="0" w:color="auto"/>
              <w:left w:val="nil"/>
              <w:bottom w:val="single" w:sz="4" w:space="0" w:color="auto"/>
              <w:right w:val="single" w:sz="4" w:space="0" w:color="auto"/>
            </w:tcBorders>
            <w:noWrap/>
            <w:vAlign w:val="center"/>
            <w:hideMark/>
          </w:tcPr>
          <w:p w14:paraId="30FD441E" w14:textId="77777777" w:rsidR="00E339ED" w:rsidRPr="00B36458" w:rsidRDefault="00E339ED">
            <w:pPr>
              <w:jc w:val="center"/>
              <w:rPr>
                <w:color w:val="000000"/>
                <w:lang w:val="ru-RU"/>
              </w:rPr>
            </w:pPr>
            <w:r w:rsidRPr="00B36458">
              <w:rPr>
                <w:sz w:val="22"/>
                <w:szCs w:val="22"/>
              </w:rPr>
              <w:t>161.4</w:t>
            </w:r>
          </w:p>
        </w:tc>
        <w:tc>
          <w:tcPr>
            <w:tcW w:w="1200" w:type="dxa"/>
            <w:tcBorders>
              <w:top w:val="single" w:sz="4" w:space="0" w:color="auto"/>
              <w:left w:val="nil"/>
              <w:bottom w:val="single" w:sz="4" w:space="0" w:color="auto"/>
              <w:right w:val="single" w:sz="4" w:space="0" w:color="auto"/>
            </w:tcBorders>
            <w:noWrap/>
            <w:vAlign w:val="center"/>
            <w:hideMark/>
          </w:tcPr>
          <w:p w14:paraId="7F2B0098" w14:textId="77777777" w:rsidR="00E339ED" w:rsidRPr="00B36458" w:rsidRDefault="00E339ED">
            <w:pPr>
              <w:jc w:val="right"/>
              <w:rPr>
                <w:color w:val="000000"/>
              </w:rPr>
            </w:pPr>
            <w:r w:rsidRPr="00B36458">
              <w:rPr>
                <w:sz w:val="22"/>
                <w:szCs w:val="22"/>
              </w:rPr>
              <w:t>133.9</w:t>
            </w:r>
          </w:p>
        </w:tc>
        <w:tc>
          <w:tcPr>
            <w:tcW w:w="1200" w:type="dxa"/>
            <w:tcBorders>
              <w:top w:val="single" w:sz="4" w:space="0" w:color="auto"/>
              <w:left w:val="nil"/>
              <w:bottom w:val="single" w:sz="4" w:space="0" w:color="auto"/>
              <w:right w:val="single" w:sz="4" w:space="0" w:color="auto"/>
            </w:tcBorders>
            <w:noWrap/>
            <w:vAlign w:val="bottom"/>
            <w:hideMark/>
          </w:tcPr>
          <w:p w14:paraId="2FC2D549" w14:textId="77777777" w:rsidR="00E339ED" w:rsidRPr="00B36458" w:rsidRDefault="00E339ED">
            <w:pPr>
              <w:jc w:val="right"/>
              <w:rPr>
                <w:color w:val="000000"/>
                <w:lang w:val="ru-RU"/>
              </w:rPr>
            </w:pPr>
            <w:r w:rsidRPr="00B36458">
              <w:rPr>
                <w:color w:val="000000"/>
                <w:sz w:val="22"/>
                <w:szCs w:val="22"/>
              </w:rPr>
              <w:t>295.3</w:t>
            </w:r>
          </w:p>
        </w:tc>
      </w:tr>
      <w:tr w:rsidR="00E339ED" w:rsidRPr="00B36458" w14:paraId="537B5FF2" w14:textId="77777777" w:rsidTr="00E339ED">
        <w:trPr>
          <w:trHeight w:val="255"/>
        </w:trPr>
        <w:tc>
          <w:tcPr>
            <w:tcW w:w="582" w:type="dxa"/>
            <w:tcBorders>
              <w:top w:val="nil"/>
              <w:left w:val="single" w:sz="4" w:space="0" w:color="auto"/>
              <w:bottom w:val="single" w:sz="4" w:space="0" w:color="auto"/>
              <w:right w:val="single" w:sz="4" w:space="0" w:color="auto"/>
            </w:tcBorders>
            <w:noWrap/>
            <w:vAlign w:val="bottom"/>
            <w:hideMark/>
          </w:tcPr>
          <w:p w14:paraId="39746272" w14:textId="77777777" w:rsidR="00E339ED" w:rsidRPr="00B36458" w:rsidRDefault="00E339ED">
            <w:r w:rsidRPr="00B36458">
              <w:t>3</w:t>
            </w:r>
          </w:p>
        </w:tc>
        <w:tc>
          <w:tcPr>
            <w:tcW w:w="3686" w:type="dxa"/>
            <w:tcBorders>
              <w:top w:val="nil"/>
              <w:left w:val="single" w:sz="4" w:space="0" w:color="auto"/>
              <w:bottom w:val="single" w:sz="4" w:space="0" w:color="auto"/>
              <w:right w:val="single" w:sz="4" w:space="0" w:color="auto"/>
            </w:tcBorders>
            <w:vAlign w:val="bottom"/>
            <w:hideMark/>
          </w:tcPr>
          <w:p w14:paraId="40F17639" w14:textId="77777777" w:rsidR="00E339ED" w:rsidRPr="00B36458" w:rsidRDefault="00E339ED">
            <w:pPr>
              <w:rPr>
                <w:b/>
                <w:bCs/>
                <w:color w:val="000000"/>
              </w:rPr>
            </w:pPr>
            <w:r w:rsidRPr="00B36458">
              <w:rPr>
                <w:color w:val="000000"/>
              </w:rPr>
              <w:t>проф. Трусова В.М.</w:t>
            </w:r>
          </w:p>
        </w:tc>
        <w:tc>
          <w:tcPr>
            <w:tcW w:w="1507" w:type="dxa"/>
            <w:tcBorders>
              <w:top w:val="nil"/>
              <w:left w:val="single" w:sz="4" w:space="0" w:color="auto"/>
              <w:bottom w:val="single" w:sz="4" w:space="0" w:color="auto"/>
              <w:right w:val="single" w:sz="4" w:space="0" w:color="auto"/>
            </w:tcBorders>
            <w:vAlign w:val="bottom"/>
            <w:hideMark/>
          </w:tcPr>
          <w:p w14:paraId="0A513523" w14:textId="77777777" w:rsidR="00E339ED" w:rsidRPr="00B36458" w:rsidRDefault="00E339ED">
            <w:pPr>
              <w:jc w:val="center"/>
              <w:rPr>
                <w:color w:val="000000"/>
              </w:rPr>
            </w:pPr>
            <w:r w:rsidRPr="00B36458">
              <w:rPr>
                <w:color w:val="000000"/>
              </w:rPr>
              <w:t>0,5</w:t>
            </w:r>
          </w:p>
        </w:tc>
        <w:tc>
          <w:tcPr>
            <w:tcW w:w="1200" w:type="dxa"/>
            <w:tcBorders>
              <w:top w:val="nil"/>
              <w:left w:val="nil"/>
              <w:bottom w:val="single" w:sz="4" w:space="0" w:color="auto"/>
              <w:right w:val="single" w:sz="4" w:space="0" w:color="auto"/>
            </w:tcBorders>
            <w:noWrap/>
            <w:vAlign w:val="bottom"/>
            <w:hideMark/>
          </w:tcPr>
          <w:p w14:paraId="68703DAE" w14:textId="77777777" w:rsidR="00E339ED" w:rsidRPr="00B36458" w:rsidRDefault="00E339ED">
            <w:pPr>
              <w:jc w:val="center"/>
              <w:rPr>
                <w:color w:val="000000"/>
              </w:rPr>
            </w:pPr>
            <w:r w:rsidRPr="00B36458">
              <w:rPr>
                <w:sz w:val="22"/>
                <w:szCs w:val="22"/>
              </w:rPr>
              <w:t>281.2</w:t>
            </w:r>
          </w:p>
        </w:tc>
        <w:tc>
          <w:tcPr>
            <w:tcW w:w="1200" w:type="dxa"/>
            <w:tcBorders>
              <w:top w:val="nil"/>
              <w:left w:val="nil"/>
              <w:bottom w:val="single" w:sz="4" w:space="0" w:color="auto"/>
              <w:right w:val="single" w:sz="4" w:space="0" w:color="auto"/>
            </w:tcBorders>
            <w:noWrap/>
            <w:vAlign w:val="bottom"/>
            <w:hideMark/>
          </w:tcPr>
          <w:p w14:paraId="34FB1E5E" w14:textId="77777777" w:rsidR="00E339ED" w:rsidRPr="00B36458" w:rsidRDefault="00E339ED">
            <w:pPr>
              <w:jc w:val="right"/>
              <w:rPr>
                <w:color w:val="000000"/>
              </w:rPr>
            </w:pPr>
            <w:r w:rsidRPr="00B36458">
              <w:rPr>
                <w:sz w:val="22"/>
                <w:szCs w:val="22"/>
              </w:rPr>
              <w:t>228.5</w:t>
            </w:r>
          </w:p>
        </w:tc>
        <w:tc>
          <w:tcPr>
            <w:tcW w:w="1200" w:type="dxa"/>
            <w:tcBorders>
              <w:top w:val="nil"/>
              <w:left w:val="nil"/>
              <w:bottom w:val="single" w:sz="4" w:space="0" w:color="auto"/>
              <w:right w:val="single" w:sz="4" w:space="0" w:color="auto"/>
            </w:tcBorders>
            <w:noWrap/>
            <w:vAlign w:val="bottom"/>
            <w:hideMark/>
          </w:tcPr>
          <w:p w14:paraId="20C8D40B" w14:textId="77777777" w:rsidR="00E339ED" w:rsidRPr="00B36458" w:rsidRDefault="00E339ED">
            <w:pPr>
              <w:jc w:val="right"/>
            </w:pPr>
            <w:r w:rsidRPr="00B36458">
              <w:rPr>
                <w:sz w:val="22"/>
                <w:szCs w:val="22"/>
              </w:rPr>
              <w:t>509.7</w:t>
            </w:r>
          </w:p>
        </w:tc>
      </w:tr>
      <w:tr w:rsidR="00E339ED" w:rsidRPr="00B36458" w14:paraId="0F6C79CC" w14:textId="77777777" w:rsidTr="00E339ED">
        <w:trPr>
          <w:trHeight w:val="255"/>
        </w:trPr>
        <w:tc>
          <w:tcPr>
            <w:tcW w:w="582" w:type="dxa"/>
            <w:tcBorders>
              <w:top w:val="nil"/>
              <w:left w:val="single" w:sz="4" w:space="0" w:color="auto"/>
              <w:bottom w:val="single" w:sz="4" w:space="0" w:color="auto"/>
              <w:right w:val="single" w:sz="4" w:space="0" w:color="auto"/>
            </w:tcBorders>
            <w:noWrap/>
            <w:vAlign w:val="bottom"/>
            <w:hideMark/>
          </w:tcPr>
          <w:p w14:paraId="3F1C985D" w14:textId="77777777" w:rsidR="00E339ED" w:rsidRPr="00B36458" w:rsidRDefault="00E339ED">
            <w:r w:rsidRPr="00B36458">
              <w:t>4</w:t>
            </w:r>
          </w:p>
        </w:tc>
        <w:tc>
          <w:tcPr>
            <w:tcW w:w="3686" w:type="dxa"/>
            <w:tcBorders>
              <w:top w:val="nil"/>
              <w:left w:val="single" w:sz="4" w:space="0" w:color="auto"/>
              <w:bottom w:val="single" w:sz="4" w:space="0" w:color="auto"/>
              <w:right w:val="single" w:sz="4" w:space="0" w:color="auto"/>
            </w:tcBorders>
            <w:hideMark/>
          </w:tcPr>
          <w:p w14:paraId="470DEC45" w14:textId="77777777" w:rsidR="00E339ED" w:rsidRPr="00B36458" w:rsidRDefault="00E339ED">
            <w:pPr>
              <w:rPr>
                <w:color w:val="000000"/>
              </w:rPr>
            </w:pPr>
            <w:r w:rsidRPr="00B36458">
              <w:rPr>
                <w:color w:val="000000"/>
              </w:rPr>
              <w:t xml:space="preserve">доцент </w:t>
            </w:r>
            <w:proofErr w:type="spellStart"/>
            <w:r w:rsidRPr="00B36458">
              <w:rPr>
                <w:color w:val="000000"/>
              </w:rPr>
              <w:t>Шеіна</w:t>
            </w:r>
            <w:proofErr w:type="spellEnd"/>
            <w:r w:rsidRPr="00B36458">
              <w:rPr>
                <w:color w:val="000000"/>
              </w:rPr>
              <w:t xml:space="preserve"> І.В.</w:t>
            </w:r>
          </w:p>
        </w:tc>
        <w:tc>
          <w:tcPr>
            <w:tcW w:w="1507" w:type="dxa"/>
            <w:tcBorders>
              <w:top w:val="nil"/>
              <w:left w:val="single" w:sz="4" w:space="0" w:color="auto"/>
              <w:bottom w:val="single" w:sz="4" w:space="0" w:color="auto"/>
              <w:right w:val="single" w:sz="4" w:space="0" w:color="auto"/>
            </w:tcBorders>
            <w:vAlign w:val="bottom"/>
            <w:hideMark/>
          </w:tcPr>
          <w:p w14:paraId="7C2DEDA7" w14:textId="77777777" w:rsidR="00E339ED" w:rsidRPr="00B36458" w:rsidRDefault="00E339ED">
            <w:pPr>
              <w:jc w:val="center"/>
              <w:rPr>
                <w:color w:val="000000"/>
              </w:rPr>
            </w:pPr>
            <w:r w:rsidRPr="00B36458">
              <w:rPr>
                <w:color w:val="000000"/>
              </w:rPr>
              <w:t>0,25</w:t>
            </w:r>
          </w:p>
        </w:tc>
        <w:tc>
          <w:tcPr>
            <w:tcW w:w="1200" w:type="dxa"/>
            <w:tcBorders>
              <w:top w:val="nil"/>
              <w:left w:val="nil"/>
              <w:bottom w:val="single" w:sz="4" w:space="0" w:color="auto"/>
              <w:right w:val="single" w:sz="4" w:space="0" w:color="auto"/>
            </w:tcBorders>
            <w:noWrap/>
            <w:vAlign w:val="center"/>
            <w:hideMark/>
          </w:tcPr>
          <w:p w14:paraId="090310AA" w14:textId="77777777" w:rsidR="00E339ED" w:rsidRPr="00B36458" w:rsidRDefault="00E339ED">
            <w:pPr>
              <w:jc w:val="center"/>
              <w:rPr>
                <w:color w:val="000000"/>
              </w:rPr>
            </w:pPr>
            <w:r w:rsidRPr="00B36458">
              <w:rPr>
                <w:sz w:val="22"/>
                <w:szCs w:val="22"/>
              </w:rPr>
              <w:t>159.5</w:t>
            </w:r>
          </w:p>
        </w:tc>
        <w:tc>
          <w:tcPr>
            <w:tcW w:w="1200" w:type="dxa"/>
            <w:tcBorders>
              <w:top w:val="nil"/>
              <w:left w:val="nil"/>
              <w:bottom w:val="single" w:sz="4" w:space="0" w:color="auto"/>
              <w:right w:val="single" w:sz="4" w:space="0" w:color="auto"/>
            </w:tcBorders>
            <w:noWrap/>
            <w:vAlign w:val="bottom"/>
            <w:hideMark/>
          </w:tcPr>
          <w:p w14:paraId="55A2F9F0" w14:textId="77777777" w:rsidR="00E339ED" w:rsidRPr="00B36458" w:rsidRDefault="00E339ED">
            <w:pPr>
              <w:jc w:val="right"/>
              <w:rPr>
                <w:color w:val="000000"/>
              </w:rPr>
            </w:pPr>
            <w:r w:rsidRPr="00B36458">
              <w:rPr>
                <w:sz w:val="22"/>
                <w:szCs w:val="22"/>
              </w:rPr>
              <w:t>150.3</w:t>
            </w:r>
          </w:p>
        </w:tc>
        <w:tc>
          <w:tcPr>
            <w:tcW w:w="1200" w:type="dxa"/>
            <w:tcBorders>
              <w:top w:val="nil"/>
              <w:left w:val="nil"/>
              <w:bottom w:val="single" w:sz="4" w:space="0" w:color="auto"/>
              <w:right w:val="single" w:sz="4" w:space="0" w:color="auto"/>
            </w:tcBorders>
            <w:noWrap/>
            <w:vAlign w:val="bottom"/>
            <w:hideMark/>
          </w:tcPr>
          <w:p w14:paraId="685B3E28" w14:textId="77777777" w:rsidR="00E339ED" w:rsidRPr="00B36458" w:rsidRDefault="00E339ED">
            <w:pPr>
              <w:jc w:val="right"/>
            </w:pPr>
            <w:r w:rsidRPr="00B36458">
              <w:rPr>
                <w:sz w:val="22"/>
                <w:szCs w:val="22"/>
              </w:rPr>
              <w:t>309.8</w:t>
            </w:r>
          </w:p>
        </w:tc>
      </w:tr>
      <w:tr w:rsidR="00E339ED" w:rsidRPr="00B36458" w14:paraId="45DC7621" w14:textId="77777777" w:rsidTr="00E339ED">
        <w:trPr>
          <w:trHeight w:val="255"/>
        </w:trPr>
        <w:tc>
          <w:tcPr>
            <w:tcW w:w="582" w:type="dxa"/>
            <w:tcBorders>
              <w:top w:val="nil"/>
              <w:left w:val="single" w:sz="4" w:space="0" w:color="auto"/>
              <w:bottom w:val="single" w:sz="4" w:space="0" w:color="auto"/>
              <w:right w:val="single" w:sz="4" w:space="0" w:color="auto"/>
            </w:tcBorders>
            <w:noWrap/>
            <w:vAlign w:val="bottom"/>
            <w:hideMark/>
          </w:tcPr>
          <w:p w14:paraId="4F8944DA" w14:textId="77777777" w:rsidR="00E339ED" w:rsidRPr="00B36458" w:rsidRDefault="00E339ED">
            <w:r w:rsidRPr="00B36458">
              <w:t>5</w:t>
            </w:r>
          </w:p>
        </w:tc>
        <w:tc>
          <w:tcPr>
            <w:tcW w:w="3686" w:type="dxa"/>
            <w:tcBorders>
              <w:top w:val="nil"/>
              <w:left w:val="single" w:sz="4" w:space="0" w:color="auto"/>
              <w:bottom w:val="single" w:sz="4" w:space="0" w:color="auto"/>
              <w:right w:val="single" w:sz="4" w:space="0" w:color="auto"/>
            </w:tcBorders>
            <w:hideMark/>
          </w:tcPr>
          <w:p w14:paraId="60232C72" w14:textId="77777777" w:rsidR="00E339ED" w:rsidRPr="00B36458" w:rsidRDefault="00E339ED">
            <w:pPr>
              <w:rPr>
                <w:color w:val="000000"/>
              </w:rPr>
            </w:pPr>
            <w:r w:rsidRPr="00B36458">
              <w:rPr>
                <w:color w:val="000000"/>
              </w:rPr>
              <w:t xml:space="preserve">доцент </w:t>
            </w:r>
            <w:proofErr w:type="spellStart"/>
            <w:r w:rsidRPr="00B36458">
              <w:rPr>
                <w:color w:val="000000"/>
              </w:rPr>
              <w:t>Житняківська</w:t>
            </w:r>
            <w:proofErr w:type="spellEnd"/>
            <w:r w:rsidRPr="00B36458">
              <w:rPr>
                <w:color w:val="000000"/>
              </w:rPr>
              <w:t xml:space="preserve"> О.А.</w:t>
            </w:r>
          </w:p>
        </w:tc>
        <w:tc>
          <w:tcPr>
            <w:tcW w:w="1507" w:type="dxa"/>
            <w:tcBorders>
              <w:top w:val="nil"/>
              <w:left w:val="single" w:sz="4" w:space="0" w:color="auto"/>
              <w:bottom w:val="single" w:sz="4" w:space="0" w:color="auto"/>
              <w:right w:val="single" w:sz="4" w:space="0" w:color="auto"/>
            </w:tcBorders>
            <w:vAlign w:val="bottom"/>
            <w:hideMark/>
          </w:tcPr>
          <w:p w14:paraId="406CF5AB" w14:textId="77777777" w:rsidR="00E339ED" w:rsidRPr="00B36458" w:rsidRDefault="00E339ED">
            <w:pPr>
              <w:jc w:val="center"/>
              <w:rPr>
                <w:color w:val="000000"/>
              </w:rPr>
            </w:pPr>
            <w:r w:rsidRPr="00B36458">
              <w:rPr>
                <w:color w:val="000000"/>
              </w:rPr>
              <w:t>0,5</w:t>
            </w:r>
          </w:p>
        </w:tc>
        <w:tc>
          <w:tcPr>
            <w:tcW w:w="1200" w:type="dxa"/>
            <w:tcBorders>
              <w:top w:val="nil"/>
              <w:left w:val="nil"/>
              <w:bottom w:val="single" w:sz="4" w:space="0" w:color="auto"/>
              <w:right w:val="single" w:sz="4" w:space="0" w:color="auto"/>
            </w:tcBorders>
            <w:noWrap/>
            <w:vAlign w:val="center"/>
            <w:hideMark/>
          </w:tcPr>
          <w:p w14:paraId="2F197C4F" w14:textId="77777777" w:rsidR="00E339ED" w:rsidRPr="00B36458" w:rsidRDefault="00E339ED">
            <w:pPr>
              <w:jc w:val="center"/>
              <w:rPr>
                <w:color w:val="000000"/>
              </w:rPr>
            </w:pPr>
            <w:r w:rsidRPr="00B36458">
              <w:rPr>
                <w:sz w:val="22"/>
                <w:szCs w:val="22"/>
              </w:rPr>
              <w:t>225.8</w:t>
            </w:r>
          </w:p>
        </w:tc>
        <w:tc>
          <w:tcPr>
            <w:tcW w:w="1200" w:type="dxa"/>
            <w:tcBorders>
              <w:top w:val="nil"/>
              <w:left w:val="nil"/>
              <w:bottom w:val="single" w:sz="4" w:space="0" w:color="auto"/>
              <w:right w:val="single" w:sz="4" w:space="0" w:color="auto"/>
            </w:tcBorders>
            <w:noWrap/>
            <w:vAlign w:val="center"/>
            <w:hideMark/>
          </w:tcPr>
          <w:p w14:paraId="7FC2BEB5" w14:textId="77777777" w:rsidR="00E339ED" w:rsidRPr="00B36458" w:rsidRDefault="00E339ED">
            <w:pPr>
              <w:jc w:val="right"/>
              <w:rPr>
                <w:color w:val="000000"/>
              </w:rPr>
            </w:pPr>
            <w:r w:rsidRPr="00B36458">
              <w:rPr>
                <w:sz w:val="22"/>
                <w:szCs w:val="22"/>
              </w:rPr>
              <w:t>127.6</w:t>
            </w:r>
          </w:p>
        </w:tc>
        <w:tc>
          <w:tcPr>
            <w:tcW w:w="1200" w:type="dxa"/>
            <w:tcBorders>
              <w:top w:val="nil"/>
              <w:left w:val="nil"/>
              <w:bottom w:val="single" w:sz="4" w:space="0" w:color="auto"/>
              <w:right w:val="single" w:sz="4" w:space="0" w:color="auto"/>
            </w:tcBorders>
            <w:noWrap/>
            <w:vAlign w:val="bottom"/>
            <w:hideMark/>
          </w:tcPr>
          <w:p w14:paraId="6D1B280D" w14:textId="77777777" w:rsidR="00E339ED" w:rsidRPr="00B36458" w:rsidRDefault="00E339ED">
            <w:pPr>
              <w:jc w:val="right"/>
              <w:rPr>
                <w:color w:val="000000"/>
              </w:rPr>
            </w:pPr>
            <w:r w:rsidRPr="00B36458">
              <w:rPr>
                <w:sz w:val="22"/>
                <w:szCs w:val="22"/>
              </w:rPr>
              <w:t>353.4</w:t>
            </w:r>
          </w:p>
        </w:tc>
      </w:tr>
      <w:tr w:rsidR="00E339ED" w:rsidRPr="00B36458" w14:paraId="419EEAEC" w14:textId="77777777" w:rsidTr="00E339ED">
        <w:trPr>
          <w:trHeight w:val="255"/>
        </w:trPr>
        <w:tc>
          <w:tcPr>
            <w:tcW w:w="582" w:type="dxa"/>
            <w:tcBorders>
              <w:top w:val="nil"/>
              <w:left w:val="single" w:sz="4" w:space="0" w:color="auto"/>
              <w:bottom w:val="single" w:sz="4" w:space="0" w:color="auto"/>
              <w:right w:val="single" w:sz="4" w:space="0" w:color="auto"/>
            </w:tcBorders>
            <w:noWrap/>
            <w:vAlign w:val="bottom"/>
            <w:hideMark/>
          </w:tcPr>
          <w:p w14:paraId="35ACB01F" w14:textId="77777777" w:rsidR="00E339ED" w:rsidRPr="00B36458" w:rsidRDefault="00E339ED">
            <w:r w:rsidRPr="00B36458">
              <w:t>6</w:t>
            </w:r>
          </w:p>
        </w:tc>
        <w:tc>
          <w:tcPr>
            <w:tcW w:w="3686" w:type="dxa"/>
            <w:tcBorders>
              <w:top w:val="nil"/>
              <w:left w:val="single" w:sz="4" w:space="0" w:color="auto"/>
              <w:bottom w:val="single" w:sz="4" w:space="0" w:color="auto"/>
              <w:right w:val="single" w:sz="4" w:space="0" w:color="auto"/>
            </w:tcBorders>
            <w:hideMark/>
          </w:tcPr>
          <w:p w14:paraId="3CED70D3" w14:textId="77777777" w:rsidR="00E339ED" w:rsidRPr="00B36458" w:rsidRDefault="00E339ED">
            <w:pPr>
              <w:rPr>
                <w:color w:val="000000"/>
              </w:rPr>
            </w:pPr>
            <w:r w:rsidRPr="00B36458">
              <w:rPr>
                <w:color w:val="000000"/>
              </w:rPr>
              <w:t xml:space="preserve">доцент </w:t>
            </w:r>
            <w:proofErr w:type="spellStart"/>
            <w:r w:rsidRPr="00B36458">
              <w:rPr>
                <w:color w:val="000000"/>
              </w:rPr>
              <w:t>Тарабара</w:t>
            </w:r>
            <w:proofErr w:type="spellEnd"/>
            <w:r w:rsidRPr="00B36458">
              <w:rPr>
                <w:color w:val="000000"/>
              </w:rPr>
              <w:t xml:space="preserve"> У.К.</w:t>
            </w:r>
          </w:p>
        </w:tc>
        <w:tc>
          <w:tcPr>
            <w:tcW w:w="1507" w:type="dxa"/>
            <w:tcBorders>
              <w:top w:val="nil"/>
              <w:left w:val="single" w:sz="4" w:space="0" w:color="auto"/>
              <w:bottom w:val="single" w:sz="4" w:space="0" w:color="auto"/>
              <w:right w:val="single" w:sz="4" w:space="0" w:color="auto"/>
            </w:tcBorders>
            <w:vAlign w:val="bottom"/>
            <w:hideMark/>
          </w:tcPr>
          <w:p w14:paraId="7C0E2724" w14:textId="77777777" w:rsidR="00E339ED" w:rsidRPr="00B36458" w:rsidRDefault="00E339ED">
            <w:pPr>
              <w:jc w:val="center"/>
              <w:rPr>
                <w:color w:val="000000"/>
              </w:rPr>
            </w:pPr>
            <w:r w:rsidRPr="00B36458">
              <w:rPr>
                <w:color w:val="000000"/>
              </w:rPr>
              <w:t>0,5</w:t>
            </w:r>
          </w:p>
        </w:tc>
        <w:tc>
          <w:tcPr>
            <w:tcW w:w="1200" w:type="dxa"/>
            <w:tcBorders>
              <w:top w:val="nil"/>
              <w:left w:val="nil"/>
              <w:bottom w:val="single" w:sz="4" w:space="0" w:color="auto"/>
              <w:right w:val="single" w:sz="4" w:space="0" w:color="auto"/>
            </w:tcBorders>
            <w:noWrap/>
            <w:vAlign w:val="center"/>
            <w:hideMark/>
          </w:tcPr>
          <w:p w14:paraId="46007DC6" w14:textId="77777777" w:rsidR="00E339ED" w:rsidRPr="00B36458" w:rsidRDefault="00E339ED">
            <w:pPr>
              <w:jc w:val="center"/>
              <w:rPr>
                <w:color w:val="000000"/>
              </w:rPr>
            </w:pPr>
            <w:r w:rsidRPr="00B36458">
              <w:rPr>
                <w:sz w:val="22"/>
                <w:szCs w:val="22"/>
              </w:rPr>
              <w:t>141.8</w:t>
            </w:r>
          </w:p>
        </w:tc>
        <w:tc>
          <w:tcPr>
            <w:tcW w:w="1200" w:type="dxa"/>
            <w:tcBorders>
              <w:top w:val="nil"/>
              <w:left w:val="nil"/>
              <w:bottom w:val="single" w:sz="4" w:space="0" w:color="auto"/>
              <w:right w:val="single" w:sz="4" w:space="0" w:color="auto"/>
            </w:tcBorders>
            <w:noWrap/>
            <w:vAlign w:val="bottom"/>
            <w:hideMark/>
          </w:tcPr>
          <w:p w14:paraId="1BE5EBC6" w14:textId="77777777" w:rsidR="00E339ED" w:rsidRPr="00B36458" w:rsidRDefault="00E339ED">
            <w:pPr>
              <w:jc w:val="right"/>
            </w:pPr>
            <w:r w:rsidRPr="00B36458">
              <w:rPr>
                <w:sz w:val="22"/>
                <w:szCs w:val="22"/>
              </w:rPr>
              <w:t>154.1</w:t>
            </w:r>
          </w:p>
        </w:tc>
        <w:tc>
          <w:tcPr>
            <w:tcW w:w="1200" w:type="dxa"/>
            <w:tcBorders>
              <w:top w:val="nil"/>
              <w:left w:val="nil"/>
              <w:bottom w:val="single" w:sz="4" w:space="0" w:color="auto"/>
              <w:right w:val="single" w:sz="4" w:space="0" w:color="auto"/>
            </w:tcBorders>
            <w:noWrap/>
            <w:vAlign w:val="bottom"/>
            <w:hideMark/>
          </w:tcPr>
          <w:p w14:paraId="5E92D269" w14:textId="77777777" w:rsidR="00E339ED" w:rsidRPr="00B36458" w:rsidRDefault="00E339ED">
            <w:pPr>
              <w:jc w:val="right"/>
            </w:pPr>
            <w:r w:rsidRPr="00B36458">
              <w:rPr>
                <w:sz w:val="22"/>
                <w:szCs w:val="22"/>
              </w:rPr>
              <w:t>295.9</w:t>
            </w:r>
          </w:p>
        </w:tc>
      </w:tr>
      <w:tr w:rsidR="00E339ED" w:rsidRPr="00B36458" w14:paraId="6C07EFD9" w14:textId="77777777" w:rsidTr="00E339ED">
        <w:trPr>
          <w:trHeight w:val="255"/>
        </w:trPr>
        <w:tc>
          <w:tcPr>
            <w:tcW w:w="582" w:type="dxa"/>
            <w:tcBorders>
              <w:top w:val="nil"/>
              <w:left w:val="single" w:sz="4" w:space="0" w:color="auto"/>
              <w:bottom w:val="single" w:sz="4" w:space="0" w:color="auto"/>
              <w:right w:val="single" w:sz="4" w:space="0" w:color="auto"/>
            </w:tcBorders>
            <w:noWrap/>
            <w:vAlign w:val="bottom"/>
            <w:hideMark/>
          </w:tcPr>
          <w:p w14:paraId="08A74557" w14:textId="77777777" w:rsidR="00E339ED" w:rsidRPr="00B36458" w:rsidRDefault="00E339ED">
            <w:pPr>
              <w:rPr>
                <w:color w:val="000000"/>
              </w:rPr>
            </w:pPr>
            <w:r w:rsidRPr="00B36458">
              <w:rPr>
                <w:color w:val="000000"/>
              </w:rPr>
              <w:t>7</w:t>
            </w:r>
          </w:p>
        </w:tc>
        <w:tc>
          <w:tcPr>
            <w:tcW w:w="3686" w:type="dxa"/>
            <w:tcBorders>
              <w:top w:val="nil"/>
              <w:left w:val="single" w:sz="4" w:space="0" w:color="auto"/>
              <w:bottom w:val="single" w:sz="4" w:space="0" w:color="auto"/>
              <w:right w:val="single" w:sz="4" w:space="0" w:color="auto"/>
            </w:tcBorders>
            <w:vAlign w:val="bottom"/>
            <w:hideMark/>
          </w:tcPr>
          <w:p w14:paraId="141BD9C6" w14:textId="77777777" w:rsidR="00E339ED" w:rsidRPr="00B36458" w:rsidRDefault="00E339ED">
            <w:pPr>
              <w:rPr>
                <w:color w:val="000000"/>
              </w:rPr>
            </w:pPr>
            <w:r w:rsidRPr="00B36458">
              <w:rPr>
                <w:color w:val="000000"/>
              </w:rPr>
              <w:t>доцент Дьомін О.В.</w:t>
            </w:r>
          </w:p>
        </w:tc>
        <w:tc>
          <w:tcPr>
            <w:tcW w:w="1507" w:type="dxa"/>
            <w:tcBorders>
              <w:top w:val="nil"/>
              <w:left w:val="single" w:sz="4" w:space="0" w:color="auto"/>
              <w:bottom w:val="single" w:sz="4" w:space="0" w:color="auto"/>
              <w:right w:val="single" w:sz="4" w:space="0" w:color="auto"/>
            </w:tcBorders>
            <w:vAlign w:val="bottom"/>
            <w:hideMark/>
          </w:tcPr>
          <w:p w14:paraId="0B7E3921" w14:textId="77777777" w:rsidR="00E339ED" w:rsidRPr="00B36458" w:rsidRDefault="00E339ED">
            <w:pPr>
              <w:jc w:val="center"/>
              <w:rPr>
                <w:i/>
                <w:color w:val="000000"/>
              </w:rPr>
            </w:pPr>
            <w:r w:rsidRPr="00B36458">
              <w:rPr>
                <w:color w:val="000000"/>
              </w:rPr>
              <w:t>0,25</w:t>
            </w:r>
          </w:p>
        </w:tc>
        <w:tc>
          <w:tcPr>
            <w:tcW w:w="1200" w:type="dxa"/>
            <w:tcBorders>
              <w:top w:val="nil"/>
              <w:left w:val="nil"/>
              <w:bottom w:val="single" w:sz="4" w:space="0" w:color="auto"/>
              <w:right w:val="single" w:sz="4" w:space="0" w:color="auto"/>
            </w:tcBorders>
            <w:noWrap/>
            <w:vAlign w:val="center"/>
            <w:hideMark/>
          </w:tcPr>
          <w:p w14:paraId="0462634F" w14:textId="77777777" w:rsidR="00E339ED" w:rsidRPr="00B36458" w:rsidRDefault="00E339ED">
            <w:pPr>
              <w:jc w:val="center"/>
              <w:rPr>
                <w:color w:val="000000"/>
                <w:lang w:val="ru-RU"/>
              </w:rPr>
            </w:pPr>
            <w:r w:rsidRPr="00B36458">
              <w:rPr>
                <w:sz w:val="22"/>
                <w:szCs w:val="22"/>
              </w:rPr>
              <w:t>73.5</w:t>
            </w:r>
          </w:p>
        </w:tc>
        <w:tc>
          <w:tcPr>
            <w:tcW w:w="1200" w:type="dxa"/>
            <w:tcBorders>
              <w:top w:val="nil"/>
              <w:left w:val="nil"/>
              <w:bottom w:val="single" w:sz="4" w:space="0" w:color="auto"/>
              <w:right w:val="single" w:sz="4" w:space="0" w:color="auto"/>
            </w:tcBorders>
            <w:noWrap/>
            <w:vAlign w:val="bottom"/>
            <w:hideMark/>
          </w:tcPr>
          <w:p w14:paraId="4D8889A4" w14:textId="77777777" w:rsidR="00E339ED" w:rsidRPr="00B36458" w:rsidRDefault="00E339ED">
            <w:pPr>
              <w:jc w:val="right"/>
              <w:rPr>
                <w:color w:val="000000"/>
              </w:rPr>
            </w:pPr>
            <w:r w:rsidRPr="00B36458">
              <w:rPr>
                <w:sz w:val="22"/>
                <w:szCs w:val="22"/>
              </w:rPr>
              <w:t>74.7</w:t>
            </w:r>
          </w:p>
        </w:tc>
        <w:tc>
          <w:tcPr>
            <w:tcW w:w="1200" w:type="dxa"/>
            <w:tcBorders>
              <w:top w:val="nil"/>
              <w:left w:val="nil"/>
              <w:bottom w:val="single" w:sz="4" w:space="0" w:color="auto"/>
              <w:right w:val="single" w:sz="4" w:space="0" w:color="auto"/>
            </w:tcBorders>
            <w:noWrap/>
            <w:vAlign w:val="bottom"/>
            <w:hideMark/>
          </w:tcPr>
          <w:p w14:paraId="0A153E69" w14:textId="77777777" w:rsidR="00E339ED" w:rsidRPr="00B36458" w:rsidRDefault="00E339ED">
            <w:pPr>
              <w:jc w:val="right"/>
            </w:pPr>
            <w:r w:rsidRPr="00B36458">
              <w:rPr>
                <w:sz w:val="22"/>
                <w:szCs w:val="22"/>
              </w:rPr>
              <w:t>148.2</w:t>
            </w:r>
          </w:p>
        </w:tc>
      </w:tr>
      <w:tr w:rsidR="00E339ED" w:rsidRPr="00B36458" w14:paraId="2692A447" w14:textId="77777777" w:rsidTr="00E339ED">
        <w:trPr>
          <w:trHeight w:val="255"/>
        </w:trPr>
        <w:tc>
          <w:tcPr>
            <w:tcW w:w="582" w:type="dxa"/>
            <w:tcBorders>
              <w:top w:val="nil"/>
              <w:left w:val="single" w:sz="4" w:space="0" w:color="auto"/>
              <w:bottom w:val="single" w:sz="4" w:space="0" w:color="auto"/>
              <w:right w:val="single" w:sz="4" w:space="0" w:color="auto"/>
            </w:tcBorders>
            <w:noWrap/>
            <w:vAlign w:val="bottom"/>
            <w:hideMark/>
          </w:tcPr>
          <w:p w14:paraId="07895065" w14:textId="77777777" w:rsidR="00E339ED" w:rsidRPr="00B36458" w:rsidRDefault="00E339ED">
            <w:pPr>
              <w:rPr>
                <w:color w:val="000000"/>
              </w:rPr>
            </w:pPr>
            <w:r w:rsidRPr="00B36458">
              <w:rPr>
                <w:color w:val="000000"/>
              </w:rPr>
              <w:t>8</w:t>
            </w:r>
          </w:p>
        </w:tc>
        <w:tc>
          <w:tcPr>
            <w:tcW w:w="3686" w:type="dxa"/>
            <w:tcBorders>
              <w:top w:val="nil"/>
              <w:left w:val="single" w:sz="4" w:space="0" w:color="auto"/>
              <w:bottom w:val="single" w:sz="4" w:space="0" w:color="auto"/>
              <w:right w:val="single" w:sz="4" w:space="0" w:color="auto"/>
            </w:tcBorders>
            <w:vAlign w:val="bottom"/>
            <w:hideMark/>
          </w:tcPr>
          <w:p w14:paraId="39DDF035" w14:textId="77777777" w:rsidR="00E339ED" w:rsidRPr="00B36458" w:rsidRDefault="00E339ED">
            <w:pPr>
              <w:rPr>
                <w:color w:val="000000"/>
              </w:rPr>
            </w:pPr>
            <w:r w:rsidRPr="00B36458">
              <w:rPr>
                <w:color w:val="000000"/>
              </w:rPr>
              <w:t>доцент Вус К.О.</w:t>
            </w:r>
          </w:p>
        </w:tc>
        <w:tc>
          <w:tcPr>
            <w:tcW w:w="1507" w:type="dxa"/>
            <w:tcBorders>
              <w:top w:val="nil"/>
              <w:left w:val="single" w:sz="4" w:space="0" w:color="auto"/>
              <w:bottom w:val="single" w:sz="4" w:space="0" w:color="auto"/>
              <w:right w:val="single" w:sz="4" w:space="0" w:color="auto"/>
            </w:tcBorders>
            <w:vAlign w:val="bottom"/>
            <w:hideMark/>
          </w:tcPr>
          <w:p w14:paraId="1254FFF7" w14:textId="77777777" w:rsidR="00E339ED" w:rsidRPr="00B36458" w:rsidRDefault="00E339ED">
            <w:pPr>
              <w:jc w:val="center"/>
              <w:rPr>
                <w:i/>
                <w:color w:val="000000"/>
              </w:rPr>
            </w:pPr>
            <w:r w:rsidRPr="00B36458">
              <w:rPr>
                <w:color w:val="000000"/>
              </w:rPr>
              <w:t>0,25</w:t>
            </w:r>
          </w:p>
        </w:tc>
        <w:tc>
          <w:tcPr>
            <w:tcW w:w="1200" w:type="dxa"/>
            <w:tcBorders>
              <w:top w:val="nil"/>
              <w:left w:val="nil"/>
              <w:bottom w:val="single" w:sz="4" w:space="0" w:color="auto"/>
              <w:right w:val="single" w:sz="4" w:space="0" w:color="auto"/>
            </w:tcBorders>
            <w:noWrap/>
            <w:vAlign w:val="center"/>
            <w:hideMark/>
          </w:tcPr>
          <w:p w14:paraId="61EC70FC" w14:textId="77777777" w:rsidR="00E339ED" w:rsidRPr="00B36458" w:rsidRDefault="00E339ED">
            <w:pPr>
              <w:jc w:val="center"/>
              <w:rPr>
                <w:color w:val="000000"/>
                <w:lang w:val="ru-RU"/>
              </w:rPr>
            </w:pPr>
            <w:r w:rsidRPr="00B36458">
              <w:rPr>
                <w:sz w:val="22"/>
                <w:szCs w:val="22"/>
              </w:rPr>
              <w:t>76.0</w:t>
            </w:r>
          </w:p>
        </w:tc>
        <w:tc>
          <w:tcPr>
            <w:tcW w:w="1200" w:type="dxa"/>
            <w:tcBorders>
              <w:top w:val="nil"/>
              <w:left w:val="nil"/>
              <w:bottom w:val="single" w:sz="4" w:space="0" w:color="auto"/>
              <w:right w:val="single" w:sz="4" w:space="0" w:color="auto"/>
            </w:tcBorders>
            <w:noWrap/>
            <w:vAlign w:val="bottom"/>
            <w:hideMark/>
          </w:tcPr>
          <w:p w14:paraId="46B74D9C" w14:textId="77777777" w:rsidR="00E339ED" w:rsidRPr="00B36458" w:rsidRDefault="00E339ED">
            <w:pPr>
              <w:jc w:val="right"/>
              <w:rPr>
                <w:color w:val="000000"/>
              </w:rPr>
            </w:pPr>
            <w:r w:rsidRPr="00B36458">
              <w:rPr>
                <w:sz w:val="22"/>
                <w:szCs w:val="22"/>
              </w:rPr>
              <w:t>77.8</w:t>
            </w:r>
          </w:p>
        </w:tc>
        <w:tc>
          <w:tcPr>
            <w:tcW w:w="1200" w:type="dxa"/>
            <w:tcBorders>
              <w:top w:val="nil"/>
              <w:left w:val="nil"/>
              <w:bottom w:val="single" w:sz="4" w:space="0" w:color="auto"/>
              <w:right w:val="single" w:sz="4" w:space="0" w:color="auto"/>
            </w:tcBorders>
            <w:noWrap/>
            <w:vAlign w:val="bottom"/>
            <w:hideMark/>
          </w:tcPr>
          <w:p w14:paraId="01294041" w14:textId="77777777" w:rsidR="00E339ED" w:rsidRPr="00B36458" w:rsidRDefault="00E339ED">
            <w:pPr>
              <w:jc w:val="right"/>
              <w:rPr>
                <w:lang w:val="ru-RU"/>
              </w:rPr>
            </w:pPr>
            <w:r w:rsidRPr="00B36458">
              <w:rPr>
                <w:sz w:val="22"/>
                <w:szCs w:val="22"/>
              </w:rPr>
              <w:t>153.8</w:t>
            </w:r>
          </w:p>
        </w:tc>
      </w:tr>
      <w:tr w:rsidR="00E339ED" w:rsidRPr="00B36458" w14:paraId="75EAA41E" w14:textId="77777777" w:rsidTr="00E339ED">
        <w:trPr>
          <w:trHeight w:val="375"/>
        </w:trPr>
        <w:tc>
          <w:tcPr>
            <w:tcW w:w="4268" w:type="dxa"/>
            <w:gridSpan w:val="2"/>
            <w:tcBorders>
              <w:top w:val="nil"/>
              <w:left w:val="single" w:sz="4" w:space="0" w:color="auto"/>
              <w:bottom w:val="single" w:sz="4" w:space="0" w:color="auto"/>
              <w:right w:val="single" w:sz="4" w:space="0" w:color="auto"/>
            </w:tcBorders>
            <w:noWrap/>
            <w:vAlign w:val="bottom"/>
            <w:hideMark/>
          </w:tcPr>
          <w:p w14:paraId="62B50724" w14:textId="77777777" w:rsidR="00E339ED" w:rsidRPr="00B36458" w:rsidRDefault="00E339ED">
            <w:pPr>
              <w:rPr>
                <w:b/>
                <w:bCs/>
                <w:color w:val="000000"/>
              </w:rPr>
            </w:pPr>
            <w:r w:rsidRPr="00B36458">
              <w:rPr>
                <w:b/>
                <w:bCs/>
                <w:color w:val="000000"/>
              </w:rPr>
              <w:t>Разом по кафедрі</w:t>
            </w:r>
          </w:p>
        </w:tc>
        <w:tc>
          <w:tcPr>
            <w:tcW w:w="1507" w:type="dxa"/>
            <w:tcBorders>
              <w:top w:val="nil"/>
              <w:left w:val="single" w:sz="4" w:space="0" w:color="auto"/>
              <w:bottom w:val="single" w:sz="4" w:space="0" w:color="auto"/>
              <w:right w:val="single" w:sz="4" w:space="0" w:color="auto"/>
            </w:tcBorders>
            <w:vAlign w:val="bottom"/>
            <w:hideMark/>
          </w:tcPr>
          <w:p w14:paraId="55DFE321" w14:textId="19224387" w:rsidR="00E339ED" w:rsidRPr="00B36458" w:rsidRDefault="00E339ED">
            <w:pPr>
              <w:jc w:val="center"/>
              <w:rPr>
                <w:b/>
                <w:bCs/>
                <w:color w:val="000000"/>
              </w:rPr>
            </w:pPr>
            <w:r w:rsidRPr="00B36458">
              <w:rPr>
                <w:b/>
                <w:bCs/>
                <w:color w:val="000000"/>
              </w:rPr>
              <w:t>3,25</w:t>
            </w:r>
          </w:p>
        </w:tc>
        <w:tc>
          <w:tcPr>
            <w:tcW w:w="1200" w:type="dxa"/>
            <w:tcBorders>
              <w:top w:val="nil"/>
              <w:left w:val="nil"/>
              <w:bottom w:val="single" w:sz="4" w:space="0" w:color="auto"/>
              <w:right w:val="single" w:sz="4" w:space="0" w:color="auto"/>
            </w:tcBorders>
            <w:noWrap/>
            <w:vAlign w:val="bottom"/>
            <w:hideMark/>
          </w:tcPr>
          <w:p w14:paraId="0919527E" w14:textId="77777777" w:rsidR="00E339ED" w:rsidRPr="00B36458" w:rsidRDefault="00E339ED">
            <w:pPr>
              <w:jc w:val="center"/>
              <w:rPr>
                <w:b/>
                <w:bCs/>
                <w:color w:val="000000"/>
                <w:lang w:val="da-DK" w:eastAsia="da-DK"/>
              </w:rPr>
            </w:pPr>
            <w:r w:rsidRPr="00B36458">
              <w:rPr>
                <w:b/>
                <w:bCs/>
                <w:color w:val="000000"/>
                <w:sz w:val="22"/>
                <w:szCs w:val="22"/>
              </w:rPr>
              <w:t>1428.9</w:t>
            </w:r>
          </w:p>
        </w:tc>
        <w:tc>
          <w:tcPr>
            <w:tcW w:w="1200" w:type="dxa"/>
            <w:tcBorders>
              <w:top w:val="nil"/>
              <w:left w:val="nil"/>
              <w:bottom w:val="single" w:sz="4" w:space="0" w:color="auto"/>
              <w:right w:val="single" w:sz="4" w:space="0" w:color="auto"/>
            </w:tcBorders>
            <w:noWrap/>
            <w:vAlign w:val="bottom"/>
            <w:hideMark/>
          </w:tcPr>
          <w:p w14:paraId="2B7E55A9" w14:textId="77777777" w:rsidR="00E339ED" w:rsidRPr="00B36458" w:rsidRDefault="00E339ED">
            <w:pPr>
              <w:jc w:val="center"/>
              <w:rPr>
                <w:b/>
                <w:bCs/>
                <w:color w:val="000000"/>
                <w:lang w:val="da-DK" w:eastAsia="da-DK"/>
              </w:rPr>
            </w:pPr>
            <w:r w:rsidRPr="00B36458">
              <w:rPr>
                <w:b/>
                <w:bCs/>
                <w:color w:val="000000"/>
                <w:sz w:val="22"/>
                <w:szCs w:val="22"/>
              </w:rPr>
              <w:t>1105.6</w:t>
            </w:r>
          </w:p>
        </w:tc>
        <w:tc>
          <w:tcPr>
            <w:tcW w:w="1200" w:type="dxa"/>
            <w:tcBorders>
              <w:top w:val="nil"/>
              <w:left w:val="nil"/>
              <w:bottom w:val="single" w:sz="4" w:space="0" w:color="auto"/>
              <w:right w:val="single" w:sz="4" w:space="0" w:color="auto"/>
            </w:tcBorders>
            <w:noWrap/>
            <w:vAlign w:val="bottom"/>
            <w:hideMark/>
          </w:tcPr>
          <w:p w14:paraId="28A8FC7A" w14:textId="77777777" w:rsidR="00E339ED" w:rsidRPr="00B36458" w:rsidRDefault="00E339ED">
            <w:pPr>
              <w:jc w:val="center"/>
              <w:rPr>
                <w:b/>
                <w:bCs/>
                <w:color w:val="000000"/>
                <w:lang w:val="da-DK" w:eastAsia="da-DK"/>
              </w:rPr>
            </w:pPr>
            <w:r w:rsidRPr="00B36458">
              <w:rPr>
                <w:b/>
                <w:bCs/>
                <w:color w:val="000000"/>
                <w:sz w:val="22"/>
                <w:szCs w:val="22"/>
              </w:rPr>
              <w:t>2534.5</w:t>
            </w:r>
          </w:p>
        </w:tc>
      </w:tr>
    </w:tbl>
    <w:p w14:paraId="2D3568F8" w14:textId="77777777" w:rsidR="00A363EF" w:rsidRPr="00B36458" w:rsidRDefault="00A363EF" w:rsidP="00A363EF"/>
    <w:p w14:paraId="2D3568F9" w14:textId="77777777" w:rsidR="00A363EF" w:rsidRPr="00B36458" w:rsidRDefault="00A363EF" w:rsidP="00A363EF">
      <w:r w:rsidRPr="00B36458">
        <w:rPr>
          <w:b/>
          <w:i/>
        </w:rPr>
        <w:t>1.2. Захист дисертацій, робота з аспірантами та докторантами</w:t>
      </w:r>
      <w:r w:rsidRPr="00B36458">
        <w:t>.</w:t>
      </w:r>
    </w:p>
    <w:p w14:paraId="2D3568FA" w14:textId="6C4503C3" w:rsidR="00A363EF" w:rsidRPr="00B36458" w:rsidRDefault="007E628A" w:rsidP="00A363EF">
      <w:pPr>
        <w:jc w:val="both"/>
      </w:pPr>
      <w:r w:rsidRPr="00B36458">
        <w:t>У 202</w:t>
      </w:r>
      <w:r w:rsidR="0096075C" w:rsidRPr="00B36458">
        <w:rPr>
          <w:lang w:val="ru-RU"/>
        </w:rPr>
        <w:t>3</w:t>
      </w:r>
      <w:r w:rsidRPr="00B36458">
        <w:t>-202</w:t>
      </w:r>
      <w:r w:rsidR="0096075C" w:rsidRPr="00B36458">
        <w:rPr>
          <w:lang w:val="ru-RU"/>
        </w:rPr>
        <w:t>4</w:t>
      </w:r>
      <w:r w:rsidRPr="00B36458">
        <w:t xml:space="preserve"> навчальному році на кафедрі аспірантів та докторантів не було</w:t>
      </w:r>
      <w:r w:rsidR="0096075C" w:rsidRPr="00B36458">
        <w:t>, на 2024-2025 навчальний рік планують вступити на аспірантуру 2 магістри</w:t>
      </w:r>
    </w:p>
    <w:p w14:paraId="2D3568FB" w14:textId="77777777" w:rsidR="00A363EF" w:rsidRPr="00B36458" w:rsidRDefault="00A363EF" w:rsidP="00A363EF">
      <w:pPr>
        <w:jc w:val="both"/>
      </w:pPr>
    </w:p>
    <w:p w14:paraId="2D3568FC" w14:textId="77777777" w:rsidR="00A363EF" w:rsidRPr="00B36458" w:rsidRDefault="00A363EF" w:rsidP="00A363EF">
      <w:pPr>
        <w:jc w:val="both"/>
        <w:rPr>
          <w:b/>
          <w:i/>
        </w:rPr>
      </w:pPr>
      <w:r w:rsidRPr="00B36458">
        <w:rPr>
          <w:b/>
          <w:i/>
        </w:rPr>
        <w:t>1.3. Підвищення кваліфікації, виконання плану стажувань.</w:t>
      </w:r>
    </w:p>
    <w:p w14:paraId="1C58393A" w14:textId="5E9276E3" w:rsidR="0096075C" w:rsidRPr="00B36458" w:rsidRDefault="007E628A" w:rsidP="007E628A">
      <w:pPr>
        <w:jc w:val="both"/>
      </w:pPr>
      <w:r w:rsidRPr="00B36458">
        <w:t>У 202</w:t>
      </w:r>
      <w:r w:rsidR="0096075C" w:rsidRPr="00B36458">
        <w:t>3</w:t>
      </w:r>
      <w:r w:rsidRPr="00B36458">
        <w:t xml:space="preserve"> – 202</w:t>
      </w:r>
      <w:r w:rsidR="0096075C" w:rsidRPr="00B36458">
        <w:t>4</w:t>
      </w:r>
      <w:r w:rsidRPr="00B36458">
        <w:t xml:space="preserve"> навчальному році</w:t>
      </w:r>
      <w:r w:rsidR="005C71C4" w:rsidRPr="00B36458">
        <w:t xml:space="preserve"> </w:t>
      </w:r>
      <w:r w:rsidR="0096075C" w:rsidRPr="00B36458">
        <w:t xml:space="preserve">прийшли стажування проф. Горбенко Галина Петрівна та </w:t>
      </w:r>
      <w:r w:rsidR="008A7121" w:rsidRPr="00B36458">
        <w:t>проф. </w:t>
      </w:r>
      <w:r w:rsidR="0096075C" w:rsidRPr="00B36458">
        <w:t>Трусова Валерія Михайлівна, згідно з планом стажувань на 2021-2025 рр.</w:t>
      </w:r>
    </w:p>
    <w:p w14:paraId="2D3568FE" w14:textId="77777777" w:rsidR="00A9502F" w:rsidRPr="00B36458" w:rsidRDefault="00A9502F" w:rsidP="007E628A">
      <w:pPr>
        <w:jc w:val="both"/>
      </w:pPr>
    </w:p>
    <w:p w14:paraId="2D3568FF" w14:textId="77777777" w:rsidR="00A363EF" w:rsidRPr="00B36458" w:rsidRDefault="00A363EF" w:rsidP="00A363EF">
      <w:pPr>
        <w:jc w:val="both"/>
        <w:rPr>
          <w:b/>
        </w:rPr>
      </w:pPr>
      <w:r w:rsidRPr="00B36458">
        <w:rPr>
          <w:b/>
          <w:i/>
        </w:rPr>
        <w:t>1.4. Діяльність із забезпечення оптимального балансу досвідчених та молодих викладачів і науковців</w:t>
      </w:r>
      <w:r w:rsidRPr="00B36458">
        <w:rPr>
          <w:b/>
        </w:rPr>
        <w:t>.</w:t>
      </w:r>
    </w:p>
    <w:p w14:paraId="2D356900" w14:textId="77777777" w:rsidR="005A4748" w:rsidRPr="00B36458" w:rsidRDefault="005C71C4" w:rsidP="00A363EF">
      <w:pPr>
        <w:jc w:val="both"/>
      </w:pPr>
      <w:r w:rsidRPr="00B36458">
        <w:t xml:space="preserve">Серед НПП кафедри </w:t>
      </w:r>
      <w:r w:rsidR="004B43A7" w:rsidRPr="00B36458">
        <w:t>4</w:t>
      </w:r>
      <w:r w:rsidR="005A4748" w:rsidRPr="00B36458">
        <w:t xml:space="preserve"> особи є молодими науковцями. </w:t>
      </w:r>
    </w:p>
    <w:p w14:paraId="7E2B9C42" w14:textId="49D3FCE2" w:rsidR="008A7121" w:rsidRPr="00B36458" w:rsidRDefault="008A7121" w:rsidP="008A7121">
      <w:pPr>
        <w:jc w:val="both"/>
      </w:pPr>
      <w:r w:rsidRPr="00B36458">
        <w:t xml:space="preserve">У 2024 році молоді науковці кафедри виграли </w:t>
      </w:r>
      <w:proofErr w:type="spellStart"/>
      <w:r w:rsidRPr="00B36458">
        <w:t>проєкт</w:t>
      </w:r>
      <w:proofErr w:type="spellEnd"/>
      <w:r w:rsidRPr="00B36458">
        <w:t xml:space="preserve"> фундаментального наукового дослідження, прикладного наукового дослідження та науково-технічної (експериментальної) розробки молодих вчених. Тема «Розробка економічно-доступних </w:t>
      </w:r>
      <w:proofErr w:type="spellStart"/>
      <w:r w:rsidRPr="00B36458">
        <w:t>наносистем</w:t>
      </w:r>
      <w:proofErr w:type="spellEnd"/>
      <w:r w:rsidRPr="00B36458">
        <w:t xml:space="preserve"> для швидкої ідентифікації та очищення води від іонів важких металів на основі </w:t>
      </w:r>
      <w:proofErr w:type="spellStart"/>
      <w:r w:rsidRPr="00B36458">
        <w:t>наноалотропів</w:t>
      </w:r>
      <w:proofErr w:type="spellEnd"/>
      <w:r w:rsidRPr="00B36458">
        <w:t xml:space="preserve"> вуглецю та амілоїдів з органічних відходів», керівник </w:t>
      </w:r>
      <w:proofErr w:type="spellStart"/>
      <w:r w:rsidRPr="00B36458">
        <w:t>Житняківська</w:t>
      </w:r>
      <w:proofErr w:type="spellEnd"/>
      <w:r w:rsidRPr="00B36458">
        <w:t xml:space="preserve"> Ольга Анатоліївна.</w:t>
      </w:r>
    </w:p>
    <w:p w14:paraId="2D356902" w14:textId="77777777" w:rsidR="00A363EF" w:rsidRPr="00B36458" w:rsidRDefault="00A363EF" w:rsidP="00A363EF">
      <w:pPr>
        <w:jc w:val="both"/>
      </w:pPr>
    </w:p>
    <w:p w14:paraId="2D356903" w14:textId="77777777" w:rsidR="00A363EF" w:rsidRPr="00B36458" w:rsidRDefault="00A363EF" w:rsidP="00A363EF">
      <w:pPr>
        <w:jc w:val="both"/>
        <w:rPr>
          <w:i/>
        </w:rPr>
      </w:pPr>
      <w:r w:rsidRPr="00B36458">
        <w:rPr>
          <w:b/>
          <w:i/>
        </w:rPr>
        <w:lastRenderedPageBreak/>
        <w:t>1.5. Наявні проблеми та шляхи їх вирішення</w:t>
      </w:r>
      <w:r w:rsidRPr="00B36458">
        <w:rPr>
          <w:i/>
        </w:rPr>
        <w:t>.</w:t>
      </w:r>
    </w:p>
    <w:p w14:paraId="2D356904" w14:textId="77777777" w:rsidR="00A363EF" w:rsidRPr="00B36458" w:rsidRDefault="00A363EF" w:rsidP="00A363EF">
      <w:pPr>
        <w:jc w:val="both"/>
        <w:rPr>
          <w:bCs/>
        </w:rPr>
      </w:pPr>
      <w:r w:rsidRPr="00B36458">
        <w:rPr>
          <w:bCs/>
        </w:rPr>
        <w:t>Проблеми:</w:t>
      </w:r>
    </w:p>
    <w:p w14:paraId="2D356905" w14:textId="77777777" w:rsidR="00A363EF" w:rsidRPr="00B36458" w:rsidRDefault="00A363EF" w:rsidP="00A363EF">
      <w:pPr>
        <w:ind w:firstLine="708"/>
        <w:jc w:val="both"/>
        <w:rPr>
          <w:bCs/>
        </w:rPr>
      </w:pPr>
      <w:r w:rsidRPr="00B36458">
        <w:rPr>
          <w:bCs/>
        </w:rPr>
        <w:t>- на кафедрі немає вільних ставок та належного фінансування для залучення молодих викладачів та науковців.</w:t>
      </w:r>
    </w:p>
    <w:p w14:paraId="2D356906" w14:textId="77777777" w:rsidR="004B43A7" w:rsidRPr="00B36458" w:rsidRDefault="004B43A7" w:rsidP="004B43A7">
      <w:pPr>
        <w:jc w:val="both"/>
        <w:rPr>
          <w:bCs/>
        </w:rPr>
      </w:pPr>
    </w:p>
    <w:p w14:paraId="2D356907" w14:textId="77777777" w:rsidR="00A363EF" w:rsidRPr="00B36458" w:rsidRDefault="00A363EF" w:rsidP="00A363EF">
      <w:pPr>
        <w:ind w:firstLine="708"/>
        <w:jc w:val="both"/>
        <w:rPr>
          <w:bCs/>
        </w:rPr>
      </w:pPr>
    </w:p>
    <w:p w14:paraId="2D356908" w14:textId="77777777" w:rsidR="00A363EF" w:rsidRPr="00B36458" w:rsidRDefault="00A363EF" w:rsidP="00A363EF">
      <w:pPr>
        <w:jc w:val="both"/>
        <w:rPr>
          <w:b/>
          <w:bCs/>
        </w:rPr>
      </w:pPr>
    </w:p>
    <w:p w14:paraId="2D356909" w14:textId="77777777" w:rsidR="00A363EF" w:rsidRPr="00B36458" w:rsidRDefault="00A363EF" w:rsidP="00A363EF">
      <w:pPr>
        <w:jc w:val="both"/>
        <w:rPr>
          <w:b/>
          <w:bCs/>
          <w:spacing w:val="-2"/>
        </w:rPr>
      </w:pPr>
      <w:r w:rsidRPr="00B36458">
        <w:rPr>
          <w:b/>
          <w:bCs/>
          <w:spacing w:val="-2"/>
        </w:rPr>
        <w:t>2. Результати науково-інноваційної діяльності та роботи з комерціалізації результатів НДР</w:t>
      </w:r>
    </w:p>
    <w:p w14:paraId="2D35690A" w14:textId="77777777" w:rsidR="00A363EF" w:rsidRPr="00B36458" w:rsidRDefault="00A363EF" w:rsidP="00A363EF">
      <w:pPr>
        <w:jc w:val="both"/>
        <w:rPr>
          <w:b/>
          <w:bCs/>
        </w:rPr>
      </w:pPr>
    </w:p>
    <w:p w14:paraId="2D35690B" w14:textId="77777777" w:rsidR="00A363EF" w:rsidRPr="00B36458" w:rsidRDefault="00A363EF" w:rsidP="00A363EF">
      <w:pPr>
        <w:jc w:val="both"/>
        <w:rPr>
          <w:b/>
          <w:i/>
        </w:rPr>
      </w:pPr>
      <w:r w:rsidRPr="00B36458">
        <w:rPr>
          <w:b/>
          <w:i/>
        </w:rPr>
        <w:t>2.1. Фундаментальні та прикладні НДР, що виконувалися у 202</w:t>
      </w:r>
      <w:r w:rsidR="0052001D" w:rsidRPr="00B36458">
        <w:rPr>
          <w:b/>
          <w:i/>
        </w:rPr>
        <w:t>2</w:t>
      </w:r>
      <w:r w:rsidRPr="00B36458">
        <w:rPr>
          <w:b/>
          <w:i/>
        </w:rPr>
        <w:t xml:space="preserve"> році за результатами конкурсу, проведеного МОН України, обсяги їх фінансування  (номери тем, угод, контрактів, прізвища керівників).</w:t>
      </w:r>
    </w:p>
    <w:tbl>
      <w:tblPr>
        <w:tblW w:w="7109" w:type="dxa"/>
        <w:tblInd w:w="1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43"/>
        <w:gridCol w:w="1276"/>
        <w:gridCol w:w="1898"/>
        <w:gridCol w:w="3192"/>
      </w:tblGrid>
      <w:tr w:rsidR="00A363EF" w:rsidRPr="00B36458" w14:paraId="2D356910" w14:textId="77777777" w:rsidTr="00C574EF">
        <w:trPr>
          <w:trHeight w:val="284"/>
        </w:trPr>
        <w:tc>
          <w:tcPr>
            <w:tcW w:w="743" w:type="dxa"/>
            <w:shd w:val="clear" w:color="auto" w:fill="auto"/>
            <w:tcMar>
              <w:left w:w="28" w:type="dxa"/>
              <w:right w:w="28" w:type="dxa"/>
            </w:tcMar>
          </w:tcPr>
          <w:p w14:paraId="2D35690C" w14:textId="77777777" w:rsidR="00A363EF" w:rsidRPr="00B36458" w:rsidRDefault="00A363EF" w:rsidP="00C574EF">
            <w:pPr>
              <w:jc w:val="center"/>
            </w:pPr>
            <w:r w:rsidRPr="00B36458">
              <w:t>№ з/п</w:t>
            </w:r>
          </w:p>
        </w:tc>
        <w:tc>
          <w:tcPr>
            <w:tcW w:w="1276" w:type="dxa"/>
            <w:shd w:val="clear" w:color="auto" w:fill="auto"/>
            <w:tcMar>
              <w:left w:w="28" w:type="dxa"/>
              <w:right w:w="28" w:type="dxa"/>
            </w:tcMar>
            <w:vAlign w:val="center"/>
          </w:tcPr>
          <w:p w14:paraId="2D35690D" w14:textId="77777777" w:rsidR="00A363EF" w:rsidRPr="00B36458" w:rsidRDefault="00A363EF" w:rsidP="00C574EF">
            <w:pPr>
              <w:jc w:val="center"/>
            </w:pPr>
            <w:r w:rsidRPr="00B36458">
              <w:t>НДР №</w:t>
            </w:r>
          </w:p>
        </w:tc>
        <w:tc>
          <w:tcPr>
            <w:tcW w:w="1898" w:type="dxa"/>
            <w:shd w:val="clear" w:color="auto" w:fill="auto"/>
            <w:tcMar>
              <w:left w:w="28" w:type="dxa"/>
              <w:right w:w="28" w:type="dxa"/>
            </w:tcMar>
            <w:vAlign w:val="center"/>
          </w:tcPr>
          <w:p w14:paraId="2D35690E" w14:textId="77777777" w:rsidR="00A363EF" w:rsidRPr="00B36458" w:rsidRDefault="00A363EF" w:rsidP="00C574EF">
            <w:pPr>
              <w:jc w:val="center"/>
            </w:pPr>
            <w:r w:rsidRPr="00B36458">
              <w:t>Керівник</w:t>
            </w:r>
          </w:p>
        </w:tc>
        <w:tc>
          <w:tcPr>
            <w:tcW w:w="3192" w:type="dxa"/>
            <w:shd w:val="clear" w:color="auto" w:fill="auto"/>
            <w:tcMar>
              <w:left w:w="28" w:type="dxa"/>
              <w:right w:w="28" w:type="dxa"/>
            </w:tcMar>
            <w:vAlign w:val="center"/>
          </w:tcPr>
          <w:p w14:paraId="2D35690F" w14:textId="77777777" w:rsidR="00A363EF" w:rsidRPr="00B36458" w:rsidRDefault="00A363EF" w:rsidP="00C574EF">
            <w:pPr>
              <w:jc w:val="center"/>
            </w:pPr>
            <w:r w:rsidRPr="00B36458">
              <w:t>Тип</w:t>
            </w:r>
          </w:p>
        </w:tc>
      </w:tr>
      <w:tr w:rsidR="00A363EF" w:rsidRPr="00B36458" w14:paraId="2D356916" w14:textId="77777777" w:rsidTr="00C574EF">
        <w:trPr>
          <w:trHeight w:val="284"/>
        </w:trPr>
        <w:tc>
          <w:tcPr>
            <w:tcW w:w="743" w:type="dxa"/>
            <w:shd w:val="clear" w:color="auto" w:fill="auto"/>
            <w:tcMar>
              <w:left w:w="28" w:type="dxa"/>
              <w:right w:w="28" w:type="dxa"/>
            </w:tcMar>
          </w:tcPr>
          <w:p w14:paraId="2D356911" w14:textId="77777777" w:rsidR="00A363EF" w:rsidRPr="00B36458" w:rsidRDefault="00A363EF" w:rsidP="00C574EF">
            <w:pPr>
              <w:jc w:val="center"/>
            </w:pPr>
            <w:r w:rsidRPr="00B36458">
              <w:t>1</w:t>
            </w:r>
          </w:p>
        </w:tc>
        <w:tc>
          <w:tcPr>
            <w:tcW w:w="1276" w:type="dxa"/>
            <w:shd w:val="clear" w:color="auto" w:fill="auto"/>
            <w:tcMar>
              <w:left w:w="28" w:type="dxa"/>
              <w:right w:w="28" w:type="dxa"/>
            </w:tcMar>
            <w:vAlign w:val="center"/>
          </w:tcPr>
          <w:p w14:paraId="2D356912" w14:textId="77777777" w:rsidR="00A363EF" w:rsidRPr="00B36458" w:rsidRDefault="00A363EF" w:rsidP="00C574EF">
            <w:pPr>
              <w:jc w:val="center"/>
            </w:pPr>
            <w:r w:rsidRPr="00B36458">
              <w:rPr>
                <w:color w:val="000000"/>
                <w:lang w:val="ru-RU"/>
              </w:rPr>
              <w:t>15</w:t>
            </w:r>
            <w:r w:rsidRPr="00B36458">
              <w:rPr>
                <w:color w:val="000000"/>
              </w:rPr>
              <w:t>-13-22</w:t>
            </w:r>
          </w:p>
        </w:tc>
        <w:tc>
          <w:tcPr>
            <w:tcW w:w="1898" w:type="dxa"/>
            <w:shd w:val="clear" w:color="auto" w:fill="auto"/>
            <w:tcMar>
              <w:left w:w="28" w:type="dxa"/>
              <w:right w:w="28" w:type="dxa"/>
            </w:tcMar>
            <w:vAlign w:val="center"/>
          </w:tcPr>
          <w:p w14:paraId="2D356913" w14:textId="77777777" w:rsidR="00A363EF" w:rsidRPr="00B36458" w:rsidRDefault="00A363EF" w:rsidP="00C574EF">
            <w:pPr>
              <w:jc w:val="center"/>
            </w:pPr>
            <w:r w:rsidRPr="00B36458">
              <w:t>Горбенко Г.П.</w:t>
            </w:r>
          </w:p>
          <w:p w14:paraId="2D356914" w14:textId="73F8A5B4" w:rsidR="00A363EF" w:rsidRPr="00B36458" w:rsidRDefault="00B427F8" w:rsidP="00C574EF">
            <w:pPr>
              <w:jc w:val="center"/>
            </w:pPr>
            <w:r w:rsidRPr="00B36458">
              <w:rPr>
                <w:color w:val="000000"/>
              </w:rPr>
              <w:t>960 000</w:t>
            </w:r>
            <w:r w:rsidR="00A363EF" w:rsidRPr="00B36458">
              <w:rPr>
                <w:color w:val="000000"/>
              </w:rPr>
              <w:t xml:space="preserve"> </w:t>
            </w:r>
            <w:r w:rsidR="00A363EF" w:rsidRPr="00B36458">
              <w:t>грн</w:t>
            </w:r>
          </w:p>
        </w:tc>
        <w:tc>
          <w:tcPr>
            <w:tcW w:w="3192" w:type="dxa"/>
            <w:shd w:val="clear" w:color="auto" w:fill="auto"/>
            <w:tcMar>
              <w:left w:w="28" w:type="dxa"/>
              <w:right w:w="28" w:type="dxa"/>
            </w:tcMar>
            <w:vAlign w:val="center"/>
          </w:tcPr>
          <w:p w14:paraId="2D356915" w14:textId="77777777" w:rsidR="00A363EF" w:rsidRPr="00B36458" w:rsidRDefault="00A363EF" w:rsidP="00C574EF">
            <w:pPr>
              <w:jc w:val="center"/>
            </w:pPr>
            <w:r w:rsidRPr="00B36458">
              <w:t>фундаментальна</w:t>
            </w:r>
          </w:p>
        </w:tc>
      </w:tr>
      <w:tr w:rsidR="008A7121" w:rsidRPr="00B36458" w14:paraId="47849C37" w14:textId="77777777" w:rsidTr="00C574EF">
        <w:trPr>
          <w:trHeight w:val="284"/>
        </w:trPr>
        <w:tc>
          <w:tcPr>
            <w:tcW w:w="743" w:type="dxa"/>
            <w:shd w:val="clear" w:color="auto" w:fill="auto"/>
            <w:tcMar>
              <w:left w:w="28" w:type="dxa"/>
              <w:right w:w="28" w:type="dxa"/>
            </w:tcMar>
          </w:tcPr>
          <w:p w14:paraId="491F3BA6" w14:textId="4569D461" w:rsidR="008A7121" w:rsidRPr="00B36458" w:rsidRDefault="008A7121" w:rsidP="00C574EF">
            <w:pPr>
              <w:jc w:val="center"/>
            </w:pPr>
            <w:r w:rsidRPr="00B36458">
              <w:t>2</w:t>
            </w:r>
          </w:p>
        </w:tc>
        <w:tc>
          <w:tcPr>
            <w:tcW w:w="1276" w:type="dxa"/>
            <w:shd w:val="clear" w:color="auto" w:fill="auto"/>
            <w:tcMar>
              <w:left w:w="28" w:type="dxa"/>
              <w:right w:w="28" w:type="dxa"/>
            </w:tcMar>
            <w:vAlign w:val="center"/>
          </w:tcPr>
          <w:p w14:paraId="4E401B6E" w14:textId="24F9D8C3" w:rsidR="008A7121" w:rsidRPr="00B36458" w:rsidRDefault="00B427F8" w:rsidP="00C574EF">
            <w:pPr>
              <w:jc w:val="center"/>
              <w:rPr>
                <w:color w:val="000000"/>
                <w:lang w:val="ru-RU"/>
              </w:rPr>
            </w:pPr>
            <w:r w:rsidRPr="00B36458">
              <w:rPr>
                <w:color w:val="000000"/>
                <w:lang w:val="ru-RU"/>
              </w:rPr>
              <w:t>23-13-24</w:t>
            </w:r>
          </w:p>
        </w:tc>
        <w:tc>
          <w:tcPr>
            <w:tcW w:w="1898" w:type="dxa"/>
            <w:shd w:val="clear" w:color="auto" w:fill="auto"/>
            <w:tcMar>
              <w:left w:w="28" w:type="dxa"/>
              <w:right w:w="28" w:type="dxa"/>
            </w:tcMar>
            <w:vAlign w:val="center"/>
          </w:tcPr>
          <w:p w14:paraId="05CE17AC" w14:textId="77777777" w:rsidR="008A7121" w:rsidRPr="00B36458" w:rsidRDefault="008A7121" w:rsidP="008406CA">
            <w:pPr>
              <w:jc w:val="center"/>
            </w:pPr>
            <w:proofErr w:type="spellStart"/>
            <w:r w:rsidRPr="00B36458">
              <w:t>Житняківська</w:t>
            </w:r>
            <w:proofErr w:type="spellEnd"/>
            <w:r w:rsidRPr="00B36458">
              <w:t xml:space="preserve"> О.А.</w:t>
            </w:r>
          </w:p>
          <w:p w14:paraId="0C6939C9" w14:textId="1F3D3FCB" w:rsidR="008406CA" w:rsidRPr="00B36458" w:rsidRDefault="008406CA" w:rsidP="008406CA">
            <w:pPr>
              <w:jc w:val="center"/>
            </w:pPr>
            <w:r w:rsidRPr="00B36458">
              <w:t>___</w:t>
            </w:r>
            <w:r w:rsidR="00E339ED" w:rsidRPr="00B36458">
              <w:t>1000000</w:t>
            </w:r>
            <w:r w:rsidRPr="00B36458">
              <w:t xml:space="preserve"> грн</w:t>
            </w:r>
          </w:p>
        </w:tc>
        <w:tc>
          <w:tcPr>
            <w:tcW w:w="3192" w:type="dxa"/>
            <w:shd w:val="clear" w:color="auto" w:fill="auto"/>
            <w:tcMar>
              <w:left w:w="28" w:type="dxa"/>
              <w:right w:w="28" w:type="dxa"/>
            </w:tcMar>
            <w:vAlign w:val="center"/>
          </w:tcPr>
          <w:p w14:paraId="3BDA79EF" w14:textId="2B53E848" w:rsidR="008A7121" w:rsidRPr="00B36458" w:rsidRDefault="008A7121" w:rsidP="00C574EF">
            <w:pPr>
              <w:jc w:val="center"/>
              <w:rPr>
                <w:lang w:val="en-US"/>
              </w:rPr>
            </w:pPr>
            <w:r w:rsidRPr="00B36458">
              <w:t>фундаментальна</w:t>
            </w:r>
            <w:r w:rsidR="00E16D00" w:rsidRPr="00B36458">
              <w:rPr>
                <w:lang w:val="en-US"/>
              </w:rPr>
              <w:t xml:space="preserve"> (</w:t>
            </w:r>
            <w:r w:rsidR="00E16D00" w:rsidRPr="00B36458">
              <w:t>молоді вчені</w:t>
            </w:r>
            <w:r w:rsidR="00E16D00" w:rsidRPr="00B36458">
              <w:rPr>
                <w:lang w:val="en-US"/>
              </w:rPr>
              <w:t>)</w:t>
            </w:r>
          </w:p>
        </w:tc>
      </w:tr>
    </w:tbl>
    <w:p w14:paraId="2D356917" w14:textId="3745A9E4" w:rsidR="00A363EF" w:rsidRPr="00B36458" w:rsidRDefault="00A363EF" w:rsidP="00A363EF">
      <w:pPr>
        <w:jc w:val="both"/>
      </w:pPr>
    </w:p>
    <w:p w14:paraId="2D356918" w14:textId="1684132D" w:rsidR="00A363EF" w:rsidRPr="00B36458" w:rsidRDefault="00A363EF" w:rsidP="00A363EF">
      <w:pPr>
        <w:jc w:val="both"/>
        <w:rPr>
          <w:b/>
          <w:i/>
        </w:rPr>
      </w:pPr>
      <w:r w:rsidRPr="00B36458">
        <w:rPr>
          <w:b/>
          <w:i/>
        </w:rPr>
        <w:t>2.2. НДР, що виконуються за кошти держбюджету на конкурсній основі (ДФФД України, програма «Наука в університетах» тощо), обсяги їх фінансування в 20</w:t>
      </w:r>
      <w:r w:rsidRPr="00B36458">
        <w:rPr>
          <w:b/>
          <w:i/>
          <w:lang w:val="ru-RU"/>
        </w:rPr>
        <w:t>2</w:t>
      </w:r>
      <w:r w:rsidR="00B427F8" w:rsidRPr="00B36458">
        <w:rPr>
          <w:b/>
          <w:i/>
          <w:lang w:val="ru-RU"/>
        </w:rPr>
        <w:t>3</w:t>
      </w:r>
      <w:r w:rsidRPr="00B36458">
        <w:rPr>
          <w:b/>
          <w:i/>
        </w:rPr>
        <w:t xml:space="preserve"> та 202</w:t>
      </w:r>
      <w:r w:rsidR="00B427F8" w:rsidRPr="00B36458">
        <w:rPr>
          <w:b/>
          <w:i/>
        </w:rPr>
        <w:t>4</w:t>
      </w:r>
      <w:r w:rsidRPr="00B36458">
        <w:rPr>
          <w:b/>
          <w:i/>
        </w:rPr>
        <w:t xml:space="preserve"> роках (номери тем, угод, контрактів, прізвища керівників).</w:t>
      </w:r>
    </w:p>
    <w:p w14:paraId="2D356919" w14:textId="77777777" w:rsidR="00A363EF" w:rsidRPr="00B36458" w:rsidRDefault="00A363EF" w:rsidP="00A363EF">
      <w:pPr>
        <w:jc w:val="both"/>
        <w:rPr>
          <w:b/>
          <w:i/>
        </w:rPr>
      </w:pPr>
      <w:r w:rsidRPr="00B36458">
        <w:rPr>
          <w:b/>
          <w:i/>
          <w:lang w:val="ru-RU"/>
        </w:rPr>
        <w:t>Нема</w:t>
      </w:r>
      <w:r w:rsidRPr="00B36458">
        <w:rPr>
          <w:b/>
          <w:i/>
        </w:rPr>
        <w:t>є</w:t>
      </w:r>
    </w:p>
    <w:p w14:paraId="2D35691A" w14:textId="77777777" w:rsidR="00A363EF" w:rsidRPr="00B36458" w:rsidRDefault="00A363EF" w:rsidP="00A363EF">
      <w:pPr>
        <w:jc w:val="both"/>
      </w:pPr>
    </w:p>
    <w:p w14:paraId="2D35691B" w14:textId="28B1970F" w:rsidR="00A363EF" w:rsidRPr="00B36458" w:rsidRDefault="00A363EF" w:rsidP="00A363EF">
      <w:pPr>
        <w:jc w:val="both"/>
        <w:rPr>
          <w:b/>
          <w:i/>
        </w:rPr>
      </w:pPr>
      <w:r w:rsidRPr="00B36458">
        <w:rPr>
          <w:b/>
          <w:i/>
        </w:rPr>
        <w:t>2.3. Роботи, що виконуються за договорами, грантами, замовленнями з іноземними замовниками, обсяги коштів, що надійшли до університету в 20</w:t>
      </w:r>
      <w:r w:rsidRPr="00B36458">
        <w:rPr>
          <w:b/>
          <w:i/>
          <w:lang w:val="ru-RU"/>
        </w:rPr>
        <w:t>2</w:t>
      </w:r>
      <w:r w:rsidR="00B427F8" w:rsidRPr="00B36458">
        <w:rPr>
          <w:b/>
          <w:i/>
          <w:lang w:val="ru-RU"/>
        </w:rPr>
        <w:t>3</w:t>
      </w:r>
      <w:r w:rsidRPr="00B36458">
        <w:rPr>
          <w:b/>
          <w:i/>
        </w:rPr>
        <w:t xml:space="preserve"> та 202</w:t>
      </w:r>
      <w:r w:rsidR="00B427F8" w:rsidRPr="00B36458">
        <w:rPr>
          <w:b/>
          <w:i/>
        </w:rPr>
        <w:t>4</w:t>
      </w:r>
      <w:r w:rsidRPr="00B36458">
        <w:rPr>
          <w:b/>
          <w:i/>
        </w:rPr>
        <w:t xml:space="preserve"> роках (номери тем, угод, контрактів, прізвища керівників).</w:t>
      </w:r>
    </w:p>
    <w:p w14:paraId="2EBA1BD8" w14:textId="1270183A" w:rsidR="00B36458" w:rsidRPr="00B36458" w:rsidRDefault="00B36458" w:rsidP="00B36458">
      <w:pPr>
        <w:spacing w:before="120" w:after="120"/>
        <w:jc w:val="both"/>
      </w:pPr>
      <w:r w:rsidRPr="00B36458">
        <w:t>грант EURIZON FELLOWSHIP PROGRAMME: “</w:t>
      </w:r>
      <w:proofErr w:type="spellStart"/>
      <w:r w:rsidRPr="00B36458">
        <w:t>Remote</w:t>
      </w:r>
      <w:proofErr w:type="spellEnd"/>
      <w:r w:rsidRPr="00B36458">
        <w:t xml:space="preserve"> </w:t>
      </w:r>
      <w:proofErr w:type="spellStart"/>
      <w:r w:rsidRPr="00B36458">
        <w:t>Research</w:t>
      </w:r>
      <w:proofErr w:type="spellEnd"/>
      <w:r w:rsidRPr="00B36458">
        <w:t xml:space="preserve"> </w:t>
      </w:r>
      <w:proofErr w:type="spellStart"/>
      <w:r w:rsidRPr="00B36458">
        <w:t>Grants</w:t>
      </w:r>
      <w:proofErr w:type="spellEnd"/>
      <w:r w:rsidRPr="00B36458">
        <w:t xml:space="preserve">”. </w:t>
      </w:r>
    </w:p>
    <w:p w14:paraId="2D35691D" w14:textId="77777777" w:rsidR="00A363EF" w:rsidRPr="00B36458" w:rsidRDefault="00A363EF" w:rsidP="00A363EF"/>
    <w:p w14:paraId="2D35691E" w14:textId="5D219ECC" w:rsidR="00A363EF" w:rsidRPr="00B36458" w:rsidRDefault="00A363EF" w:rsidP="00A363EF">
      <w:pPr>
        <w:jc w:val="both"/>
        <w:rPr>
          <w:b/>
          <w:i/>
        </w:rPr>
      </w:pPr>
      <w:r w:rsidRPr="00B36458">
        <w:rPr>
          <w:b/>
          <w:i/>
        </w:rPr>
        <w:t>2.4. Роботи, що виконуються за договорами, грантами, замовленнями з українськими замовниками, обсяги коштів, що надійшли до університету в 20</w:t>
      </w:r>
      <w:r w:rsidRPr="00B36458">
        <w:rPr>
          <w:b/>
          <w:i/>
          <w:lang w:val="ru-RU"/>
        </w:rPr>
        <w:t>2</w:t>
      </w:r>
      <w:r w:rsidR="00B427F8" w:rsidRPr="00B36458">
        <w:rPr>
          <w:b/>
          <w:i/>
          <w:lang w:val="ru-RU"/>
        </w:rPr>
        <w:t>3</w:t>
      </w:r>
      <w:r w:rsidRPr="00B36458">
        <w:rPr>
          <w:b/>
          <w:i/>
        </w:rPr>
        <w:t xml:space="preserve"> та 202</w:t>
      </w:r>
      <w:r w:rsidR="00B427F8" w:rsidRPr="00B36458">
        <w:rPr>
          <w:b/>
          <w:i/>
        </w:rPr>
        <w:t>4</w:t>
      </w:r>
      <w:r w:rsidRPr="00B36458">
        <w:rPr>
          <w:b/>
          <w:i/>
        </w:rPr>
        <w:t xml:space="preserve"> роках (номери тем, угод, контрактів, прізвища керівників).</w:t>
      </w:r>
    </w:p>
    <w:p w14:paraId="2D35691F" w14:textId="77777777" w:rsidR="00A363EF" w:rsidRPr="00B36458" w:rsidRDefault="00A363EF" w:rsidP="00A363EF">
      <w:pPr>
        <w:jc w:val="both"/>
      </w:pPr>
      <w:r w:rsidRPr="00B36458">
        <w:t>Немає</w:t>
      </w:r>
    </w:p>
    <w:p w14:paraId="2D356920" w14:textId="77777777" w:rsidR="00A363EF" w:rsidRPr="00B36458" w:rsidRDefault="00A363EF" w:rsidP="00A363EF">
      <w:pPr>
        <w:jc w:val="both"/>
      </w:pPr>
    </w:p>
    <w:p w14:paraId="2D356921" w14:textId="77777777" w:rsidR="00A363EF" w:rsidRPr="00B36458" w:rsidRDefault="00A363EF" w:rsidP="00A363EF">
      <w:pPr>
        <w:jc w:val="both"/>
        <w:rPr>
          <w:b/>
          <w:i/>
        </w:rPr>
      </w:pPr>
      <w:r w:rsidRPr="00B36458">
        <w:rPr>
          <w:b/>
          <w:i/>
        </w:rPr>
        <w:t>2.5. Подання проектів для участі у міжнародних науково-освітніх програмах (навести назви програм, назви проектів, перелік партнерів).</w:t>
      </w:r>
    </w:p>
    <w:p w14:paraId="2D356922" w14:textId="77777777" w:rsidR="00A363EF" w:rsidRPr="00B36458" w:rsidRDefault="00A363EF" w:rsidP="00A363EF">
      <w:pPr>
        <w:jc w:val="both"/>
      </w:pPr>
      <w:r w:rsidRPr="00B36458">
        <w:t>Немає</w:t>
      </w:r>
    </w:p>
    <w:p w14:paraId="2D356923" w14:textId="77777777" w:rsidR="00A363EF" w:rsidRPr="00B36458" w:rsidRDefault="00A363EF" w:rsidP="00A363EF">
      <w:pPr>
        <w:jc w:val="both"/>
      </w:pPr>
    </w:p>
    <w:p w14:paraId="2D356924" w14:textId="77777777" w:rsidR="00A363EF" w:rsidRPr="00B36458" w:rsidRDefault="00A363EF" w:rsidP="00A363EF">
      <w:pPr>
        <w:jc w:val="both"/>
        <w:rPr>
          <w:b/>
          <w:i/>
        </w:rPr>
      </w:pPr>
      <w:r w:rsidRPr="00B36458">
        <w:rPr>
          <w:b/>
          <w:i/>
        </w:rPr>
        <w:t>2.6. Подання проектів для участі в українських науково-освітніх програмах (навести назви програм, назви проектів, перелік партнерів).</w:t>
      </w:r>
    </w:p>
    <w:p w14:paraId="2D356925" w14:textId="77777777" w:rsidR="00A363EF" w:rsidRPr="00B36458" w:rsidRDefault="00A363EF" w:rsidP="00A363EF">
      <w:pPr>
        <w:jc w:val="both"/>
      </w:pPr>
      <w:r w:rsidRPr="00B36458">
        <w:t>Немає.</w:t>
      </w:r>
    </w:p>
    <w:p w14:paraId="2D356926" w14:textId="77777777" w:rsidR="00A363EF" w:rsidRPr="00B36458" w:rsidRDefault="00A363EF" w:rsidP="00A363EF">
      <w:pPr>
        <w:jc w:val="both"/>
      </w:pPr>
    </w:p>
    <w:p w14:paraId="2D356927" w14:textId="77777777" w:rsidR="00A363EF" w:rsidRPr="00B36458" w:rsidRDefault="00A363EF" w:rsidP="00A363EF">
      <w:pPr>
        <w:jc w:val="both"/>
      </w:pPr>
      <w:r w:rsidRPr="00B36458">
        <w:rPr>
          <w:b/>
          <w:i/>
        </w:rPr>
        <w:t>2.7. Переговори, проведені з метою комерціалізації наукових результатів та їх результативність</w:t>
      </w:r>
      <w:r w:rsidRPr="00B36458">
        <w:t>.</w:t>
      </w:r>
    </w:p>
    <w:p w14:paraId="2D356928" w14:textId="77777777" w:rsidR="00A363EF" w:rsidRPr="00B36458" w:rsidRDefault="00A363EF" w:rsidP="00A363EF">
      <w:pPr>
        <w:jc w:val="both"/>
      </w:pPr>
      <w:r w:rsidRPr="00B36458">
        <w:t>Немає</w:t>
      </w:r>
    </w:p>
    <w:p w14:paraId="2D356929" w14:textId="77777777" w:rsidR="00A363EF" w:rsidRPr="00B36458" w:rsidRDefault="00A363EF" w:rsidP="00A363EF">
      <w:pPr>
        <w:jc w:val="both"/>
      </w:pPr>
    </w:p>
    <w:p w14:paraId="2D35692A" w14:textId="77777777" w:rsidR="00A363EF" w:rsidRPr="00B36458" w:rsidRDefault="00A363EF" w:rsidP="00A363EF">
      <w:pPr>
        <w:jc w:val="both"/>
        <w:rPr>
          <w:b/>
          <w:i/>
        </w:rPr>
      </w:pPr>
      <w:r w:rsidRPr="00B36458">
        <w:rPr>
          <w:b/>
          <w:i/>
        </w:rPr>
        <w:t>2.8. Перелік інноваційних розробок, підготовлених для впровадження, описи яких надані до Інноваційного центру університету протягом звітного періоду.</w:t>
      </w:r>
    </w:p>
    <w:p w14:paraId="2D35692B" w14:textId="77777777" w:rsidR="00A363EF" w:rsidRPr="00B36458" w:rsidRDefault="00A363EF" w:rsidP="00A363EF">
      <w:pPr>
        <w:jc w:val="both"/>
        <w:rPr>
          <w:color w:val="000000"/>
        </w:rPr>
      </w:pPr>
      <w:r w:rsidRPr="00B36458">
        <w:rPr>
          <w:color w:val="000000"/>
        </w:rPr>
        <w:t>Немає</w:t>
      </w:r>
    </w:p>
    <w:p w14:paraId="2D35692C" w14:textId="77777777" w:rsidR="00A363EF" w:rsidRPr="00B36458" w:rsidRDefault="00A363EF" w:rsidP="00A363EF">
      <w:pPr>
        <w:jc w:val="both"/>
      </w:pPr>
    </w:p>
    <w:p w14:paraId="2D35692D" w14:textId="77777777" w:rsidR="00A363EF" w:rsidRPr="00B36458" w:rsidRDefault="00A363EF" w:rsidP="00A363EF">
      <w:pPr>
        <w:jc w:val="both"/>
        <w:rPr>
          <w:b/>
          <w:i/>
        </w:rPr>
      </w:pPr>
      <w:r w:rsidRPr="00B36458">
        <w:rPr>
          <w:b/>
          <w:i/>
        </w:rPr>
        <w:t>2.9. Монографії, розділи монографій, видані англійською мовою та іншими іноземними мовами</w:t>
      </w:r>
      <w:r w:rsidR="00690795" w:rsidRPr="00B36458">
        <w:rPr>
          <w:b/>
          <w:i/>
        </w:rPr>
        <w:t xml:space="preserve"> </w:t>
      </w:r>
      <w:r w:rsidRPr="00B36458">
        <w:rPr>
          <w:b/>
          <w:i/>
        </w:rPr>
        <w:t>у провідних іноземних видавництвах наукової літератури (надати список):</w:t>
      </w:r>
    </w:p>
    <w:p w14:paraId="2D356930" w14:textId="77777777" w:rsidR="00A363EF" w:rsidRPr="00B36458" w:rsidRDefault="00A363EF" w:rsidP="00A363EF">
      <w:pPr>
        <w:jc w:val="both"/>
      </w:pPr>
    </w:p>
    <w:p w14:paraId="2D356931" w14:textId="77777777" w:rsidR="00A363EF" w:rsidRPr="00B36458" w:rsidRDefault="00A363EF" w:rsidP="00A363EF">
      <w:pPr>
        <w:jc w:val="both"/>
      </w:pPr>
      <w:r w:rsidRPr="00B36458">
        <w:rPr>
          <w:b/>
          <w:i/>
        </w:rPr>
        <w:t>2.10. Монографії, видані за рішенням Ученої ради Харківського національного університету імені В.Н. Каразіна</w:t>
      </w:r>
      <w:r w:rsidRPr="00B36458">
        <w:t>:</w:t>
      </w:r>
    </w:p>
    <w:p w14:paraId="2D356932" w14:textId="1A923492" w:rsidR="00A363EF" w:rsidRPr="00B36458" w:rsidRDefault="00B427F8" w:rsidP="00A363EF">
      <w:pPr>
        <w:pStyle w:val="a3"/>
        <w:rPr>
          <w:color w:val="000000"/>
        </w:rPr>
      </w:pPr>
      <w:r w:rsidRPr="00B36458">
        <w:rPr>
          <w:color w:val="000000"/>
        </w:rPr>
        <w:t xml:space="preserve">Готується до друку монографія </w:t>
      </w:r>
      <w:r w:rsidR="005B5155" w:rsidRPr="00B36458">
        <w:rPr>
          <w:color w:val="000000"/>
        </w:rPr>
        <w:t xml:space="preserve">Вус Катерини Олександрівни, </w:t>
      </w:r>
      <w:proofErr w:type="spellStart"/>
      <w:r w:rsidR="005B5155" w:rsidRPr="00B36458">
        <w:rPr>
          <w:color w:val="000000"/>
        </w:rPr>
        <w:t>Житняківської</w:t>
      </w:r>
      <w:proofErr w:type="spellEnd"/>
      <w:r w:rsidR="005B5155" w:rsidRPr="00B36458">
        <w:rPr>
          <w:color w:val="000000"/>
        </w:rPr>
        <w:t xml:space="preserve"> Ольги Анатоліївни, </w:t>
      </w:r>
      <w:proofErr w:type="spellStart"/>
      <w:r w:rsidR="005B5155" w:rsidRPr="00B36458">
        <w:rPr>
          <w:color w:val="000000"/>
        </w:rPr>
        <w:t>Тарабари</w:t>
      </w:r>
      <w:proofErr w:type="spellEnd"/>
      <w:r w:rsidR="005B5155" w:rsidRPr="00B36458">
        <w:rPr>
          <w:color w:val="000000"/>
        </w:rPr>
        <w:t xml:space="preserve"> Уляни Костянтинівни, </w:t>
      </w:r>
      <w:proofErr w:type="spellStart"/>
      <w:r w:rsidR="005B5155" w:rsidRPr="00B36458">
        <w:rPr>
          <w:color w:val="000000"/>
        </w:rPr>
        <w:t>Трусової</w:t>
      </w:r>
      <w:proofErr w:type="spellEnd"/>
      <w:r w:rsidR="005B5155" w:rsidRPr="00B36458">
        <w:rPr>
          <w:color w:val="000000"/>
        </w:rPr>
        <w:t xml:space="preserve"> Валерії Михайлівни та Горбенко Галини Петрівни «Нові </w:t>
      </w:r>
      <w:proofErr w:type="spellStart"/>
      <w:r w:rsidR="005B5155" w:rsidRPr="00B36458">
        <w:rPr>
          <w:color w:val="000000"/>
        </w:rPr>
        <w:t>бензантронові</w:t>
      </w:r>
      <w:proofErr w:type="spellEnd"/>
      <w:r w:rsidR="005B5155" w:rsidRPr="00B36458">
        <w:rPr>
          <w:color w:val="000000"/>
        </w:rPr>
        <w:t xml:space="preserve"> барвники для біомедичних застосувань».</w:t>
      </w:r>
    </w:p>
    <w:p w14:paraId="3605C718" w14:textId="77777777" w:rsidR="005B5155" w:rsidRPr="00B36458" w:rsidRDefault="005B5155" w:rsidP="00A363EF">
      <w:pPr>
        <w:pStyle w:val="a3"/>
        <w:rPr>
          <w:color w:val="000000"/>
        </w:rPr>
      </w:pPr>
    </w:p>
    <w:p w14:paraId="2D356934" w14:textId="77777777" w:rsidR="00A363EF" w:rsidRPr="00B36458" w:rsidRDefault="00A363EF" w:rsidP="00A363EF">
      <w:pPr>
        <w:jc w:val="both"/>
        <w:rPr>
          <w:b/>
          <w:i/>
        </w:rPr>
      </w:pPr>
      <w:r w:rsidRPr="00B36458">
        <w:rPr>
          <w:b/>
          <w:i/>
        </w:rPr>
        <w:t>2.11. Статті, опубліковані у виданнях, що враховуються системами SCOPUS та / або ISІ (надати список).</w:t>
      </w:r>
    </w:p>
    <w:p w14:paraId="2D356935" w14:textId="69C219E1" w:rsidR="00A363EF" w:rsidRPr="00B36458" w:rsidRDefault="00A363EF" w:rsidP="00A363EF">
      <w:pPr>
        <w:jc w:val="both"/>
      </w:pPr>
      <w:r w:rsidRPr="00B36458">
        <w:t>У 20</w:t>
      </w:r>
      <w:r w:rsidR="00690795" w:rsidRPr="00B36458">
        <w:t>2</w:t>
      </w:r>
      <w:r w:rsidR="00EB7677" w:rsidRPr="00B36458">
        <w:t>3</w:t>
      </w:r>
      <w:r w:rsidRPr="00B36458">
        <w:rPr>
          <w:lang w:val="ru-RU"/>
        </w:rPr>
        <w:t>-2</w:t>
      </w:r>
      <w:r w:rsidR="00EB7677" w:rsidRPr="00B36458">
        <w:rPr>
          <w:lang w:val="ru-RU"/>
        </w:rPr>
        <w:t>4</w:t>
      </w:r>
      <w:r w:rsidRPr="00B36458">
        <w:t xml:space="preserve"> навчальному році опубліковано </w:t>
      </w:r>
      <w:r w:rsidR="00C87D37" w:rsidRPr="00B36458">
        <w:rPr>
          <w:lang w:val="ru-RU"/>
        </w:rPr>
        <w:t>11</w:t>
      </w:r>
      <w:r w:rsidRPr="00B36458">
        <w:t xml:space="preserve"> наукових статей.</w:t>
      </w:r>
    </w:p>
    <w:p w14:paraId="2D356936" w14:textId="77777777" w:rsidR="00A363EF" w:rsidRPr="00B36458" w:rsidRDefault="00A363EF" w:rsidP="00A363EF">
      <w:pPr>
        <w:jc w:val="both"/>
      </w:pPr>
    </w:p>
    <w:p w14:paraId="6C01617C" w14:textId="77777777" w:rsidR="00EB7677" w:rsidRPr="00B36458" w:rsidRDefault="00EB7677" w:rsidP="00EB7677">
      <w:pPr>
        <w:jc w:val="both"/>
        <w:rPr>
          <w:b/>
        </w:rPr>
      </w:pPr>
      <w:r w:rsidRPr="00B36458">
        <w:rPr>
          <w:b/>
        </w:rPr>
        <w:t xml:space="preserve">Статті у журналах, що індексуються </w:t>
      </w:r>
      <w:proofErr w:type="spellStart"/>
      <w:r w:rsidRPr="00B36458">
        <w:rPr>
          <w:b/>
        </w:rPr>
        <w:t>наукометричними</w:t>
      </w:r>
      <w:proofErr w:type="spellEnd"/>
      <w:r w:rsidRPr="00B36458">
        <w:rPr>
          <w:b/>
        </w:rPr>
        <w:t xml:space="preserve"> базами даних </w:t>
      </w:r>
      <w:proofErr w:type="spellStart"/>
      <w:r w:rsidRPr="00B36458">
        <w:rPr>
          <w:b/>
        </w:rPr>
        <w:t>Scopus</w:t>
      </w:r>
      <w:proofErr w:type="spellEnd"/>
      <w:r w:rsidRPr="00B36458">
        <w:rPr>
          <w:b/>
        </w:rPr>
        <w:t xml:space="preserve"> та/або </w:t>
      </w:r>
      <w:proofErr w:type="spellStart"/>
      <w:r w:rsidRPr="00B36458">
        <w:rPr>
          <w:b/>
        </w:rPr>
        <w:t>Web</w:t>
      </w:r>
      <w:proofErr w:type="spellEnd"/>
      <w:r w:rsidRPr="00B36458">
        <w:rPr>
          <w:b/>
        </w:rPr>
        <w:t xml:space="preserve"> </w:t>
      </w:r>
      <w:proofErr w:type="spellStart"/>
      <w:r w:rsidRPr="00B36458">
        <w:rPr>
          <w:b/>
        </w:rPr>
        <w:t>of</w:t>
      </w:r>
      <w:proofErr w:type="spellEnd"/>
      <w:r w:rsidRPr="00B36458">
        <w:rPr>
          <w:b/>
        </w:rPr>
        <w:t xml:space="preserve"> </w:t>
      </w:r>
      <w:proofErr w:type="spellStart"/>
      <w:r w:rsidRPr="00B36458">
        <w:rPr>
          <w:b/>
        </w:rPr>
        <w:t>Science</w:t>
      </w:r>
      <w:proofErr w:type="spellEnd"/>
      <w:r w:rsidRPr="00B36458">
        <w:rPr>
          <w:b/>
        </w:rPr>
        <w:t xml:space="preserve"> </w:t>
      </w:r>
      <w:proofErr w:type="spellStart"/>
      <w:r w:rsidRPr="00B36458">
        <w:rPr>
          <w:b/>
        </w:rPr>
        <w:t>Core</w:t>
      </w:r>
      <w:proofErr w:type="spellEnd"/>
      <w:r w:rsidRPr="00B36458">
        <w:rPr>
          <w:b/>
        </w:rPr>
        <w:t xml:space="preserve"> </w:t>
      </w:r>
      <w:proofErr w:type="spellStart"/>
      <w:r w:rsidRPr="00B36458">
        <w:rPr>
          <w:b/>
        </w:rPr>
        <w:t>Collection</w:t>
      </w:r>
      <w:proofErr w:type="spellEnd"/>
      <w:r w:rsidRPr="00B36458">
        <w:rPr>
          <w:b/>
        </w:rPr>
        <w:t xml:space="preserve">, з них із </w:t>
      </w:r>
      <w:proofErr w:type="spellStart"/>
      <w:r w:rsidRPr="00B36458">
        <w:rPr>
          <w:b/>
        </w:rPr>
        <w:t>квартилем</w:t>
      </w:r>
      <w:proofErr w:type="spellEnd"/>
      <w:r w:rsidRPr="00B36458">
        <w:rPr>
          <w:b/>
        </w:rPr>
        <w:t xml:space="preserve"> Q3 i Q4 на момент опублікування:</w:t>
      </w:r>
    </w:p>
    <w:p w14:paraId="7278284D" w14:textId="77777777" w:rsidR="00C87D37" w:rsidRPr="00B36458" w:rsidRDefault="00C87D37" w:rsidP="00C87D37">
      <w:pPr>
        <w:pStyle w:val="a8"/>
        <w:numPr>
          <w:ilvl w:val="0"/>
          <w:numId w:val="3"/>
        </w:numPr>
        <w:spacing w:line="259" w:lineRule="auto"/>
        <w:ind w:left="720"/>
        <w:contextualSpacing/>
        <w:jc w:val="both"/>
      </w:pPr>
      <w:r w:rsidRPr="00B36458">
        <w:t xml:space="preserve">Zhytniakivska, O. A. .; </w:t>
      </w:r>
      <w:proofErr w:type="spellStart"/>
      <w:r w:rsidRPr="00B36458">
        <w:t>Tarabara</w:t>
      </w:r>
      <w:proofErr w:type="spellEnd"/>
      <w:r w:rsidRPr="00B36458">
        <w:t xml:space="preserve">, U. K. .; </w:t>
      </w:r>
      <w:proofErr w:type="spellStart"/>
      <w:r w:rsidRPr="00B36458">
        <w:t>Vus</w:t>
      </w:r>
      <w:proofErr w:type="spellEnd"/>
      <w:r w:rsidRPr="00B36458">
        <w:t xml:space="preserve">, K. O. .; </w:t>
      </w:r>
      <w:proofErr w:type="spellStart"/>
      <w:r w:rsidRPr="00B36458">
        <w:t>Trusova</w:t>
      </w:r>
      <w:proofErr w:type="spellEnd"/>
      <w:r w:rsidRPr="00B36458">
        <w:t xml:space="preserve">, V. M. .; </w:t>
      </w:r>
      <w:proofErr w:type="spellStart"/>
      <w:r w:rsidRPr="00B36458">
        <w:t>Gorbenko</w:t>
      </w:r>
      <w:proofErr w:type="spellEnd"/>
      <w:r w:rsidRPr="00B36458">
        <w:t xml:space="preserve"> , G. P. </w:t>
      </w:r>
      <w:proofErr w:type="spellStart"/>
      <w:r w:rsidRPr="00B36458">
        <w:t>The</w:t>
      </w:r>
      <w:proofErr w:type="spellEnd"/>
      <w:r w:rsidRPr="00B36458">
        <w:t xml:space="preserve"> </w:t>
      </w:r>
      <w:proofErr w:type="spellStart"/>
      <w:r w:rsidRPr="00B36458">
        <w:rPr>
          <w:lang w:val="en-US"/>
        </w:rPr>
        <w:t>i</w:t>
      </w:r>
      <w:r w:rsidRPr="00B36458">
        <w:t>nteractions</w:t>
      </w:r>
      <w:proofErr w:type="spellEnd"/>
      <w:r w:rsidRPr="00B36458">
        <w:t xml:space="preserve"> </w:t>
      </w:r>
      <w:proofErr w:type="spellStart"/>
      <w:r w:rsidRPr="00B36458">
        <w:t>of</w:t>
      </w:r>
      <w:proofErr w:type="spellEnd"/>
      <w:r w:rsidRPr="00B36458">
        <w:t xml:space="preserve"> </w:t>
      </w:r>
      <w:r w:rsidRPr="00B36458">
        <w:rPr>
          <w:lang w:val="en-US"/>
        </w:rPr>
        <w:t>a</w:t>
      </w:r>
      <w:proofErr w:type="spellStart"/>
      <w:r w:rsidRPr="00B36458">
        <w:t>ntiviral</w:t>
      </w:r>
      <w:proofErr w:type="spellEnd"/>
      <w:r w:rsidRPr="00B36458">
        <w:t xml:space="preserve"> </w:t>
      </w:r>
      <w:r w:rsidRPr="00B36458">
        <w:rPr>
          <w:lang w:val="en-US"/>
        </w:rPr>
        <w:t>d</w:t>
      </w:r>
      <w:proofErr w:type="spellStart"/>
      <w:r w:rsidRPr="00B36458">
        <w:t>rugs</w:t>
      </w:r>
      <w:proofErr w:type="spellEnd"/>
      <w:r w:rsidRPr="00B36458">
        <w:t xml:space="preserve"> </w:t>
      </w:r>
      <w:proofErr w:type="spellStart"/>
      <w:r w:rsidRPr="00B36458">
        <w:t>and</w:t>
      </w:r>
      <w:proofErr w:type="spellEnd"/>
      <w:r w:rsidRPr="00B36458">
        <w:t xml:space="preserve"> a </w:t>
      </w:r>
      <w:r w:rsidRPr="00B36458">
        <w:rPr>
          <w:lang w:val="en-US"/>
        </w:rPr>
        <w:t>p</w:t>
      </w:r>
      <w:proofErr w:type="spellStart"/>
      <w:r w:rsidRPr="00B36458">
        <w:t>hosphonium</w:t>
      </w:r>
      <w:proofErr w:type="spellEnd"/>
      <w:r w:rsidRPr="00B36458">
        <w:t xml:space="preserve"> </w:t>
      </w:r>
      <w:r w:rsidRPr="00B36458">
        <w:rPr>
          <w:lang w:val="en-US"/>
        </w:rPr>
        <w:t>f</w:t>
      </w:r>
      <w:proofErr w:type="spellStart"/>
      <w:r w:rsidRPr="00B36458">
        <w:t>luorescent</w:t>
      </w:r>
      <w:proofErr w:type="spellEnd"/>
      <w:r w:rsidRPr="00B36458">
        <w:t xml:space="preserve"> </w:t>
      </w:r>
      <w:r w:rsidRPr="00B36458">
        <w:rPr>
          <w:lang w:val="en-US"/>
        </w:rPr>
        <w:t>d</w:t>
      </w:r>
      <w:proofErr w:type="spellStart"/>
      <w:r w:rsidRPr="00B36458">
        <w:t>ye</w:t>
      </w:r>
      <w:proofErr w:type="spellEnd"/>
      <w:r w:rsidRPr="00B36458">
        <w:t xml:space="preserve"> </w:t>
      </w:r>
      <w:r w:rsidRPr="00B36458">
        <w:rPr>
          <w:lang w:val="en-US"/>
        </w:rPr>
        <w:t>w</w:t>
      </w:r>
      <w:proofErr w:type="spellStart"/>
      <w:r w:rsidRPr="00B36458">
        <w:t>ith</w:t>
      </w:r>
      <w:proofErr w:type="spellEnd"/>
      <w:r w:rsidRPr="00B36458">
        <w:t xml:space="preserve"> </w:t>
      </w:r>
      <w:r w:rsidRPr="00B36458">
        <w:rPr>
          <w:lang w:val="en-US"/>
        </w:rPr>
        <w:t>p</w:t>
      </w:r>
      <w:proofErr w:type="spellStart"/>
      <w:r w:rsidRPr="00B36458">
        <w:t>roteins</w:t>
      </w:r>
      <w:proofErr w:type="spellEnd"/>
      <w:r w:rsidRPr="00B36458">
        <w:t xml:space="preserve"> </w:t>
      </w:r>
      <w:r w:rsidRPr="00B36458">
        <w:rPr>
          <w:lang w:val="en-US"/>
        </w:rPr>
        <w:t>a</w:t>
      </w:r>
      <w:r w:rsidRPr="00B36458">
        <w:t xml:space="preserve">s </w:t>
      </w:r>
      <w:r w:rsidRPr="00B36458">
        <w:rPr>
          <w:lang w:val="en-US"/>
        </w:rPr>
        <w:t>r</w:t>
      </w:r>
      <w:proofErr w:type="spellStart"/>
      <w:r w:rsidRPr="00B36458">
        <w:t>evealed</w:t>
      </w:r>
      <w:proofErr w:type="spellEnd"/>
      <w:r w:rsidRPr="00B36458">
        <w:t xml:space="preserve"> </w:t>
      </w:r>
      <w:proofErr w:type="spellStart"/>
      <w:r w:rsidRPr="00B36458">
        <w:t>by</w:t>
      </w:r>
      <w:proofErr w:type="spellEnd"/>
      <w:r w:rsidRPr="00B36458">
        <w:t xml:space="preserve"> a </w:t>
      </w:r>
      <w:r w:rsidRPr="00B36458">
        <w:rPr>
          <w:lang w:val="en-US"/>
        </w:rPr>
        <w:t>m</w:t>
      </w:r>
      <w:proofErr w:type="spellStart"/>
      <w:r w:rsidRPr="00B36458">
        <w:t>ultiple</w:t>
      </w:r>
      <w:proofErr w:type="spellEnd"/>
      <w:r w:rsidRPr="00B36458">
        <w:t xml:space="preserve"> </w:t>
      </w:r>
      <w:r w:rsidRPr="00B36458">
        <w:rPr>
          <w:lang w:val="en-US"/>
        </w:rPr>
        <w:t>l</w:t>
      </w:r>
      <w:proofErr w:type="spellStart"/>
      <w:r w:rsidRPr="00B36458">
        <w:t>igand</w:t>
      </w:r>
      <w:proofErr w:type="spellEnd"/>
      <w:r w:rsidRPr="00B36458">
        <w:t xml:space="preserve"> </w:t>
      </w:r>
      <w:r w:rsidRPr="00B36458">
        <w:rPr>
          <w:lang w:val="en-US"/>
        </w:rPr>
        <w:t>s</w:t>
      </w:r>
      <w:proofErr w:type="spellStart"/>
      <w:r w:rsidRPr="00B36458">
        <w:t>imultaneous</w:t>
      </w:r>
      <w:proofErr w:type="spellEnd"/>
      <w:r w:rsidRPr="00B36458">
        <w:t xml:space="preserve"> </w:t>
      </w:r>
      <w:r w:rsidRPr="00B36458">
        <w:rPr>
          <w:lang w:val="en-US"/>
        </w:rPr>
        <w:t>d</w:t>
      </w:r>
      <w:proofErr w:type="spellStart"/>
      <w:r w:rsidRPr="00B36458">
        <w:t>ocking</w:t>
      </w:r>
      <w:proofErr w:type="spellEnd"/>
      <w:r w:rsidRPr="00B36458">
        <w:t xml:space="preserve">. </w:t>
      </w:r>
      <w:proofErr w:type="spellStart"/>
      <w:r w:rsidRPr="00B36458">
        <w:t>Fiz</w:t>
      </w:r>
      <w:proofErr w:type="spellEnd"/>
      <w:r w:rsidRPr="00B36458">
        <w:t xml:space="preserve">. </w:t>
      </w:r>
      <w:proofErr w:type="spellStart"/>
      <w:r w:rsidRPr="00B36458">
        <w:t>Nizk</w:t>
      </w:r>
      <w:proofErr w:type="spellEnd"/>
      <w:r w:rsidRPr="00B36458">
        <w:t xml:space="preserve">. </w:t>
      </w:r>
      <w:proofErr w:type="spellStart"/>
      <w:r w:rsidRPr="00B36458">
        <w:t>Temp</w:t>
      </w:r>
      <w:proofErr w:type="spellEnd"/>
      <w:r w:rsidRPr="00B36458">
        <w:t>. 2024, 50, 239–243.</w:t>
      </w:r>
      <w:r w:rsidRPr="00B36458">
        <w:rPr>
          <w:lang w:val="en-US"/>
        </w:rPr>
        <w:t xml:space="preserve"> https://doi.org/10.1063/10.0024961</w:t>
      </w:r>
    </w:p>
    <w:p w14:paraId="06AF16F9" w14:textId="77777777" w:rsidR="00C87D37" w:rsidRPr="00B36458" w:rsidRDefault="00C87D37" w:rsidP="00C87D37">
      <w:pPr>
        <w:pStyle w:val="a8"/>
        <w:numPr>
          <w:ilvl w:val="0"/>
          <w:numId w:val="3"/>
        </w:numPr>
        <w:spacing w:line="259" w:lineRule="auto"/>
        <w:ind w:left="720"/>
        <w:contextualSpacing/>
        <w:jc w:val="both"/>
      </w:pPr>
      <w:r w:rsidRPr="00B36458">
        <w:t xml:space="preserve">Zhytniakivska, O., </w:t>
      </w:r>
      <w:proofErr w:type="spellStart"/>
      <w:r w:rsidRPr="00B36458">
        <w:t>Tarabara</w:t>
      </w:r>
      <w:proofErr w:type="spellEnd"/>
      <w:r w:rsidRPr="00B36458">
        <w:t xml:space="preserve">, U., </w:t>
      </w:r>
      <w:proofErr w:type="spellStart"/>
      <w:r w:rsidRPr="00B36458">
        <w:t>Vus</w:t>
      </w:r>
      <w:proofErr w:type="spellEnd"/>
      <w:r w:rsidRPr="00B36458">
        <w:t xml:space="preserve">, K., </w:t>
      </w:r>
      <w:proofErr w:type="spellStart"/>
      <w:r w:rsidRPr="00B36458">
        <w:t>Trusova</w:t>
      </w:r>
      <w:proofErr w:type="spellEnd"/>
      <w:r w:rsidRPr="00B36458">
        <w:t xml:space="preserve">, V., &amp; </w:t>
      </w:r>
      <w:proofErr w:type="spellStart"/>
      <w:r w:rsidRPr="00B36458">
        <w:t>Gorbenko</w:t>
      </w:r>
      <w:proofErr w:type="spellEnd"/>
      <w:r w:rsidRPr="00B36458">
        <w:t xml:space="preserve">, G. (2024). </w:t>
      </w:r>
      <w:proofErr w:type="spellStart"/>
      <w:r w:rsidRPr="00B36458">
        <w:t>Molecular</w:t>
      </w:r>
      <w:proofErr w:type="spellEnd"/>
      <w:r w:rsidRPr="00B36458">
        <w:t xml:space="preserve"> </w:t>
      </w:r>
      <w:r w:rsidRPr="00B36458">
        <w:rPr>
          <w:lang w:val="en-US"/>
        </w:rPr>
        <w:t>d</w:t>
      </w:r>
      <w:proofErr w:type="spellStart"/>
      <w:r w:rsidRPr="00B36458">
        <w:t>ynamics</w:t>
      </w:r>
      <w:proofErr w:type="spellEnd"/>
      <w:r w:rsidRPr="00B36458">
        <w:t xml:space="preserve"> </w:t>
      </w:r>
      <w:r w:rsidRPr="00B36458">
        <w:rPr>
          <w:lang w:val="en-US"/>
        </w:rPr>
        <w:t>s</w:t>
      </w:r>
      <w:proofErr w:type="spellStart"/>
      <w:r w:rsidRPr="00B36458">
        <w:t>tudy</w:t>
      </w:r>
      <w:proofErr w:type="spellEnd"/>
      <w:r w:rsidRPr="00B36458">
        <w:t xml:space="preserve"> </w:t>
      </w:r>
      <w:proofErr w:type="spellStart"/>
      <w:r w:rsidRPr="00B36458">
        <w:t>of</w:t>
      </w:r>
      <w:proofErr w:type="spellEnd"/>
      <w:r w:rsidRPr="00B36458">
        <w:t xml:space="preserve"> </w:t>
      </w:r>
      <w:r w:rsidRPr="00B36458">
        <w:rPr>
          <w:lang w:val="en-US"/>
        </w:rPr>
        <w:t>t</w:t>
      </w:r>
      <w:proofErr w:type="spellStart"/>
      <w:r w:rsidRPr="00B36458">
        <w:t>he</w:t>
      </w:r>
      <w:proofErr w:type="spellEnd"/>
      <w:r w:rsidRPr="00B36458">
        <w:t xml:space="preserve"> </w:t>
      </w:r>
      <w:r w:rsidRPr="00B36458">
        <w:rPr>
          <w:lang w:val="en-US"/>
        </w:rPr>
        <w:t>l</w:t>
      </w:r>
      <w:proofErr w:type="spellStart"/>
      <w:r w:rsidRPr="00B36458">
        <w:t>ysozyme</w:t>
      </w:r>
      <w:proofErr w:type="spellEnd"/>
      <w:r w:rsidRPr="00B36458">
        <w:t>-</w:t>
      </w:r>
      <w:r w:rsidRPr="00B36458">
        <w:rPr>
          <w:lang w:val="en-US"/>
        </w:rPr>
        <w:t>b</w:t>
      </w:r>
      <w:proofErr w:type="spellStart"/>
      <w:r w:rsidRPr="00B36458">
        <w:t>ased</w:t>
      </w:r>
      <w:proofErr w:type="spellEnd"/>
      <w:r w:rsidRPr="00B36458">
        <w:t xml:space="preserve"> </w:t>
      </w:r>
      <w:r w:rsidRPr="00B36458">
        <w:rPr>
          <w:lang w:val="en-US"/>
        </w:rPr>
        <w:t>d</w:t>
      </w:r>
      <w:proofErr w:type="spellStart"/>
      <w:r w:rsidRPr="00B36458">
        <w:t>rug</w:t>
      </w:r>
      <w:proofErr w:type="spellEnd"/>
      <w:r w:rsidRPr="00B36458">
        <w:t xml:space="preserve"> </w:t>
      </w:r>
      <w:r w:rsidRPr="00B36458">
        <w:rPr>
          <w:lang w:val="en-US"/>
        </w:rPr>
        <w:t>d</w:t>
      </w:r>
      <w:proofErr w:type="spellStart"/>
      <w:r w:rsidRPr="00B36458">
        <w:t>elivery</w:t>
      </w:r>
      <w:proofErr w:type="spellEnd"/>
      <w:r w:rsidRPr="00B36458">
        <w:t xml:space="preserve"> </w:t>
      </w:r>
      <w:r w:rsidRPr="00B36458">
        <w:rPr>
          <w:lang w:val="en-US"/>
        </w:rPr>
        <w:t>n</w:t>
      </w:r>
      <w:proofErr w:type="spellStart"/>
      <w:r w:rsidRPr="00B36458">
        <w:t>anosystems</w:t>
      </w:r>
      <w:proofErr w:type="spellEnd"/>
      <w:r w:rsidRPr="00B36458">
        <w:t xml:space="preserve"> </w:t>
      </w:r>
      <w:r w:rsidRPr="00B36458">
        <w:rPr>
          <w:lang w:val="en-US"/>
        </w:rPr>
        <w:t>l</w:t>
      </w:r>
      <w:proofErr w:type="spellStart"/>
      <w:r w:rsidRPr="00B36458">
        <w:t>oaded</w:t>
      </w:r>
      <w:proofErr w:type="spellEnd"/>
      <w:r w:rsidRPr="00B36458">
        <w:t xml:space="preserve"> </w:t>
      </w:r>
      <w:proofErr w:type="spellStart"/>
      <w:r w:rsidRPr="00B36458">
        <w:t>with</w:t>
      </w:r>
      <w:proofErr w:type="spellEnd"/>
      <w:r w:rsidRPr="00B36458">
        <w:t xml:space="preserve"> </w:t>
      </w:r>
      <w:r w:rsidRPr="00B36458">
        <w:rPr>
          <w:lang w:val="en-US"/>
        </w:rPr>
        <w:t>a</w:t>
      </w:r>
      <w:proofErr w:type="spellStart"/>
      <w:r w:rsidRPr="00B36458">
        <w:t>ntiviral</w:t>
      </w:r>
      <w:proofErr w:type="spellEnd"/>
      <w:r w:rsidRPr="00B36458">
        <w:t xml:space="preserve"> </w:t>
      </w:r>
      <w:r w:rsidRPr="00B36458">
        <w:rPr>
          <w:lang w:val="en-US"/>
        </w:rPr>
        <w:t>d</w:t>
      </w:r>
      <w:proofErr w:type="spellStart"/>
      <w:r w:rsidRPr="00B36458">
        <w:t>rugs</w:t>
      </w:r>
      <w:proofErr w:type="spellEnd"/>
      <w:r w:rsidRPr="00B36458">
        <w:t xml:space="preserve"> </w:t>
      </w:r>
      <w:proofErr w:type="spellStart"/>
      <w:r w:rsidRPr="00B36458">
        <w:t>and</w:t>
      </w:r>
      <w:proofErr w:type="spellEnd"/>
      <w:r w:rsidRPr="00B36458">
        <w:t xml:space="preserve"> </w:t>
      </w:r>
      <w:proofErr w:type="spellStart"/>
      <w:r w:rsidRPr="00B36458">
        <w:t>cyanine</w:t>
      </w:r>
      <w:proofErr w:type="spellEnd"/>
      <w:r w:rsidRPr="00B36458">
        <w:t xml:space="preserve"> </w:t>
      </w:r>
      <w:proofErr w:type="spellStart"/>
      <w:r w:rsidRPr="00B36458">
        <w:t>dyes</w:t>
      </w:r>
      <w:proofErr w:type="spellEnd"/>
      <w:r w:rsidRPr="00B36458">
        <w:t xml:space="preserve">. </w:t>
      </w:r>
      <w:proofErr w:type="spellStart"/>
      <w:r w:rsidRPr="00B36458">
        <w:t>East</w:t>
      </w:r>
      <w:proofErr w:type="spellEnd"/>
      <w:r w:rsidRPr="00B36458">
        <w:t xml:space="preserve"> </w:t>
      </w:r>
      <w:proofErr w:type="spellStart"/>
      <w:r w:rsidRPr="00B36458">
        <w:t>European</w:t>
      </w:r>
      <w:proofErr w:type="spellEnd"/>
      <w:r w:rsidRPr="00B36458">
        <w:t xml:space="preserve"> </w:t>
      </w:r>
      <w:proofErr w:type="spellStart"/>
      <w:r w:rsidRPr="00B36458">
        <w:t>Journal</w:t>
      </w:r>
      <w:proofErr w:type="spellEnd"/>
      <w:r w:rsidRPr="00B36458">
        <w:t xml:space="preserve"> </w:t>
      </w:r>
      <w:proofErr w:type="spellStart"/>
      <w:r w:rsidRPr="00B36458">
        <w:t>of</w:t>
      </w:r>
      <w:proofErr w:type="spellEnd"/>
      <w:r w:rsidRPr="00B36458">
        <w:t xml:space="preserve"> </w:t>
      </w:r>
      <w:proofErr w:type="spellStart"/>
      <w:r w:rsidRPr="00B36458">
        <w:t>Physics</w:t>
      </w:r>
      <w:proofErr w:type="spellEnd"/>
      <w:r w:rsidRPr="00B36458">
        <w:t xml:space="preserve">, (1), 497-503. </w:t>
      </w:r>
      <w:hyperlink r:id="rId7" w:history="1">
        <w:r w:rsidRPr="00B36458">
          <w:t>https://doi.org/10.26565/2312-4334-2024-1-55</w:t>
        </w:r>
      </w:hyperlink>
    </w:p>
    <w:p w14:paraId="061111D2" w14:textId="77777777" w:rsidR="00C87D37" w:rsidRPr="00B36458" w:rsidRDefault="00C87D37" w:rsidP="00C87D37">
      <w:pPr>
        <w:pStyle w:val="a8"/>
        <w:numPr>
          <w:ilvl w:val="0"/>
          <w:numId w:val="3"/>
        </w:numPr>
        <w:spacing w:line="259" w:lineRule="auto"/>
        <w:ind w:left="720"/>
        <w:contextualSpacing/>
        <w:jc w:val="both"/>
      </w:pPr>
      <w:proofErr w:type="spellStart"/>
      <w:r w:rsidRPr="00B36458">
        <w:t>Barannik</w:t>
      </w:r>
      <w:proofErr w:type="spellEnd"/>
      <w:r w:rsidRPr="00B36458">
        <w:t xml:space="preserve"> E., </w:t>
      </w:r>
      <w:proofErr w:type="spellStart"/>
      <w:r w:rsidRPr="00B36458">
        <w:rPr>
          <w:u w:val="single"/>
        </w:rPr>
        <w:t>Hrytsenko</w:t>
      </w:r>
      <w:proofErr w:type="spellEnd"/>
      <w:r w:rsidRPr="00B36458">
        <w:rPr>
          <w:u w:val="single"/>
        </w:rPr>
        <w:t xml:space="preserve"> M</w:t>
      </w:r>
      <w:r w:rsidRPr="00B36458">
        <w:t xml:space="preserve">. </w:t>
      </w:r>
      <w:proofErr w:type="spellStart"/>
      <w:r w:rsidRPr="00B36458">
        <w:t>Spectra</w:t>
      </w:r>
      <w:proofErr w:type="spellEnd"/>
      <w:r w:rsidRPr="00B36458">
        <w:t xml:space="preserve"> </w:t>
      </w:r>
      <w:proofErr w:type="spellStart"/>
      <w:r w:rsidRPr="00B36458">
        <w:t>of</w:t>
      </w:r>
      <w:proofErr w:type="spellEnd"/>
      <w:r w:rsidRPr="00B36458">
        <w:t xml:space="preserve"> </w:t>
      </w:r>
      <w:proofErr w:type="spellStart"/>
      <w:r w:rsidRPr="00B36458">
        <w:t>ultrasound</w:t>
      </w:r>
      <w:proofErr w:type="spellEnd"/>
      <w:r w:rsidRPr="00B36458">
        <w:t xml:space="preserve"> </w:t>
      </w:r>
      <w:proofErr w:type="spellStart"/>
      <w:r w:rsidRPr="00B36458">
        <w:t>doppler</w:t>
      </w:r>
      <w:proofErr w:type="spellEnd"/>
      <w:r w:rsidRPr="00B36458">
        <w:t xml:space="preserve"> </w:t>
      </w:r>
      <w:proofErr w:type="spellStart"/>
      <w:r w:rsidRPr="00B36458">
        <w:t>response</w:t>
      </w:r>
      <w:proofErr w:type="spellEnd"/>
      <w:r w:rsidRPr="00B36458">
        <w:t xml:space="preserve"> </w:t>
      </w:r>
      <w:proofErr w:type="spellStart"/>
      <w:r w:rsidRPr="00B36458">
        <w:t>using</w:t>
      </w:r>
      <w:proofErr w:type="spellEnd"/>
      <w:r w:rsidRPr="00B36458">
        <w:t xml:space="preserve"> </w:t>
      </w:r>
      <w:proofErr w:type="spellStart"/>
      <w:r w:rsidRPr="00B36458">
        <w:t>plane-wave</w:t>
      </w:r>
      <w:proofErr w:type="spellEnd"/>
      <w:r w:rsidRPr="00B36458">
        <w:t xml:space="preserve"> </w:t>
      </w:r>
      <w:proofErr w:type="spellStart"/>
      <w:r w:rsidRPr="00B36458">
        <w:t>compounding</w:t>
      </w:r>
      <w:proofErr w:type="spellEnd"/>
      <w:r w:rsidRPr="00B36458">
        <w:t xml:space="preserve"> technique. </w:t>
      </w:r>
      <w:proofErr w:type="spellStart"/>
      <w:r w:rsidRPr="00B36458">
        <w:t>East</w:t>
      </w:r>
      <w:proofErr w:type="spellEnd"/>
      <w:r w:rsidRPr="00B36458">
        <w:t xml:space="preserve"> </w:t>
      </w:r>
      <w:proofErr w:type="spellStart"/>
      <w:r w:rsidRPr="00B36458">
        <w:t>Eur.J</w:t>
      </w:r>
      <w:proofErr w:type="spellEnd"/>
      <w:r w:rsidRPr="00B36458">
        <w:t>. Phys. – 2024. – N1. – p. 476-484. https://doi.org/10.26565/2312-4334-2024-1-52</w:t>
      </w:r>
    </w:p>
    <w:p w14:paraId="57E56414" w14:textId="77777777" w:rsidR="00C87D37" w:rsidRPr="00B36458" w:rsidRDefault="00C87D37" w:rsidP="00C87D37">
      <w:pPr>
        <w:pStyle w:val="a8"/>
        <w:numPr>
          <w:ilvl w:val="0"/>
          <w:numId w:val="3"/>
        </w:numPr>
        <w:spacing w:line="259" w:lineRule="auto"/>
        <w:ind w:left="720"/>
        <w:contextualSpacing/>
        <w:jc w:val="both"/>
      </w:pPr>
      <w:r w:rsidRPr="00B36458">
        <w:t xml:space="preserve">O. Zhytniakivska, U. </w:t>
      </w:r>
      <w:proofErr w:type="spellStart"/>
      <w:r w:rsidRPr="00B36458">
        <w:t>Tarabara</w:t>
      </w:r>
      <w:proofErr w:type="spellEnd"/>
      <w:r w:rsidRPr="00B36458">
        <w:t xml:space="preserve">, K. </w:t>
      </w:r>
      <w:proofErr w:type="spellStart"/>
      <w:r w:rsidRPr="00B36458">
        <w:t>Vus</w:t>
      </w:r>
      <w:proofErr w:type="spellEnd"/>
      <w:r w:rsidRPr="00B36458">
        <w:t xml:space="preserve">, V. </w:t>
      </w:r>
      <w:proofErr w:type="spellStart"/>
      <w:r w:rsidRPr="00B36458">
        <w:t>Trusova</w:t>
      </w:r>
      <w:proofErr w:type="spellEnd"/>
      <w:r w:rsidRPr="00B36458">
        <w:t xml:space="preserve">, G. </w:t>
      </w:r>
      <w:proofErr w:type="spellStart"/>
      <w:r w:rsidRPr="00B36458">
        <w:t>Gorbenko</w:t>
      </w:r>
      <w:proofErr w:type="spellEnd"/>
      <w:r w:rsidRPr="00B36458">
        <w:t xml:space="preserve">, </w:t>
      </w:r>
      <w:proofErr w:type="spellStart"/>
      <w:r w:rsidRPr="00B36458">
        <w:t>Deciphering</w:t>
      </w:r>
      <w:proofErr w:type="spellEnd"/>
      <w:r w:rsidRPr="00B36458">
        <w:t xml:space="preserve"> </w:t>
      </w:r>
      <w:proofErr w:type="spellStart"/>
      <w:r w:rsidRPr="00B36458">
        <w:t>the</w:t>
      </w:r>
      <w:proofErr w:type="spellEnd"/>
      <w:r w:rsidRPr="00B36458">
        <w:t xml:space="preserve"> </w:t>
      </w:r>
      <w:proofErr w:type="spellStart"/>
      <w:r w:rsidRPr="00B36458">
        <w:t>molecular</w:t>
      </w:r>
      <w:proofErr w:type="spellEnd"/>
      <w:r w:rsidRPr="00B36458">
        <w:t xml:space="preserve"> details of interactions between heavy metals and proteins: molecular docking study. </w:t>
      </w:r>
      <w:proofErr w:type="spellStart"/>
      <w:r w:rsidRPr="00B36458">
        <w:t>East</w:t>
      </w:r>
      <w:proofErr w:type="spellEnd"/>
      <w:r w:rsidRPr="00B36458">
        <w:t xml:space="preserve"> </w:t>
      </w:r>
      <w:proofErr w:type="spellStart"/>
      <w:r w:rsidRPr="00B36458">
        <w:t>European</w:t>
      </w:r>
      <w:proofErr w:type="spellEnd"/>
      <w:r w:rsidRPr="00B36458">
        <w:t xml:space="preserve"> </w:t>
      </w:r>
      <w:proofErr w:type="spellStart"/>
      <w:r w:rsidRPr="00B36458">
        <w:t>Journal</w:t>
      </w:r>
      <w:proofErr w:type="spellEnd"/>
      <w:r w:rsidRPr="00B36458">
        <w:t xml:space="preserve"> </w:t>
      </w:r>
      <w:proofErr w:type="spellStart"/>
      <w:r w:rsidRPr="00B36458">
        <w:t>of</w:t>
      </w:r>
      <w:proofErr w:type="spellEnd"/>
      <w:r w:rsidRPr="00B36458">
        <w:t xml:space="preserve"> </w:t>
      </w:r>
      <w:proofErr w:type="spellStart"/>
      <w:r w:rsidRPr="00B36458">
        <w:t>Physics</w:t>
      </w:r>
      <w:proofErr w:type="spellEnd"/>
      <w:r w:rsidRPr="00B36458">
        <w:t>, 2, (2024), P. 470-475. https://doi.org/10.26565/2312-4334-2024-2-62</w:t>
      </w:r>
    </w:p>
    <w:p w14:paraId="163D355A" w14:textId="77777777" w:rsidR="00C87D37" w:rsidRPr="00B36458" w:rsidRDefault="00C87D37" w:rsidP="00C87D37">
      <w:pPr>
        <w:pStyle w:val="a8"/>
        <w:numPr>
          <w:ilvl w:val="0"/>
          <w:numId w:val="3"/>
        </w:numPr>
        <w:spacing w:line="259" w:lineRule="auto"/>
        <w:ind w:left="720"/>
        <w:contextualSpacing/>
        <w:jc w:val="both"/>
      </w:pPr>
      <w:r w:rsidRPr="00B36458">
        <w:t xml:space="preserve">V. </w:t>
      </w:r>
      <w:proofErr w:type="spellStart"/>
      <w:r w:rsidRPr="00B36458">
        <w:t>Trusova</w:t>
      </w:r>
      <w:proofErr w:type="spellEnd"/>
      <w:r w:rsidRPr="00B36458">
        <w:t xml:space="preserve">, U. </w:t>
      </w:r>
      <w:proofErr w:type="spellStart"/>
      <w:r w:rsidRPr="00B36458">
        <w:t>Tarabara</w:t>
      </w:r>
      <w:proofErr w:type="spellEnd"/>
      <w:r w:rsidRPr="00B36458">
        <w:t xml:space="preserve">, G. </w:t>
      </w:r>
      <w:proofErr w:type="spellStart"/>
      <w:r w:rsidRPr="00B36458">
        <w:t>Gorbenko</w:t>
      </w:r>
      <w:proofErr w:type="spellEnd"/>
      <w:r w:rsidRPr="00B36458">
        <w:t xml:space="preserve">, </w:t>
      </w:r>
      <w:proofErr w:type="spellStart"/>
      <w:r w:rsidRPr="00B36458">
        <w:t>Interactions</w:t>
      </w:r>
      <w:proofErr w:type="spellEnd"/>
      <w:r w:rsidRPr="00B36458">
        <w:t xml:space="preserve"> </w:t>
      </w:r>
      <w:proofErr w:type="spellStart"/>
      <w:r w:rsidRPr="00B36458">
        <w:t>of</w:t>
      </w:r>
      <w:proofErr w:type="spellEnd"/>
      <w:r w:rsidRPr="00B36458">
        <w:t xml:space="preserve"> </w:t>
      </w:r>
      <w:proofErr w:type="spellStart"/>
      <w:r w:rsidRPr="00B36458">
        <w:t>amyloid</w:t>
      </w:r>
      <w:proofErr w:type="spellEnd"/>
      <w:r w:rsidRPr="00B36458">
        <w:t xml:space="preserve"> </w:t>
      </w:r>
      <w:proofErr w:type="spellStart"/>
      <w:r w:rsidRPr="00B36458">
        <w:t>fibrils</w:t>
      </w:r>
      <w:proofErr w:type="spellEnd"/>
      <w:r w:rsidRPr="00B36458">
        <w:t xml:space="preserve"> </w:t>
      </w:r>
      <w:proofErr w:type="spellStart"/>
      <w:r w:rsidRPr="00B36458">
        <w:t>with</w:t>
      </w:r>
      <w:proofErr w:type="spellEnd"/>
      <w:r w:rsidRPr="00B36458">
        <w:t xml:space="preserve"> </w:t>
      </w:r>
      <w:proofErr w:type="spellStart"/>
      <w:r w:rsidRPr="00B36458">
        <w:t>functional</w:t>
      </w:r>
      <w:proofErr w:type="spellEnd"/>
      <w:r w:rsidRPr="00B36458">
        <w:t xml:space="preserve"> </w:t>
      </w:r>
      <w:proofErr w:type="spellStart"/>
      <w:r w:rsidRPr="00B36458">
        <w:t>proteins</w:t>
      </w:r>
      <w:proofErr w:type="spellEnd"/>
      <w:r w:rsidRPr="00B36458">
        <w:t xml:space="preserve">: </w:t>
      </w:r>
      <w:proofErr w:type="spellStart"/>
      <w:r w:rsidRPr="00B36458">
        <w:t>modulating</w:t>
      </w:r>
      <w:proofErr w:type="spellEnd"/>
      <w:r w:rsidRPr="00B36458">
        <w:t xml:space="preserve"> </w:t>
      </w:r>
      <w:proofErr w:type="spellStart"/>
      <w:r w:rsidRPr="00B36458">
        <w:t>effect</w:t>
      </w:r>
      <w:proofErr w:type="spellEnd"/>
      <w:r w:rsidRPr="00B36458">
        <w:t xml:space="preserve"> </w:t>
      </w:r>
      <w:proofErr w:type="spellStart"/>
      <w:r w:rsidRPr="00B36458">
        <w:t>of</w:t>
      </w:r>
      <w:proofErr w:type="spellEnd"/>
      <w:r w:rsidRPr="00B36458">
        <w:t xml:space="preserve"> </w:t>
      </w:r>
      <w:proofErr w:type="spellStart"/>
      <w:r w:rsidRPr="00B36458">
        <w:t>polyphenols.East</w:t>
      </w:r>
      <w:proofErr w:type="spellEnd"/>
      <w:r w:rsidRPr="00B36458">
        <w:t xml:space="preserve"> </w:t>
      </w:r>
      <w:proofErr w:type="spellStart"/>
      <w:r w:rsidRPr="00B36458">
        <w:t>European</w:t>
      </w:r>
      <w:proofErr w:type="spellEnd"/>
      <w:r w:rsidRPr="00B36458">
        <w:t xml:space="preserve"> </w:t>
      </w:r>
      <w:proofErr w:type="spellStart"/>
      <w:r w:rsidRPr="00B36458">
        <w:t>Journal</w:t>
      </w:r>
      <w:proofErr w:type="spellEnd"/>
      <w:r w:rsidRPr="00B36458">
        <w:t xml:space="preserve"> </w:t>
      </w:r>
      <w:proofErr w:type="spellStart"/>
      <w:r w:rsidRPr="00B36458">
        <w:t>of</w:t>
      </w:r>
      <w:proofErr w:type="spellEnd"/>
      <w:r w:rsidRPr="00B36458">
        <w:t xml:space="preserve"> </w:t>
      </w:r>
      <w:proofErr w:type="spellStart"/>
      <w:r w:rsidRPr="00B36458">
        <w:t>Physics</w:t>
      </w:r>
      <w:proofErr w:type="spellEnd"/>
      <w:r w:rsidRPr="00B36458">
        <w:t>, 2, (2024), P. 463-469. https://doi.org/10.26565/2312-4334-2024-2-61</w:t>
      </w:r>
    </w:p>
    <w:p w14:paraId="0C05B508" w14:textId="77777777" w:rsidR="00EB7677" w:rsidRPr="00B36458" w:rsidRDefault="00EB7677" w:rsidP="00C87D37">
      <w:pPr>
        <w:pStyle w:val="a8"/>
        <w:numPr>
          <w:ilvl w:val="0"/>
          <w:numId w:val="3"/>
        </w:numPr>
        <w:spacing w:line="259" w:lineRule="auto"/>
        <w:ind w:left="720"/>
        <w:contextualSpacing/>
        <w:jc w:val="both"/>
      </w:pPr>
      <w:proofErr w:type="spellStart"/>
      <w:r w:rsidRPr="00B36458">
        <w:t>Trusova</w:t>
      </w:r>
      <w:proofErr w:type="spellEnd"/>
      <w:r w:rsidRPr="00B36458">
        <w:t xml:space="preserve"> V.M., </w:t>
      </w:r>
      <w:proofErr w:type="spellStart"/>
      <w:r w:rsidRPr="00B36458">
        <w:t>Kuznietsov</w:t>
      </w:r>
      <w:proofErr w:type="spellEnd"/>
      <w:r w:rsidRPr="00B36458">
        <w:t xml:space="preserve"> P.E., Zhytniakivska O.A., </w:t>
      </w:r>
      <w:proofErr w:type="spellStart"/>
      <w:r w:rsidRPr="00B36458">
        <w:t>Tarabara</w:t>
      </w:r>
      <w:proofErr w:type="spellEnd"/>
      <w:r w:rsidRPr="00B36458">
        <w:t xml:space="preserve"> U.K., </w:t>
      </w:r>
      <w:proofErr w:type="spellStart"/>
      <w:r w:rsidRPr="00B36458">
        <w:t>Vus</w:t>
      </w:r>
      <w:proofErr w:type="spellEnd"/>
      <w:r w:rsidRPr="00B36458">
        <w:t xml:space="preserve"> K.A., </w:t>
      </w:r>
      <w:proofErr w:type="spellStart"/>
      <w:r w:rsidRPr="00B36458">
        <w:t>Gorbenko</w:t>
      </w:r>
      <w:proofErr w:type="spellEnd"/>
      <w:r w:rsidRPr="00B36458">
        <w:t xml:space="preserve"> G.P. </w:t>
      </w:r>
      <w:proofErr w:type="spellStart"/>
      <w:r w:rsidRPr="00B36458">
        <w:t>Fullerene-amyloid</w:t>
      </w:r>
      <w:proofErr w:type="spellEnd"/>
      <w:r w:rsidRPr="00B36458">
        <w:t xml:space="preserve"> </w:t>
      </w:r>
      <w:proofErr w:type="spellStart"/>
      <w:r w:rsidRPr="00B36458">
        <w:t>complexes</w:t>
      </w:r>
      <w:proofErr w:type="spellEnd"/>
      <w:r w:rsidRPr="00B36458">
        <w:t xml:space="preserve"> </w:t>
      </w:r>
      <w:proofErr w:type="spellStart"/>
      <w:r w:rsidRPr="00B36458">
        <w:t>as</w:t>
      </w:r>
      <w:proofErr w:type="spellEnd"/>
      <w:r w:rsidRPr="00B36458">
        <w:t xml:space="preserve"> </w:t>
      </w:r>
      <w:proofErr w:type="spellStart"/>
      <w:r w:rsidRPr="00B36458">
        <w:t>perspective</w:t>
      </w:r>
      <w:proofErr w:type="spellEnd"/>
      <w:r w:rsidRPr="00B36458">
        <w:t xml:space="preserve"> </w:t>
      </w:r>
      <w:proofErr w:type="spellStart"/>
      <w:r w:rsidRPr="00B36458">
        <w:t>nanocomposites</w:t>
      </w:r>
      <w:proofErr w:type="spellEnd"/>
      <w:r w:rsidRPr="00B36458">
        <w:t xml:space="preserve">: </w:t>
      </w:r>
      <w:proofErr w:type="spellStart"/>
      <w:r w:rsidRPr="00B36458">
        <w:t>molecular</w:t>
      </w:r>
      <w:proofErr w:type="spellEnd"/>
      <w:r w:rsidRPr="00B36458">
        <w:t xml:space="preserve"> </w:t>
      </w:r>
      <w:proofErr w:type="spellStart"/>
      <w:r w:rsidRPr="00B36458">
        <w:t>docking</w:t>
      </w:r>
      <w:proofErr w:type="spellEnd"/>
      <w:r w:rsidRPr="00B36458">
        <w:t xml:space="preserve"> </w:t>
      </w:r>
      <w:proofErr w:type="spellStart"/>
      <w:r w:rsidRPr="00B36458">
        <w:t>studies</w:t>
      </w:r>
      <w:proofErr w:type="spellEnd"/>
      <w:r w:rsidRPr="00B36458">
        <w:t xml:space="preserve">. </w:t>
      </w:r>
      <w:proofErr w:type="spellStart"/>
      <w:r w:rsidRPr="00B36458">
        <w:t>Ukrainian</w:t>
      </w:r>
      <w:proofErr w:type="spellEnd"/>
      <w:r w:rsidRPr="00B36458">
        <w:t xml:space="preserve"> </w:t>
      </w:r>
      <w:proofErr w:type="spellStart"/>
      <w:r w:rsidRPr="00B36458">
        <w:t>Journal</w:t>
      </w:r>
      <w:proofErr w:type="spellEnd"/>
      <w:r w:rsidRPr="00B36458">
        <w:t xml:space="preserve"> </w:t>
      </w:r>
      <w:proofErr w:type="spellStart"/>
      <w:r w:rsidRPr="00B36458">
        <w:t>of</w:t>
      </w:r>
      <w:proofErr w:type="spellEnd"/>
      <w:r w:rsidRPr="00B36458">
        <w:t xml:space="preserve"> </w:t>
      </w:r>
      <w:proofErr w:type="spellStart"/>
      <w:r w:rsidRPr="00B36458">
        <w:t>Physics</w:t>
      </w:r>
      <w:proofErr w:type="spellEnd"/>
      <w:r w:rsidRPr="00B36458">
        <w:t xml:space="preserve">. 2023. Vol. 68, </w:t>
      </w:r>
      <w:proofErr w:type="spellStart"/>
      <w:r w:rsidRPr="00B36458">
        <w:t>No</w:t>
      </w:r>
      <w:proofErr w:type="spellEnd"/>
      <w:r w:rsidRPr="00B36458">
        <w:t>. 12, 807. https://doi.org/10.15407/ujpe68.12.807 / Q3</w:t>
      </w:r>
    </w:p>
    <w:p w14:paraId="311D6FA3" w14:textId="77777777" w:rsidR="00EB7677" w:rsidRPr="00B36458" w:rsidRDefault="00EB7677" w:rsidP="00C87D37">
      <w:pPr>
        <w:pStyle w:val="a8"/>
        <w:numPr>
          <w:ilvl w:val="0"/>
          <w:numId w:val="3"/>
        </w:numPr>
        <w:spacing w:line="259" w:lineRule="auto"/>
        <w:ind w:left="720"/>
        <w:contextualSpacing/>
        <w:jc w:val="both"/>
      </w:pPr>
      <w:r w:rsidRPr="00B36458">
        <w:t xml:space="preserve">Zhytniakivska O., </w:t>
      </w:r>
      <w:proofErr w:type="spellStart"/>
      <w:r w:rsidRPr="00B36458">
        <w:t>Tarabara</w:t>
      </w:r>
      <w:proofErr w:type="spellEnd"/>
      <w:r w:rsidRPr="00B36458">
        <w:t xml:space="preserve"> U., </w:t>
      </w:r>
      <w:proofErr w:type="spellStart"/>
      <w:r w:rsidRPr="00B36458">
        <w:t>Kuznietsov</w:t>
      </w:r>
      <w:proofErr w:type="spellEnd"/>
      <w:r w:rsidRPr="00B36458">
        <w:t xml:space="preserve"> P., </w:t>
      </w:r>
      <w:proofErr w:type="spellStart"/>
      <w:r w:rsidRPr="00B36458">
        <w:t>Vus</w:t>
      </w:r>
      <w:proofErr w:type="spellEnd"/>
      <w:r w:rsidRPr="00B36458">
        <w:t xml:space="preserve"> K., </w:t>
      </w:r>
      <w:proofErr w:type="spellStart"/>
      <w:r w:rsidRPr="00B36458">
        <w:t>Trusova</w:t>
      </w:r>
      <w:proofErr w:type="spellEnd"/>
      <w:r w:rsidRPr="00B36458">
        <w:t xml:space="preserve"> V., </w:t>
      </w:r>
      <w:proofErr w:type="spellStart"/>
      <w:r w:rsidRPr="00B36458">
        <w:t>Gorbenko</w:t>
      </w:r>
      <w:proofErr w:type="spellEnd"/>
      <w:r w:rsidRPr="00B36458">
        <w:t xml:space="preserve"> G. </w:t>
      </w:r>
      <w:proofErr w:type="spellStart"/>
      <w:r w:rsidRPr="00B36458">
        <w:t>Molecular</w:t>
      </w:r>
      <w:proofErr w:type="spellEnd"/>
      <w:r w:rsidRPr="00B36458">
        <w:t xml:space="preserve"> </w:t>
      </w:r>
      <w:proofErr w:type="spellStart"/>
      <w:r w:rsidRPr="00B36458">
        <w:t>docking</w:t>
      </w:r>
      <w:proofErr w:type="spellEnd"/>
      <w:r w:rsidRPr="00B36458">
        <w:t xml:space="preserve"> </w:t>
      </w:r>
      <w:proofErr w:type="spellStart"/>
      <w:r w:rsidRPr="00B36458">
        <w:t>study</w:t>
      </w:r>
      <w:proofErr w:type="spellEnd"/>
      <w:r w:rsidRPr="00B36458">
        <w:t xml:space="preserve"> </w:t>
      </w:r>
      <w:proofErr w:type="spellStart"/>
      <w:r w:rsidRPr="00B36458">
        <w:t>of</w:t>
      </w:r>
      <w:proofErr w:type="spellEnd"/>
      <w:r w:rsidRPr="00B36458">
        <w:t xml:space="preserve"> </w:t>
      </w:r>
      <w:proofErr w:type="spellStart"/>
      <w:r w:rsidRPr="00B36458">
        <w:t>the</w:t>
      </w:r>
      <w:proofErr w:type="spellEnd"/>
      <w:r w:rsidRPr="00B36458">
        <w:t xml:space="preserve"> </w:t>
      </w:r>
      <w:proofErr w:type="spellStart"/>
      <w:r w:rsidRPr="00B36458">
        <w:t>interactions</w:t>
      </w:r>
      <w:proofErr w:type="spellEnd"/>
      <w:r w:rsidRPr="00B36458">
        <w:t xml:space="preserve"> </w:t>
      </w:r>
      <w:proofErr w:type="spellStart"/>
      <w:r w:rsidRPr="00B36458">
        <w:t>between</w:t>
      </w:r>
      <w:proofErr w:type="spellEnd"/>
      <w:r w:rsidRPr="00B36458">
        <w:t xml:space="preserve"> </w:t>
      </w:r>
      <w:proofErr w:type="spellStart"/>
      <w:r w:rsidRPr="00B36458">
        <w:t>cyanine</w:t>
      </w:r>
      <w:proofErr w:type="spellEnd"/>
      <w:r w:rsidRPr="00B36458">
        <w:t xml:space="preserve"> </w:t>
      </w:r>
      <w:proofErr w:type="spellStart"/>
      <w:r w:rsidRPr="00B36458">
        <w:t>dyes</w:t>
      </w:r>
      <w:proofErr w:type="spellEnd"/>
      <w:r w:rsidRPr="00B36458">
        <w:t xml:space="preserve"> </w:t>
      </w:r>
      <w:proofErr w:type="spellStart"/>
      <w:r w:rsidRPr="00B36458">
        <w:t>and</w:t>
      </w:r>
      <w:proofErr w:type="spellEnd"/>
      <w:r w:rsidRPr="00B36458">
        <w:t xml:space="preserve"> DNA. </w:t>
      </w:r>
      <w:proofErr w:type="spellStart"/>
      <w:r w:rsidRPr="00B36458">
        <w:t>East</w:t>
      </w:r>
      <w:proofErr w:type="spellEnd"/>
      <w:r w:rsidRPr="00B36458">
        <w:t xml:space="preserve"> </w:t>
      </w:r>
      <w:proofErr w:type="spellStart"/>
      <w:r w:rsidRPr="00B36458">
        <w:t>European</w:t>
      </w:r>
      <w:proofErr w:type="spellEnd"/>
      <w:r w:rsidRPr="00B36458">
        <w:t xml:space="preserve"> </w:t>
      </w:r>
      <w:proofErr w:type="spellStart"/>
      <w:r w:rsidRPr="00B36458">
        <w:t>Journal</w:t>
      </w:r>
      <w:proofErr w:type="spellEnd"/>
      <w:r w:rsidRPr="00B36458">
        <w:t xml:space="preserve"> </w:t>
      </w:r>
      <w:proofErr w:type="spellStart"/>
      <w:r w:rsidRPr="00B36458">
        <w:t>of</w:t>
      </w:r>
      <w:proofErr w:type="spellEnd"/>
      <w:r w:rsidRPr="00B36458">
        <w:t xml:space="preserve"> </w:t>
      </w:r>
      <w:proofErr w:type="spellStart"/>
      <w:r w:rsidRPr="00B36458">
        <w:t>Physics</w:t>
      </w:r>
      <w:proofErr w:type="spellEnd"/>
      <w:r w:rsidRPr="00B36458">
        <w:t xml:space="preserve">. 2023. No. 2, 335-340. </w:t>
      </w:r>
      <w:hyperlink r:id="rId8" w:history="1">
        <w:r w:rsidRPr="00B36458">
          <w:t>https://doi.org/10.26565/2312-4334-2023-2-39</w:t>
        </w:r>
      </w:hyperlink>
      <w:r w:rsidRPr="00B36458">
        <w:t xml:space="preserve"> / Q4</w:t>
      </w:r>
    </w:p>
    <w:p w14:paraId="515091A9" w14:textId="77777777" w:rsidR="00EB7677" w:rsidRPr="00B36458" w:rsidRDefault="00EB7677" w:rsidP="00C87D37">
      <w:pPr>
        <w:pStyle w:val="a8"/>
        <w:numPr>
          <w:ilvl w:val="0"/>
          <w:numId w:val="3"/>
        </w:numPr>
        <w:spacing w:line="259" w:lineRule="auto"/>
        <w:ind w:left="720"/>
        <w:contextualSpacing/>
        <w:jc w:val="both"/>
      </w:pPr>
      <w:proofErr w:type="spellStart"/>
      <w:r w:rsidRPr="00B36458">
        <w:t>Barannik</w:t>
      </w:r>
      <w:proofErr w:type="spellEnd"/>
      <w:r w:rsidRPr="00B36458">
        <w:t xml:space="preserve"> E., </w:t>
      </w:r>
      <w:proofErr w:type="spellStart"/>
      <w:r w:rsidRPr="00B36458">
        <w:t>Kononenko</w:t>
      </w:r>
      <w:proofErr w:type="spellEnd"/>
      <w:r w:rsidRPr="00B36458">
        <w:t xml:space="preserve"> S., </w:t>
      </w:r>
      <w:proofErr w:type="spellStart"/>
      <w:r w:rsidRPr="00B36458">
        <w:t>Zhurenko</w:t>
      </w:r>
      <w:proofErr w:type="spellEnd"/>
      <w:r w:rsidRPr="00B36458">
        <w:t xml:space="preserve"> V., </w:t>
      </w:r>
      <w:proofErr w:type="spellStart"/>
      <w:r w:rsidRPr="00B36458">
        <w:t>Kalantaryan</w:t>
      </w:r>
      <w:proofErr w:type="spellEnd"/>
      <w:r w:rsidRPr="00B36458">
        <w:t xml:space="preserve"> O., </w:t>
      </w:r>
      <w:proofErr w:type="spellStart"/>
      <w:r w:rsidRPr="00B36458">
        <w:t>Kuznietsov</w:t>
      </w:r>
      <w:proofErr w:type="spellEnd"/>
      <w:r w:rsidRPr="00B36458">
        <w:t xml:space="preserve"> P. </w:t>
      </w:r>
      <w:proofErr w:type="spellStart"/>
      <w:r w:rsidRPr="00B36458">
        <w:t>Exciton</w:t>
      </w:r>
      <w:proofErr w:type="spellEnd"/>
      <w:r w:rsidRPr="00B36458">
        <w:t xml:space="preserve"> X-</w:t>
      </w:r>
      <w:proofErr w:type="spellStart"/>
      <w:r w:rsidRPr="00B36458">
        <w:t>ray</w:t>
      </w:r>
      <w:proofErr w:type="spellEnd"/>
      <w:r w:rsidRPr="00B36458">
        <w:t xml:space="preserve"> </w:t>
      </w:r>
      <w:proofErr w:type="spellStart"/>
      <w:r w:rsidRPr="00B36458">
        <w:t>induced</w:t>
      </w:r>
      <w:proofErr w:type="spellEnd"/>
      <w:r w:rsidRPr="00B36458">
        <w:t xml:space="preserve"> </w:t>
      </w:r>
      <w:proofErr w:type="spellStart"/>
      <w:r w:rsidRPr="00B36458">
        <w:t>luminescence</w:t>
      </w:r>
      <w:proofErr w:type="spellEnd"/>
      <w:r w:rsidRPr="00B36458">
        <w:t xml:space="preserve"> </w:t>
      </w:r>
      <w:proofErr w:type="spellStart"/>
      <w:r w:rsidRPr="00B36458">
        <w:t>of</w:t>
      </w:r>
      <w:proofErr w:type="spellEnd"/>
      <w:r w:rsidRPr="00B36458">
        <w:t xml:space="preserve"> Y2O3 </w:t>
      </w:r>
      <w:proofErr w:type="spellStart"/>
      <w:r w:rsidRPr="00B36458">
        <w:t>polycrystals</w:t>
      </w:r>
      <w:proofErr w:type="spellEnd"/>
      <w:r w:rsidRPr="00B36458">
        <w:t xml:space="preserve"> </w:t>
      </w:r>
      <w:proofErr w:type="spellStart"/>
      <w:r w:rsidRPr="00B36458">
        <w:t>sintered</w:t>
      </w:r>
      <w:proofErr w:type="spellEnd"/>
      <w:r w:rsidRPr="00B36458">
        <w:t xml:space="preserve"> </w:t>
      </w:r>
      <w:proofErr w:type="spellStart"/>
      <w:r w:rsidRPr="00B36458">
        <w:t>from</w:t>
      </w:r>
      <w:proofErr w:type="spellEnd"/>
      <w:r w:rsidRPr="00B36458">
        <w:t xml:space="preserve"> </w:t>
      </w:r>
      <w:proofErr w:type="spellStart"/>
      <w:r w:rsidRPr="00B36458">
        <w:t>the</w:t>
      </w:r>
      <w:proofErr w:type="spellEnd"/>
      <w:r w:rsidRPr="00B36458">
        <w:t xml:space="preserve"> </w:t>
      </w:r>
      <w:proofErr w:type="spellStart"/>
      <w:r w:rsidRPr="00B36458">
        <w:t>nanopowder</w:t>
      </w:r>
      <w:proofErr w:type="spellEnd"/>
      <w:r w:rsidRPr="00B36458">
        <w:t xml:space="preserve">. </w:t>
      </w:r>
      <w:proofErr w:type="spellStart"/>
      <w:r w:rsidRPr="00B36458">
        <w:t>East</w:t>
      </w:r>
      <w:proofErr w:type="spellEnd"/>
      <w:r w:rsidRPr="00B36458">
        <w:t xml:space="preserve"> </w:t>
      </w:r>
      <w:proofErr w:type="spellStart"/>
      <w:r w:rsidRPr="00B36458">
        <w:t>European</w:t>
      </w:r>
      <w:proofErr w:type="spellEnd"/>
      <w:r w:rsidRPr="00B36458">
        <w:t xml:space="preserve"> </w:t>
      </w:r>
      <w:proofErr w:type="spellStart"/>
      <w:r w:rsidRPr="00B36458">
        <w:t>Journal</w:t>
      </w:r>
      <w:proofErr w:type="spellEnd"/>
      <w:r w:rsidRPr="00B36458">
        <w:t xml:space="preserve"> </w:t>
      </w:r>
      <w:proofErr w:type="spellStart"/>
      <w:r w:rsidRPr="00B36458">
        <w:t>of</w:t>
      </w:r>
      <w:proofErr w:type="spellEnd"/>
      <w:r w:rsidRPr="00B36458">
        <w:t xml:space="preserve"> </w:t>
      </w:r>
      <w:proofErr w:type="spellStart"/>
      <w:r w:rsidRPr="00B36458">
        <w:t>Physics</w:t>
      </w:r>
      <w:proofErr w:type="spellEnd"/>
      <w:r w:rsidRPr="00B36458">
        <w:t>. 2023. No. 2. 378-383. https://doi.org/10.26565/2312-4334-2023-2-44 / Q4</w:t>
      </w:r>
    </w:p>
    <w:p w14:paraId="1AF0EB3F" w14:textId="77777777" w:rsidR="00EB7677" w:rsidRPr="00B36458" w:rsidRDefault="00EB7677" w:rsidP="00C87D37">
      <w:pPr>
        <w:pStyle w:val="a8"/>
        <w:numPr>
          <w:ilvl w:val="0"/>
          <w:numId w:val="3"/>
        </w:numPr>
        <w:spacing w:line="259" w:lineRule="auto"/>
        <w:ind w:left="720"/>
        <w:contextualSpacing/>
        <w:jc w:val="both"/>
      </w:pPr>
      <w:r w:rsidRPr="00B36458">
        <w:t xml:space="preserve">Zhytniakivska O., </w:t>
      </w:r>
      <w:proofErr w:type="spellStart"/>
      <w:r w:rsidRPr="00B36458">
        <w:t>Tarabara</w:t>
      </w:r>
      <w:proofErr w:type="spellEnd"/>
      <w:r w:rsidRPr="00B36458">
        <w:t xml:space="preserve"> U., </w:t>
      </w:r>
      <w:proofErr w:type="spellStart"/>
      <w:r w:rsidRPr="00B36458">
        <w:t>Vus</w:t>
      </w:r>
      <w:proofErr w:type="spellEnd"/>
      <w:r w:rsidRPr="00B36458">
        <w:t xml:space="preserve"> K., </w:t>
      </w:r>
      <w:proofErr w:type="spellStart"/>
      <w:r w:rsidRPr="00B36458">
        <w:t>Trusova</w:t>
      </w:r>
      <w:proofErr w:type="spellEnd"/>
      <w:r w:rsidRPr="00B36458">
        <w:t xml:space="preserve"> V., </w:t>
      </w:r>
      <w:proofErr w:type="spellStart"/>
      <w:r w:rsidRPr="00B36458">
        <w:t>Gorbenko</w:t>
      </w:r>
      <w:proofErr w:type="spellEnd"/>
      <w:r w:rsidRPr="00B36458">
        <w:t xml:space="preserve"> G. </w:t>
      </w:r>
      <w:proofErr w:type="spellStart"/>
      <w:r w:rsidRPr="00B36458">
        <w:t>Multiple</w:t>
      </w:r>
      <w:proofErr w:type="spellEnd"/>
      <w:r w:rsidRPr="00B36458">
        <w:t xml:space="preserve"> </w:t>
      </w:r>
      <w:proofErr w:type="spellStart"/>
      <w:r w:rsidRPr="00B36458">
        <w:t>ligand</w:t>
      </w:r>
      <w:proofErr w:type="spellEnd"/>
      <w:r w:rsidRPr="00B36458">
        <w:t xml:space="preserve"> </w:t>
      </w:r>
      <w:proofErr w:type="spellStart"/>
      <w:r w:rsidRPr="00B36458">
        <w:t>simultaneous</w:t>
      </w:r>
      <w:proofErr w:type="spellEnd"/>
      <w:r w:rsidRPr="00B36458">
        <w:t xml:space="preserve"> </w:t>
      </w:r>
      <w:proofErr w:type="spellStart"/>
      <w:r w:rsidRPr="00B36458">
        <w:t>docking</w:t>
      </w:r>
      <w:proofErr w:type="spellEnd"/>
      <w:r w:rsidRPr="00B36458">
        <w:t xml:space="preserve"> </w:t>
      </w:r>
      <w:proofErr w:type="spellStart"/>
      <w:r w:rsidRPr="00B36458">
        <w:t>of</w:t>
      </w:r>
      <w:proofErr w:type="spellEnd"/>
      <w:r w:rsidRPr="00B36458">
        <w:t xml:space="preserve"> </w:t>
      </w:r>
      <w:proofErr w:type="spellStart"/>
      <w:r w:rsidRPr="00B36458">
        <w:t>antiviral</w:t>
      </w:r>
      <w:proofErr w:type="spellEnd"/>
      <w:r w:rsidRPr="00B36458">
        <w:t xml:space="preserve"> </w:t>
      </w:r>
      <w:proofErr w:type="spellStart"/>
      <w:r w:rsidRPr="00B36458">
        <w:t>drugs</w:t>
      </w:r>
      <w:proofErr w:type="spellEnd"/>
      <w:r w:rsidRPr="00B36458">
        <w:t xml:space="preserve"> </w:t>
      </w:r>
      <w:proofErr w:type="spellStart"/>
      <w:r w:rsidRPr="00B36458">
        <w:t>and</w:t>
      </w:r>
      <w:proofErr w:type="spellEnd"/>
      <w:r w:rsidRPr="00B36458">
        <w:t xml:space="preserve"> </w:t>
      </w:r>
      <w:proofErr w:type="spellStart"/>
      <w:r w:rsidRPr="00B36458">
        <w:t>cyanine</w:t>
      </w:r>
      <w:proofErr w:type="spellEnd"/>
      <w:r w:rsidRPr="00B36458">
        <w:t xml:space="preserve"> </w:t>
      </w:r>
      <w:proofErr w:type="spellStart"/>
      <w:r w:rsidRPr="00B36458">
        <w:t>dyes</w:t>
      </w:r>
      <w:proofErr w:type="spellEnd"/>
      <w:r w:rsidRPr="00B36458">
        <w:t xml:space="preserve"> </w:t>
      </w:r>
      <w:proofErr w:type="spellStart"/>
      <w:r w:rsidRPr="00B36458">
        <w:t>with</w:t>
      </w:r>
      <w:proofErr w:type="spellEnd"/>
      <w:r w:rsidRPr="00B36458">
        <w:t xml:space="preserve"> </w:t>
      </w:r>
      <w:proofErr w:type="spellStart"/>
      <w:r w:rsidRPr="00B36458">
        <w:t>proteins</w:t>
      </w:r>
      <w:proofErr w:type="spellEnd"/>
      <w:r w:rsidRPr="00B36458">
        <w:t xml:space="preserve">. </w:t>
      </w:r>
      <w:proofErr w:type="spellStart"/>
      <w:r w:rsidRPr="00B36458">
        <w:t>East</w:t>
      </w:r>
      <w:proofErr w:type="spellEnd"/>
      <w:r w:rsidRPr="00B36458">
        <w:t xml:space="preserve"> </w:t>
      </w:r>
      <w:proofErr w:type="spellStart"/>
      <w:r w:rsidRPr="00B36458">
        <w:t>European</w:t>
      </w:r>
      <w:proofErr w:type="spellEnd"/>
      <w:r w:rsidRPr="00B36458">
        <w:t xml:space="preserve"> </w:t>
      </w:r>
      <w:proofErr w:type="spellStart"/>
      <w:r w:rsidRPr="00B36458">
        <w:t>Journal</w:t>
      </w:r>
      <w:proofErr w:type="spellEnd"/>
      <w:r w:rsidRPr="00B36458">
        <w:t xml:space="preserve"> </w:t>
      </w:r>
      <w:proofErr w:type="spellStart"/>
      <w:r w:rsidRPr="00B36458">
        <w:t>of</w:t>
      </w:r>
      <w:proofErr w:type="spellEnd"/>
      <w:r w:rsidRPr="00B36458">
        <w:t xml:space="preserve"> </w:t>
      </w:r>
      <w:proofErr w:type="spellStart"/>
      <w:r w:rsidRPr="00B36458">
        <w:t>Physics</w:t>
      </w:r>
      <w:proofErr w:type="spellEnd"/>
      <w:r w:rsidRPr="00B36458">
        <w:t>. 2023. No. 3. 585-591. https://doi.org/10.26565/2312-4334-2023-3-69 / Q4</w:t>
      </w:r>
    </w:p>
    <w:p w14:paraId="277D841D" w14:textId="77777777" w:rsidR="00EB7677" w:rsidRPr="00B36458" w:rsidRDefault="00EB7677" w:rsidP="00C87D37">
      <w:pPr>
        <w:pStyle w:val="a8"/>
        <w:numPr>
          <w:ilvl w:val="0"/>
          <w:numId w:val="3"/>
        </w:numPr>
        <w:spacing w:line="259" w:lineRule="auto"/>
        <w:ind w:left="720"/>
        <w:contextualSpacing/>
        <w:jc w:val="both"/>
      </w:pPr>
      <w:r w:rsidRPr="00B36458">
        <w:t xml:space="preserve">Zhytniakivska O., </w:t>
      </w:r>
      <w:proofErr w:type="spellStart"/>
      <w:r w:rsidRPr="00B36458">
        <w:t>Tarabara</w:t>
      </w:r>
      <w:proofErr w:type="spellEnd"/>
      <w:r w:rsidRPr="00B36458">
        <w:t xml:space="preserve"> U., </w:t>
      </w:r>
      <w:proofErr w:type="spellStart"/>
      <w:r w:rsidRPr="00B36458">
        <w:t>Vus</w:t>
      </w:r>
      <w:proofErr w:type="spellEnd"/>
      <w:r w:rsidRPr="00B36458">
        <w:t xml:space="preserve"> K., </w:t>
      </w:r>
      <w:proofErr w:type="spellStart"/>
      <w:r w:rsidRPr="00B36458">
        <w:t>Trusova</w:t>
      </w:r>
      <w:proofErr w:type="spellEnd"/>
      <w:r w:rsidRPr="00B36458">
        <w:t xml:space="preserve"> V., </w:t>
      </w:r>
      <w:proofErr w:type="spellStart"/>
      <w:r w:rsidRPr="00B36458">
        <w:t>Gorbenko</w:t>
      </w:r>
      <w:proofErr w:type="spellEnd"/>
      <w:r w:rsidRPr="00B36458">
        <w:t xml:space="preserve"> G. </w:t>
      </w:r>
      <w:proofErr w:type="spellStart"/>
      <w:r w:rsidRPr="00B36458">
        <w:t>Simultaneous</w:t>
      </w:r>
      <w:proofErr w:type="spellEnd"/>
      <w:r w:rsidRPr="00B36458">
        <w:t xml:space="preserve"> </w:t>
      </w:r>
      <w:proofErr w:type="spellStart"/>
      <w:r w:rsidRPr="00B36458">
        <w:t>docking</w:t>
      </w:r>
      <w:proofErr w:type="spellEnd"/>
      <w:r w:rsidRPr="00B36458">
        <w:t xml:space="preserve"> </w:t>
      </w:r>
      <w:proofErr w:type="spellStart"/>
      <w:r w:rsidRPr="00B36458">
        <w:t>of</w:t>
      </w:r>
      <w:proofErr w:type="spellEnd"/>
      <w:r w:rsidRPr="00B36458">
        <w:t xml:space="preserve"> </w:t>
      </w:r>
      <w:proofErr w:type="spellStart"/>
      <w:r w:rsidRPr="00B36458">
        <w:t>antiviral</w:t>
      </w:r>
      <w:proofErr w:type="spellEnd"/>
      <w:r w:rsidRPr="00B36458">
        <w:t xml:space="preserve"> </w:t>
      </w:r>
      <w:proofErr w:type="spellStart"/>
      <w:r w:rsidRPr="00B36458">
        <w:t>drugs</w:t>
      </w:r>
      <w:proofErr w:type="spellEnd"/>
      <w:r w:rsidRPr="00B36458">
        <w:t xml:space="preserve"> </w:t>
      </w:r>
      <w:proofErr w:type="spellStart"/>
      <w:r w:rsidRPr="00B36458">
        <w:t>and</w:t>
      </w:r>
      <w:proofErr w:type="spellEnd"/>
      <w:r w:rsidRPr="00B36458">
        <w:t xml:space="preserve"> </w:t>
      </w:r>
      <w:proofErr w:type="spellStart"/>
      <w:r w:rsidRPr="00B36458">
        <w:t>cyanine</w:t>
      </w:r>
      <w:proofErr w:type="spellEnd"/>
      <w:r w:rsidRPr="00B36458">
        <w:t xml:space="preserve"> </w:t>
      </w:r>
      <w:proofErr w:type="spellStart"/>
      <w:r w:rsidRPr="00B36458">
        <w:t>dyes</w:t>
      </w:r>
      <w:proofErr w:type="spellEnd"/>
      <w:r w:rsidRPr="00B36458">
        <w:t xml:space="preserve"> </w:t>
      </w:r>
      <w:proofErr w:type="spellStart"/>
      <w:r w:rsidRPr="00B36458">
        <w:t>with</w:t>
      </w:r>
      <w:proofErr w:type="spellEnd"/>
      <w:r w:rsidRPr="00B36458">
        <w:t xml:space="preserve"> </w:t>
      </w:r>
      <w:proofErr w:type="spellStart"/>
      <w:r w:rsidRPr="00B36458">
        <w:t>proteins</w:t>
      </w:r>
      <w:proofErr w:type="spellEnd"/>
      <w:r w:rsidRPr="00B36458">
        <w:t xml:space="preserve"> </w:t>
      </w:r>
      <w:proofErr w:type="spellStart"/>
      <w:r w:rsidRPr="00B36458">
        <w:t>using</w:t>
      </w:r>
      <w:proofErr w:type="spellEnd"/>
      <w:r w:rsidRPr="00B36458">
        <w:t xml:space="preserve"> </w:t>
      </w:r>
      <w:proofErr w:type="spellStart"/>
      <w:r w:rsidRPr="00B36458">
        <w:t>multiple</w:t>
      </w:r>
      <w:proofErr w:type="spellEnd"/>
      <w:r w:rsidRPr="00B36458">
        <w:t xml:space="preserve"> </w:t>
      </w:r>
      <w:proofErr w:type="spellStart"/>
      <w:r w:rsidRPr="00B36458">
        <w:t>ligand</w:t>
      </w:r>
      <w:proofErr w:type="spellEnd"/>
      <w:r w:rsidRPr="00B36458">
        <w:t xml:space="preserve"> </w:t>
      </w:r>
      <w:proofErr w:type="spellStart"/>
      <w:r w:rsidRPr="00B36458">
        <w:t>approach</w:t>
      </w:r>
      <w:proofErr w:type="spellEnd"/>
      <w:r w:rsidRPr="00B36458">
        <w:t xml:space="preserve">. </w:t>
      </w:r>
      <w:proofErr w:type="spellStart"/>
      <w:r w:rsidRPr="00B36458">
        <w:t>East</w:t>
      </w:r>
      <w:proofErr w:type="spellEnd"/>
      <w:r w:rsidRPr="00B36458">
        <w:t xml:space="preserve"> </w:t>
      </w:r>
      <w:proofErr w:type="spellStart"/>
      <w:r w:rsidRPr="00B36458">
        <w:t>European</w:t>
      </w:r>
      <w:proofErr w:type="spellEnd"/>
      <w:r w:rsidRPr="00B36458">
        <w:t xml:space="preserve"> </w:t>
      </w:r>
      <w:proofErr w:type="spellStart"/>
      <w:r w:rsidRPr="00B36458">
        <w:t>Journal</w:t>
      </w:r>
      <w:proofErr w:type="spellEnd"/>
      <w:r w:rsidRPr="00B36458">
        <w:t xml:space="preserve"> </w:t>
      </w:r>
      <w:proofErr w:type="spellStart"/>
      <w:r w:rsidRPr="00B36458">
        <w:t>of</w:t>
      </w:r>
      <w:proofErr w:type="spellEnd"/>
      <w:r w:rsidRPr="00B36458">
        <w:t xml:space="preserve"> </w:t>
      </w:r>
      <w:proofErr w:type="spellStart"/>
      <w:r w:rsidRPr="00B36458">
        <w:t>Physics</w:t>
      </w:r>
      <w:proofErr w:type="spellEnd"/>
      <w:r w:rsidRPr="00B36458">
        <w:t xml:space="preserve">. 2023. No. 4. 318-325. </w:t>
      </w:r>
      <w:hyperlink r:id="rId9" w:history="1">
        <w:r w:rsidRPr="00B36458">
          <w:t>https://doi.org/10.26565/2312-4334-2023-4-42</w:t>
        </w:r>
      </w:hyperlink>
      <w:r w:rsidRPr="00B36458">
        <w:t xml:space="preserve"> / Q4</w:t>
      </w:r>
    </w:p>
    <w:p w14:paraId="1542172B" w14:textId="77777777" w:rsidR="00EB7677" w:rsidRPr="00B36458" w:rsidRDefault="00EB7677" w:rsidP="00C87D37">
      <w:pPr>
        <w:pStyle w:val="a8"/>
        <w:spacing w:line="259" w:lineRule="auto"/>
        <w:ind w:left="720"/>
        <w:contextualSpacing/>
        <w:jc w:val="both"/>
      </w:pPr>
    </w:p>
    <w:p w14:paraId="237F7CCD" w14:textId="77777777" w:rsidR="00EB7677" w:rsidRPr="00B36458" w:rsidRDefault="00EB7677" w:rsidP="00EB7677">
      <w:pPr>
        <w:jc w:val="both"/>
        <w:rPr>
          <w:b/>
        </w:rPr>
      </w:pPr>
      <w:r w:rsidRPr="00B36458">
        <w:rPr>
          <w:b/>
        </w:rPr>
        <w:lastRenderedPageBreak/>
        <w:t xml:space="preserve">Статті у наукових журналах (без </w:t>
      </w:r>
      <w:proofErr w:type="spellStart"/>
      <w:r w:rsidRPr="00B36458">
        <w:rPr>
          <w:b/>
        </w:rPr>
        <w:t>квартилю</w:t>
      </w:r>
      <w:proofErr w:type="spellEnd"/>
      <w:r w:rsidRPr="00B36458">
        <w:rPr>
          <w:b/>
        </w:rPr>
        <w:t xml:space="preserve">), збірниках наукових праць, матеріалах конференцій тощо, що індексуються </w:t>
      </w:r>
      <w:proofErr w:type="spellStart"/>
      <w:r w:rsidRPr="00B36458">
        <w:rPr>
          <w:b/>
        </w:rPr>
        <w:t>наукометричними</w:t>
      </w:r>
      <w:proofErr w:type="spellEnd"/>
      <w:r w:rsidRPr="00B36458">
        <w:rPr>
          <w:b/>
        </w:rPr>
        <w:t xml:space="preserve"> базами даних </w:t>
      </w:r>
      <w:proofErr w:type="spellStart"/>
      <w:r w:rsidRPr="00B36458">
        <w:rPr>
          <w:b/>
        </w:rPr>
        <w:t>Scopus</w:t>
      </w:r>
      <w:proofErr w:type="spellEnd"/>
      <w:r w:rsidRPr="00B36458">
        <w:rPr>
          <w:b/>
        </w:rPr>
        <w:t xml:space="preserve"> або </w:t>
      </w:r>
      <w:proofErr w:type="spellStart"/>
      <w:r w:rsidRPr="00B36458">
        <w:rPr>
          <w:b/>
        </w:rPr>
        <w:t>Web</w:t>
      </w:r>
      <w:proofErr w:type="spellEnd"/>
      <w:r w:rsidRPr="00B36458">
        <w:rPr>
          <w:b/>
        </w:rPr>
        <w:t xml:space="preserve"> </w:t>
      </w:r>
      <w:proofErr w:type="spellStart"/>
      <w:r w:rsidRPr="00B36458">
        <w:rPr>
          <w:b/>
        </w:rPr>
        <w:t>of</w:t>
      </w:r>
      <w:proofErr w:type="spellEnd"/>
      <w:r w:rsidRPr="00B36458">
        <w:rPr>
          <w:b/>
        </w:rPr>
        <w:t xml:space="preserve"> </w:t>
      </w:r>
      <w:proofErr w:type="spellStart"/>
      <w:r w:rsidRPr="00B36458">
        <w:rPr>
          <w:b/>
        </w:rPr>
        <w:t>Science</w:t>
      </w:r>
      <w:proofErr w:type="spellEnd"/>
      <w:r w:rsidRPr="00B36458">
        <w:rPr>
          <w:b/>
        </w:rPr>
        <w:t xml:space="preserve"> </w:t>
      </w:r>
      <w:proofErr w:type="spellStart"/>
      <w:r w:rsidRPr="00B36458">
        <w:rPr>
          <w:b/>
        </w:rPr>
        <w:t>Core</w:t>
      </w:r>
      <w:proofErr w:type="spellEnd"/>
      <w:r w:rsidRPr="00B36458">
        <w:rPr>
          <w:b/>
        </w:rPr>
        <w:t xml:space="preserve"> </w:t>
      </w:r>
      <w:proofErr w:type="spellStart"/>
      <w:r w:rsidRPr="00B36458">
        <w:rPr>
          <w:b/>
        </w:rPr>
        <w:t>Collection</w:t>
      </w:r>
      <w:proofErr w:type="spellEnd"/>
      <w:r w:rsidRPr="00B36458">
        <w:rPr>
          <w:b/>
        </w:rPr>
        <w:t>:</w:t>
      </w:r>
    </w:p>
    <w:p w14:paraId="6CE39671" w14:textId="77777777" w:rsidR="00EB7677" w:rsidRPr="00B36458" w:rsidRDefault="00EB7677" w:rsidP="00EB7677">
      <w:pPr>
        <w:pStyle w:val="a8"/>
        <w:numPr>
          <w:ilvl w:val="0"/>
          <w:numId w:val="3"/>
        </w:numPr>
        <w:spacing w:after="200"/>
        <w:ind w:left="720"/>
        <w:contextualSpacing/>
        <w:jc w:val="both"/>
        <w:rPr>
          <w:lang w:val="ru-RU"/>
        </w:rPr>
      </w:pPr>
      <w:proofErr w:type="spellStart"/>
      <w:r w:rsidRPr="00B36458">
        <w:rPr>
          <w:lang w:val="en-US"/>
        </w:rPr>
        <w:t>Barannik</w:t>
      </w:r>
      <w:proofErr w:type="spellEnd"/>
      <w:r w:rsidRPr="00B36458">
        <w:rPr>
          <w:lang w:val="en-US"/>
        </w:rPr>
        <w:t xml:space="preserve"> E., Kononenko S., </w:t>
      </w:r>
      <w:proofErr w:type="spellStart"/>
      <w:r w:rsidRPr="00B36458">
        <w:rPr>
          <w:lang w:val="en-US"/>
        </w:rPr>
        <w:t>Kalantaryan</w:t>
      </w:r>
      <w:proofErr w:type="spellEnd"/>
      <w:r w:rsidRPr="00B36458">
        <w:rPr>
          <w:lang w:val="en-US"/>
        </w:rPr>
        <w:t xml:space="preserve"> O., </w:t>
      </w:r>
      <w:proofErr w:type="spellStart"/>
      <w:r w:rsidRPr="00B36458">
        <w:rPr>
          <w:lang w:val="en-US"/>
        </w:rPr>
        <w:t>Zhurenko</w:t>
      </w:r>
      <w:proofErr w:type="spellEnd"/>
      <w:r w:rsidRPr="00B36458">
        <w:rPr>
          <w:lang w:val="en-US"/>
        </w:rPr>
        <w:t xml:space="preserve"> V., </w:t>
      </w:r>
      <w:proofErr w:type="spellStart"/>
      <w:r w:rsidRPr="00B36458">
        <w:rPr>
          <w:lang w:val="en-US"/>
        </w:rPr>
        <w:t>Chishkala</w:t>
      </w:r>
      <w:proofErr w:type="spellEnd"/>
      <w:r w:rsidRPr="00B36458">
        <w:rPr>
          <w:lang w:val="en-US"/>
        </w:rPr>
        <w:t xml:space="preserve"> V. Effect of photoelectron traps on X-ray induced luminescence of Y2O3 polycrystals sintered from the </w:t>
      </w:r>
      <w:proofErr w:type="spellStart"/>
      <w:r w:rsidRPr="00B36458">
        <w:rPr>
          <w:lang w:val="en-US"/>
        </w:rPr>
        <w:t>nanopowder</w:t>
      </w:r>
      <w:proofErr w:type="spellEnd"/>
      <w:r w:rsidRPr="00B36458">
        <w:rPr>
          <w:lang w:val="en-US"/>
        </w:rPr>
        <w:t xml:space="preserve">. 2023 IEEE 13th International Conference Nanomaterials: Applications &amp; Properties (NAP), Bratislava, Slovakia. </w:t>
      </w:r>
      <w:r w:rsidRPr="00B36458">
        <w:rPr>
          <w:lang w:val="ru-RU"/>
        </w:rPr>
        <w:t xml:space="preserve">2023. </w:t>
      </w:r>
      <w:r w:rsidRPr="00B36458">
        <w:rPr>
          <w:lang w:val="en-US"/>
        </w:rPr>
        <w:t>IMT</w:t>
      </w:r>
      <w:r w:rsidRPr="00B36458">
        <w:rPr>
          <w:lang w:val="ru-RU"/>
        </w:rPr>
        <w:t>11-1-</w:t>
      </w:r>
      <w:r w:rsidRPr="00B36458">
        <w:rPr>
          <w:lang w:val="en-US"/>
        </w:rPr>
        <w:t>IMT</w:t>
      </w:r>
      <w:r w:rsidRPr="00B36458">
        <w:rPr>
          <w:lang w:val="ru-RU"/>
        </w:rPr>
        <w:t xml:space="preserve">11-5. </w:t>
      </w:r>
      <w:r w:rsidRPr="00B36458">
        <w:rPr>
          <w:lang w:val="en-US"/>
        </w:rPr>
        <w:t>https</w:t>
      </w:r>
      <w:r w:rsidRPr="00B36458">
        <w:rPr>
          <w:lang w:val="ru-RU"/>
        </w:rPr>
        <w:t>://</w:t>
      </w:r>
      <w:proofErr w:type="spellStart"/>
      <w:r w:rsidRPr="00B36458">
        <w:rPr>
          <w:lang w:val="en-US"/>
        </w:rPr>
        <w:t>doi</w:t>
      </w:r>
      <w:proofErr w:type="spellEnd"/>
      <w:r w:rsidRPr="00B36458">
        <w:rPr>
          <w:lang w:val="ru-RU"/>
        </w:rPr>
        <w:t>.</w:t>
      </w:r>
      <w:r w:rsidRPr="00B36458">
        <w:rPr>
          <w:lang w:val="en-US"/>
        </w:rPr>
        <w:t>org</w:t>
      </w:r>
      <w:r w:rsidRPr="00B36458">
        <w:rPr>
          <w:lang w:val="ru-RU"/>
        </w:rPr>
        <w:t>/10.1109/</w:t>
      </w:r>
      <w:r w:rsidRPr="00B36458">
        <w:rPr>
          <w:lang w:val="en-US"/>
        </w:rPr>
        <w:t>NAP</w:t>
      </w:r>
      <w:r w:rsidRPr="00B36458">
        <w:rPr>
          <w:lang w:val="ru-RU"/>
        </w:rPr>
        <w:t>59739.2023.10311040.</w:t>
      </w:r>
    </w:p>
    <w:p w14:paraId="720F6250" w14:textId="77777777" w:rsidR="00EB7677" w:rsidRPr="00B36458" w:rsidRDefault="00EB7677" w:rsidP="00EB7677">
      <w:pPr>
        <w:pStyle w:val="a8"/>
        <w:rPr>
          <w:lang w:val="ru-RU"/>
        </w:rPr>
      </w:pPr>
    </w:p>
    <w:p w14:paraId="533B7B3E" w14:textId="77777777" w:rsidR="00EB7677" w:rsidRPr="00B36458" w:rsidRDefault="00EB7677" w:rsidP="00EB7677">
      <w:pPr>
        <w:jc w:val="both"/>
        <w:rPr>
          <w:b/>
        </w:rPr>
      </w:pPr>
      <w:r w:rsidRPr="00B36458">
        <w:rPr>
          <w:b/>
        </w:rPr>
        <w:t xml:space="preserve">Публікації у матеріалах конференцій, тезах доповідей та виданнях, що не включені до переліку наукових фахових видань України та не індексуються </w:t>
      </w:r>
      <w:proofErr w:type="spellStart"/>
      <w:r w:rsidRPr="00B36458">
        <w:rPr>
          <w:b/>
        </w:rPr>
        <w:t>наукометричними</w:t>
      </w:r>
      <w:proofErr w:type="spellEnd"/>
      <w:r w:rsidRPr="00B36458">
        <w:rPr>
          <w:b/>
        </w:rPr>
        <w:t xml:space="preserve"> базами даних </w:t>
      </w:r>
      <w:proofErr w:type="spellStart"/>
      <w:r w:rsidRPr="00B36458">
        <w:rPr>
          <w:b/>
        </w:rPr>
        <w:t>Scopus</w:t>
      </w:r>
      <w:proofErr w:type="spellEnd"/>
      <w:r w:rsidRPr="00B36458">
        <w:rPr>
          <w:b/>
        </w:rPr>
        <w:t xml:space="preserve"> або </w:t>
      </w:r>
      <w:proofErr w:type="spellStart"/>
      <w:r w:rsidRPr="00B36458">
        <w:rPr>
          <w:b/>
        </w:rPr>
        <w:t>Web</w:t>
      </w:r>
      <w:proofErr w:type="spellEnd"/>
      <w:r w:rsidRPr="00B36458">
        <w:rPr>
          <w:b/>
        </w:rPr>
        <w:t xml:space="preserve"> </w:t>
      </w:r>
      <w:proofErr w:type="spellStart"/>
      <w:r w:rsidRPr="00B36458">
        <w:rPr>
          <w:b/>
        </w:rPr>
        <w:t>of</w:t>
      </w:r>
      <w:proofErr w:type="spellEnd"/>
      <w:r w:rsidRPr="00B36458">
        <w:rPr>
          <w:b/>
        </w:rPr>
        <w:t xml:space="preserve"> </w:t>
      </w:r>
      <w:proofErr w:type="spellStart"/>
      <w:r w:rsidRPr="00B36458">
        <w:rPr>
          <w:b/>
        </w:rPr>
        <w:t>Science</w:t>
      </w:r>
      <w:proofErr w:type="spellEnd"/>
      <w:r w:rsidRPr="00B36458">
        <w:rPr>
          <w:b/>
        </w:rPr>
        <w:t xml:space="preserve"> </w:t>
      </w:r>
      <w:proofErr w:type="spellStart"/>
      <w:r w:rsidRPr="00B36458">
        <w:rPr>
          <w:b/>
        </w:rPr>
        <w:t>Core</w:t>
      </w:r>
      <w:proofErr w:type="spellEnd"/>
      <w:r w:rsidRPr="00B36458">
        <w:rPr>
          <w:b/>
        </w:rPr>
        <w:t xml:space="preserve"> </w:t>
      </w:r>
      <w:proofErr w:type="spellStart"/>
      <w:r w:rsidRPr="00B36458">
        <w:rPr>
          <w:b/>
        </w:rPr>
        <w:t>Collection</w:t>
      </w:r>
      <w:proofErr w:type="spellEnd"/>
      <w:r w:rsidRPr="00B36458">
        <w:rPr>
          <w:b/>
        </w:rPr>
        <w:t>:</w:t>
      </w:r>
    </w:p>
    <w:p w14:paraId="152124BC" w14:textId="77777777" w:rsidR="00C87D37" w:rsidRPr="00B36458" w:rsidRDefault="00C87D37" w:rsidP="00C87D37">
      <w:pPr>
        <w:numPr>
          <w:ilvl w:val="0"/>
          <w:numId w:val="6"/>
        </w:numPr>
        <w:jc w:val="both"/>
      </w:pPr>
      <w:r w:rsidRPr="00B36458">
        <w:t xml:space="preserve">O.A. Zhytniakivska, U.K. </w:t>
      </w:r>
      <w:proofErr w:type="spellStart"/>
      <w:r w:rsidRPr="00B36458">
        <w:t>Tarabara</w:t>
      </w:r>
      <w:proofErr w:type="spellEnd"/>
      <w:r w:rsidRPr="00B36458">
        <w:t xml:space="preserve">, K.O. </w:t>
      </w:r>
      <w:proofErr w:type="spellStart"/>
      <w:r w:rsidRPr="00B36458">
        <w:t>Vus</w:t>
      </w:r>
      <w:proofErr w:type="spellEnd"/>
      <w:r w:rsidRPr="00B36458">
        <w:t xml:space="preserve">, V.M. </w:t>
      </w:r>
      <w:proofErr w:type="spellStart"/>
      <w:r w:rsidRPr="00B36458">
        <w:t>Trusova</w:t>
      </w:r>
      <w:proofErr w:type="spellEnd"/>
      <w:r w:rsidRPr="00B36458">
        <w:t xml:space="preserve">, G.P. </w:t>
      </w:r>
      <w:proofErr w:type="spellStart"/>
      <w:r w:rsidRPr="00B36458">
        <w:t>Gorbenko</w:t>
      </w:r>
      <w:proofErr w:type="spellEnd"/>
      <w:r w:rsidRPr="00B36458">
        <w:t xml:space="preserve">. </w:t>
      </w:r>
      <w:proofErr w:type="spellStart"/>
      <w:r w:rsidRPr="00B36458">
        <w:t>Deciphering</w:t>
      </w:r>
      <w:proofErr w:type="spellEnd"/>
      <w:r w:rsidRPr="00B36458">
        <w:t xml:space="preserve"> </w:t>
      </w:r>
      <w:proofErr w:type="spellStart"/>
      <w:r w:rsidRPr="00B36458">
        <w:t>the</w:t>
      </w:r>
      <w:proofErr w:type="spellEnd"/>
      <w:r w:rsidRPr="00B36458">
        <w:t xml:space="preserve"> </w:t>
      </w:r>
      <w:proofErr w:type="spellStart"/>
      <w:r w:rsidRPr="00B36458">
        <w:t>molecular</w:t>
      </w:r>
      <w:proofErr w:type="spellEnd"/>
      <w:r w:rsidRPr="00B36458">
        <w:t xml:space="preserve"> </w:t>
      </w:r>
      <w:proofErr w:type="spellStart"/>
      <w:r w:rsidRPr="00B36458">
        <w:t>details</w:t>
      </w:r>
      <w:proofErr w:type="spellEnd"/>
      <w:r w:rsidRPr="00B36458">
        <w:t xml:space="preserve"> </w:t>
      </w:r>
      <w:proofErr w:type="spellStart"/>
      <w:r w:rsidRPr="00B36458">
        <w:t>of</w:t>
      </w:r>
      <w:proofErr w:type="spellEnd"/>
      <w:r w:rsidRPr="00B36458">
        <w:t xml:space="preserve"> </w:t>
      </w:r>
      <w:proofErr w:type="spellStart"/>
      <w:r w:rsidRPr="00B36458">
        <w:t>interactions</w:t>
      </w:r>
      <w:proofErr w:type="spellEnd"/>
      <w:r w:rsidRPr="00B36458">
        <w:t xml:space="preserve"> </w:t>
      </w:r>
      <w:proofErr w:type="spellStart"/>
      <w:r w:rsidRPr="00B36458">
        <w:t>between</w:t>
      </w:r>
      <w:proofErr w:type="spellEnd"/>
      <w:r w:rsidRPr="00B36458">
        <w:t xml:space="preserve"> </w:t>
      </w:r>
      <w:proofErr w:type="spellStart"/>
      <w:r w:rsidRPr="00B36458">
        <w:t>heavy</w:t>
      </w:r>
      <w:proofErr w:type="spellEnd"/>
      <w:r w:rsidRPr="00B36458">
        <w:t xml:space="preserve"> </w:t>
      </w:r>
      <w:proofErr w:type="spellStart"/>
      <w:r w:rsidRPr="00B36458">
        <w:t>metals</w:t>
      </w:r>
      <w:proofErr w:type="spellEnd"/>
      <w:r w:rsidRPr="00B36458">
        <w:t xml:space="preserve"> </w:t>
      </w:r>
      <w:proofErr w:type="spellStart"/>
      <w:r w:rsidRPr="00B36458">
        <w:t>and</w:t>
      </w:r>
      <w:proofErr w:type="spellEnd"/>
      <w:r w:rsidRPr="00B36458">
        <w:t xml:space="preserve"> </w:t>
      </w:r>
      <w:proofErr w:type="spellStart"/>
      <w:r w:rsidRPr="00B36458">
        <w:t>beta-lactoglobulin:molecular</w:t>
      </w:r>
      <w:proofErr w:type="spellEnd"/>
      <w:r w:rsidRPr="00B36458">
        <w:t xml:space="preserve"> </w:t>
      </w:r>
      <w:proofErr w:type="spellStart"/>
      <w:r w:rsidRPr="00B36458">
        <w:t>docking</w:t>
      </w:r>
      <w:proofErr w:type="spellEnd"/>
      <w:r w:rsidRPr="00B36458">
        <w:t xml:space="preserve"> </w:t>
      </w:r>
      <w:proofErr w:type="spellStart"/>
      <w:r w:rsidRPr="00B36458">
        <w:t>study</w:t>
      </w:r>
      <w:proofErr w:type="spellEnd"/>
      <w:r w:rsidRPr="00B36458">
        <w:t xml:space="preserve"> // ХV Міжнародна конференція по прикладній біофізиці. біоніці та біокібернетиці  Київ, 11 квітня 2024 р. P. 19-20</w:t>
      </w:r>
    </w:p>
    <w:p w14:paraId="338B0E60" w14:textId="77777777" w:rsidR="00C87D37" w:rsidRPr="00B36458" w:rsidRDefault="00C87D37" w:rsidP="00C87D37">
      <w:pPr>
        <w:numPr>
          <w:ilvl w:val="0"/>
          <w:numId w:val="6"/>
        </w:numPr>
        <w:jc w:val="both"/>
      </w:pPr>
      <w:r w:rsidRPr="00B36458">
        <w:t xml:space="preserve">Zhytniakivska O.A., </w:t>
      </w:r>
      <w:proofErr w:type="spellStart"/>
      <w:r w:rsidRPr="00B36458">
        <w:rPr>
          <w:u w:val="single"/>
        </w:rPr>
        <w:t>Revina</w:t>
      </w:r>
      <w:proofErr w:type="spellEnd"/>
      <w:r w:rsidRPr="00B36458">
        <w:rPr>
          <w:u w:val="single"/>
        </w:rPr>
        <w:t xml:space="preserve"> I.D</w:t>
      </w:r>
      <w:r w:rsidRPr="00B36458">
        <w:t xml:space="preserve">., </w:t>
      </w:r>
      <w:proofErr w:type="spellStart"/>
      <w:r w:rsidRPr="00B36458">
        <w:t>Tarabara</w:t>
      </w:r>
      <w:proofErr w:type="spellEnd"/>
      <w:r w:rsidRPr="00B36458">
        <w:t xml:space="preserve"> U.K., </w:t>
      </w:r>
      <w:proofErr w:type="spellStart"/>
      <w:r w:rsidRPr="00B36458">
        <w:t>Vus</w:t>
      </w:r>
      <w:proofErr w:type="spellEnd"/>
      <w:r w:rsidRPr="00B36458">
        <w:t xml:space="preserve"> K.O., </w:t>
      </w:r>
      <w:proofErr w:type="spellStart"/>
      <w:r w:rsidRPr="00B36458">
        <w:t>Trusova</w:t>
      </w:r>
      <w:proofErr w:type="spellEnd"/>
      <w:r w:rsidRPr="00B36458">
        <w:t xml:space="preserve"> V.M., </w:t>
      </w:r>
      <w:proofErr w:type="spellStart"/>
      <w:r w:rsidRPr="00B36458">
        <w:t>Gorbenko</w:t>
      </w:r>
      <w:proofErr w:type="spellEnd"/>
      <w:r w:rsidRPr="00B36458">
        <w:t xml:space="preserve"> G.P. </w:t>
      </w:r>
      <w:proofErr w:type="spellStart"/>
      <w:r w:rsidRPr="00B36458">
        <w:t>Iinteractions</w:t>
      </w:r>
      <w:proofErr w:type="spellEnd"/>
      <w:r w:rsidRPr="00B36458">
        <w:t xml:space="preserve"> </w:t>
      </w:r>
      <w:proofErr w:type="spellStart"/>
      <w:r w:rsidRPr="00B36458">
        <w:t>of</w:t>
      </w:r>
      <w:proofErr w:type="spellEnd"/>
      <w:r w:rsidRPr="00B36458">
        <w:t xml:space="preserve"> </w:t>
      </w:r>
      <w:proofErr w:type="spellStart"/>
      <w:r w:rsidRPr="00B36458">
        <w:t>heavy</w:t>
      </w:r>
      <w:proofErr w:type="spellEnd"/>
      <w:r w:rsidRPr="00B36458">
        <w:t xml:space="preserve"> </w:t>
      </w:r>
      <w:proofErr w:type="spellStart"/>
      <w:r w:rsidRPr="00B36458">
        <w:t>metals</w:t>
      </w:r>
      <w:proofErr w:type="spellEnd"/>
      <w:r w:rsidRPr="00B36458">
        <w:t xml:space="preserve"> </w:t>
      </w:r>
      <w:proofErr w:type="spellStart"/>
      <w:r w:rsidRPr="00B36458">
        <w:t>and</w:t>
      </w:r>
      <w:proofErr w:type="spellEnd"/>
      <w:r w:rsidRPr="00B36458">
        <w:t xml:space="preserve"> </w:t>
      </w:r>
      <w:proofErr w:type="spellStart"/>
      <w:r w:rsidRPr="00B36458">
        <w:t>carbon</w:t>
      </w:r>
      <w:proofErr w:type="spellEnd"/>
      <w:r w:rsidRPr="00B36458">
        <w:t xml:space="preserve"> </w:t>
      </w:r>
      <w:proofErr w:type="spellStart"/>
      <w:r w:rsidRPr="00B36458">
        <w:t>allotropes</w:t>
      </w:r>
      <w:proofErr w:type="spellEnd"/>
      <w:r w:rsidRPr="00B36458">
        <w:t xml:space="preserve"> </w:t>
      </w:r>
      <w:proofErr w:type="spellStart"/>
      <w:r w:rsidRPr="00B36458">
        <w:t>with</w:t>
      </w:r>
      <w:proofErr w:type="spellEnd"/>
      <w:r w:rsidRPr="00B36458">
        <w:t xml:space="preserve"> </w:t>
      </w:r>
      <w:proofErr w:type="spellStart"/>
      <w:r w:rsidRPr="00B36458">
        <w:t>lysozyme</w:t>
      </w:r>
      <w:proofErr w:type="spellEnd"/>
      <w:r w:rsidRPr="00B36458">
        <w:t xml:space="preserve">: a </w:t>
      </w:r>
      <w:proofErr w:type="spellStart"/>
      <w:r w:rsidRPr="00B36458">
        <w:t>multiple</w:t>
      </w:r>
      <w:proofErr w:type="spellEnd"/>
      <w:r w:rsidRPr="00B36458">
        <w:t xml:space="preserve"> </w:t>
      </w:r>
      <w:proofErr w:type="spellStart"/>
      <w:r w:rsidRPr="00B36458">
        <w:t>ligand</w:t>
      </w:r>
      <w:proofErr w:type="spellEnd"/>
      <w:r w:rsidRPr="00B36458">
        <w:t xml:space="preserve"> </w:t>
      </w:r>
      <w:proofErr w:type="spellStart"/>
      <w:r w:rsidRPr="00B36458">
        <w:t>simultaneous</w:t>
      </w:r>
      <w:proofErr w:type="spellEnd"/>
      <w:r w:rsidRPr="00B36458">
        <w:t xml:space="preserve"> </w:t>
      </w:r>
      <w:proofErr w:type="spellStart"/>
      <w:r w:rsidRPr="00B36458">
        <w:t>docking</w:t>
      </w:r>
      <w:proofErr w:type="spellEnd"/>
      <w:r w:rsidRPr="00B36458">
        <w:t xml:space="preserve"> // VIII Всеукраїнська наукова конференція «Актуальні задачі хімії: дослідження та перспективи» 1 травня 2024 року. Україна, Житомир, P.48</w:t>
      </w:r>
    </w:p>
    <w:p w14:paraId="1311E357" w14:textId="4730831B" w:rsidR="00C87D37" w:rsidRPr="00B36458" w:rsidRDefault="00C87D37" w:rsidP="00C87D37">
      <w:pPr>
        <w:numPr>
          <w:ilvl w:val="0"/>
          <w:numId w:val="6"/>
        </w:numPr>
        <w:jc w:val="both"/>
      </w:pPr>
      <w:proofErr w:type="spellStart"/>
      <w:r w:rsidRPr="00B36458">
        <w:t>Barannik</w:t>
      </w:r>
      <w:proofErr w:type="spellEnd"/>
      <w:r w:rsidRPr="00B36458">
        <w:t xml:space="preserve"> E.; </w:t>
      </w:r>
      <w:proofErr w:type="spellStart"/>
      <w:r w:rsidRPr="00B36458">
        <w:rPr>
          <w:u w:val="single"/>
        </w:rPr>
        <w:t>Hrytsenko</w:t>
      </w:r>
      <w:proofErr w:type="spellEnd"/>
      <w:r w:rsidRPr="00B36458">
        <w:rPr>
          <w:u w:val="single"/>
        </w:rPr>
        <w:t xml:space="preserve"> M</w:t>
      </w:r>
      <w:r w:rsidRPr="00B36458">
        <w:t xml:space="preserve">. </w:t>
      </w:r>
      <w:proofErr w:type="spellStart"/>
      <w:r w:rsidRPr="00B36458">
        <w:t>Spectra</w:t>
      </w:r>
      <w:proofErr w:type="spellEnd"/>
      <w:r w:rsidRPr="00B36458">
        <w:t xml:space="preserve"> </w:t>
      </w:r>
      <w:proofErr w:type="spellStart"/>
      <w:r w:rsidRPr="00B36458">
        <w:t>of</w:t>
      </w:r>
      <w:proofErr w:type="spellEnd"/>
      <w:r w:rsidRPr="00B36458">
        <w:t xml:space="preserve"> </w:t>
      </w:r>
      <w:proofErr w:type="spellStart"/>
      <w:r w:rsidRPr="00B36458">
        <w:t>ultrasound</w:t>
      </w:r>
      <w:proofErr w:type="spellEnd"/>
      <w:r w:rsidRPr="00B36458">
        <w:t xml:space="preserve"> </w:t>
      </w:r>
      <w:proofErr w:type="spellStart"/>
      <w:r w:rsidRPr="00B36458">
        <w:t>doppler</w:t>
      </w:r>
      <w:proofErr w:type="spellEnd"/>
      <w:r w:rsidRPr="00B36458">
        <w:t xml:space="preserve"> </w:t>
      </w:r>
      <w:proofErr w:type="spellStart"/>
      <w:r w:rsidRPr="00B36458">
        <w:t>response</w:t>
      </w:r>
      <w:proofErr w:type="spellEnd"/>
      <w:r w:rsidRPr="00B36458">
        <w:t xml:space="preserve"> </w:t>
      </w:r>
      <w:proofErr w:type="spellStart"/>
      <w:r w:rsidRPr="00B36458">
        <w:t>using</w:t>
      </w:r>
      <w:proofErr w:type="spellEnd"/>
      <w:r w:rsidRPr="00B36458">
        <w:t xml:space="preserve"> </w:t>
      </w:r>
      <w:proofErr w:type="spellStart"/>
      <w:r w:rsidRPr="00B36458">
        <w:t>plane-wave</w:t>
      </w:r>
      <w:proofErr w:type="spellEnd"/>
      <w:r w:rsidRPr="00B36458">
        <w:t xml:space="preserve"> </w:t>
      </w:r>
      <w:proofErr w:type="spellStart"/>
      <w:r w:rsidRPr="00B36458">
        <w:t>compounding</w:t>
      </w:r>
      <w:proofErr w:type="spellEnd"/>
      <w:r w:rsidRPr="00B36458">
        <w:t xml:space="preserve"> </w:t>
      </w:r>
      <w:proofErr w:type="spellStart"/>
      <w:r w:rsidRPr="00B36458">
        <w:t>technique</w:t>
      </w:r>
      <w:proofErr w:type="spellEnd"/>
      <w:r w:rsidRPr="00B36458">
        <w:t xml:space="preserve"> // XXIV </w:t>
      </w:r>
      <w:proofErr w:type="spellStart"/>
      <w:r w:rsidRPr="00B36458">
        <w:t>International</w:t>
      </w:r>
      <w:proofErr w:type="spellEnd"/>
      <w:r w:rsidRPr="00B36458">
        <w:t xml:space="preserve"> </w:t>
      </w:r>
      <w:proofErr w:type="spellStart"/>
      <w:r w:rsidRPr="00B36458">
        <w:t>Young</w:t>
      </w:r>
      <w:proofErr w:type="spellEnd"/>
      <w:r w:rsidRPr="00B36458">
        <w:t xml:space="preserve"> </w:t>
      </w:r>
      <w:proofErr w:type="spellStart"/>
      <w:r w:rsidRPr="00B36458">
        <w:t>Scientists</w:t>
      </w:r>
      <w:proofErr w:type="spellEnd"/>
      <w:r w:rsidRPr="00B36458">
        <w:t xml:space="preserve"> </w:t>
      </w:r>
      <w:proofErr w:type="spellStart"/>
      <w:r w:rsidRPr="00B36458">
        <w:t>Conference</w:t>
      </w:r>
      <w:proofErr w:type="spellEnd"/>
      <w:r w:rsidRPr="00B36458">
        <w:t xml:space="preserve"> </w:t>
      </w:r>
      <w:proofErr w:type="spellStart"/>
      <w:r w:rsidRPr="00B36458">
        <w:t>on</w:t>
      </w:r>
      <w:proofErr w:type="spellEnd"/>
      <w:r w:rsidRPr="00B36458">
        <w:t xml:space="preserve"> </w:t>
      </w:r>
      <w:proofErr w:type="spellStart"/>
      <w:r w:rsidRPr="00B36458">
        <w:t>Applied</w:t>
      </w:r>
      <w:proofErr w:type="spellEnd"/>
      <w:r w:rsidRPr="00B36458">
        <w:t xml:space="preserve"> </w:t>
      </w:r>
      <w:proofErr w:type="spellStart"/>
      <w:r w:rsidRPr="00B36458">
        <w:t>Physics</w:t>
      </w:r>
      <w:proofErr w:type="spellEnd"/>
      <w:r w:rsidRPr="00B36458">
        <w:t xml:space="preserve">, </w:t>
      </w:r>
      <w:proofErr w:type="spellStart"/>
      <w:r w:rsidRPr="00B36458">
        <w:t>May</w:t>
      </w:r>
      <w:proofErr w:type="spellEnd"/>
      <w:r w:rsidRPr="00B36458">
        <w:t xml:space="preserve">, 21-24, 2024, </w:t>
      </w:r>
      <w:proofErr w:type="spellStart"/>
      <w:r w:rsidRPr="00B36458">
        <w:t>Kyiv</w:t>
      </w:r>
      <w:proofErr w:type="spellEnd"/>
      <w:r w:rsidRPr="00B36458">
        <w:t xml:space="preserve">, </w:t>
      </w:r>
      <w:proofErr w:type="spellStart"/>
      <w:r w:rsidRPr="00B36458">
        <w:t>Ukraine</w:t>
      </w:r>
      <w:proofErr w:type="spellEnd"/>
      <w:r w:rsidRPr="00B36458">
        <w:t xml:space="preserve">, </w:t>
      </w:r>
      <w:proofErr w:type="spellStart"/>
      <w:r w:rsidRPr="00B36458">
        <w:t>Accepted</w:t>
      </w:r>
      <w:proofErr w:type="spellEnd"/>
      <w:r w:rsidRPr="00B36458">
        <w:t xml:space="preserve"> </w:t>
      </w:r>
      <w:proofErr w:type="spellStart"/>
      <w:r w:rsidRPr="00B36458">
        <w:t>for</w:t>
      </w:r>
      <w:proofErr w:type="spellEnd"/>
      <w:r w:rsidRPr="00B36458">
        <w:t xml:space="preserve"> </w:t>
      </w:r>
      <w:proofErr w:type="spellStart"/>
      <w:r w:rsidRPr="00B36458">
        <w:t>publication</w:t>
      </w:r>
      <w:proofErr w:type="spellEnd"/>
    </w:p>
    <w:p w14:paraId="432BB207" w14:textId="77777777" w:rsidR="00EB7677" w:rsidRPr="00B36458" w:rsidRDefault="00EB7677" w:rsidP="00EB7677">
      <w:pPr>
        <w:numPr>
          <w:ilvl w:val="0"/>
          <w:numId w:val="6"/>
        </w:numPr>
        <w:jc w:val="both"/>
      </w:pPr>
      <w:proofErr w:type="spellStart"/>
      <w:r w:rsidRPr="00B36458">
        <w:t>Tarabara</w:t>
      </w:r>
      <w:proofErr w:type="spellEnd"/>
      <w:r w:rsidRPr="00B36458">
        <w:t xml:space="preserve"> U., </w:t>
      </w:r>
      <w:proofErr w:type="spellStart"/>
      <w:r w:rsidRPr="00B36458">
        <w:t>Trusova</w:t>
      </w:r>
      <w:proofErr w:type="spellEnd"/>
      <w:r w:rsidRPr="00B36458">
        <w:t xml:space="preserve"> V., Zhytniakivska O., </w:t>
      </w:r>
      <w:proofErr w:type="spellStart"/>
      <w:r w:rsidRPr="00B36458">
        <w:t>Vus</w:t>
      </w:r>
      <w:proofErr w:type="spellEnd"/>
      <w:r w:rsidRPr="00B36458">
        <w:t xml:space="preserve"> K., </w:t>
      </w:r>
      <w:proofErr w:type="spellStart"/>
      <w:r w:rsidRPr="00B36458">
        <w:t>Gorbenko</w:t>
      </w:r>
      <w:proofErr w:type="spellEnd"/>
      <w:r w:rsidRPr="00B36458">
        <w:t xml:space="preserve"> G.</w:t>
      </w:r>
      <w:r w:rsidRPr="00B36458">
        <w:rPr>
          <w:lang w:val="en-US"/>
        </w:rPr>
        <w:t xml:space="preserve"> Molecular docking study of the complexes between </w:t>
      </w:r>
      <w:proofErr w:type="spellStart"/>
      <w:r w:rsidRPr="00B36458">
        <w:rPr>
          <w:lang w:val="en-US"/>
        </w:rPr>
        <w:t>fibrillized</w:t>
      </w:r>
      <w:proofErr w:type="spellEnd"/>
      <w:r w:rsidRPr="00B36458">
        <w:rPr>
          <w:lang w:val="en-US"/>
        </w:rPr>
        <w:t xml:space="preserve"> insulin and albumin. III International Advanced Study Conference Condensed Matter and Low Temperature Physics</w:t>
      </w:r>
      <w:r w:rsidRPr="00B36458">
        <w:t xml:space="preserve">. </w:t>
      </w:r>
      <w:r w:rsidRPr="00B36458">
        <w:rPr>
          <w:lang w:val="en-US"/>
        </w:rPr>
        <w:t>5 - 11 June 2023</w:t>
      </w:r>
      <w:r w:rsidRPr="00B36458">
        <w:t>.</w:t>
      </w:r>
      <w:r w:rsidRPr="00B36458">
        <w:rPr>
          <w:lang w:val="en-US"/>
        </w:rPr>
        <w:t xml:space="preserve"> Kharkiv, Ukraine</w:t>
      </w:r>
      <w:r w:rsidRPr="00B36458">
        <w:t xml:space="preserve">. </w:t>
      </w:r>
      <w:r w:rsidRPr="00B36458">
        <w:rPr>
          <w:lang w:val="en-US"/>
        </w:rPr>
        <w:t>P. 149.</w:t>
      </w:r>
    </w:p>
    <w:p w14:paraId="7E598DFB" w14:textId="77777777" w:rsidR="00EB7677" w:rsidRPr="00B36458" w:rsidRDefault="00EB7677" w:rsidP="00EB7677">
      <w:pPr>
        <w:numPr>
          <w:ilvl w:val="0"/>
          <w:numId w:val="6"/>
        </w:numPr>
        <w:jc w:val="both"/>
      </w:pPr>
      <w:r w:rsidRPr="00B36458">
        <w:rPr>
          <w:lang w:val="en-US"/>
        </w:rPr>
        <w:t xml:space="preserve">Zhytniakivska O. A., </w:t>
      </w:r>
      <w:proofErr w:type="spellStart"/>
      <w:r w:rsidRPr="00B36458">
        <w:rPr>
          <w:lang w:val="en-US"/>
        </w:rPr>
        <w:t>Tarabara</w:t>
      </w:r>
      <w:proofErr w:type="spellEnd"/>
      <w:r w:rsidRPr="00B36458">
        <w:rPr>
          <w:lang w:val="en-US"/>
        </w:rPr>
        <w:t xml:space="preserve"> U. K., Vus K. O., </w:t>
      </w:r>
      <w:proofErr w:type="spellStart"/>
      <w:r w:rsidRPr="00B36458">
        <w:rPr>
          <w:lang w:val="en-US"/>
        </w:rPr>
        <w:t>Trusova</w:t>
      </w:r>
      <w:proofErr w:type="spellEnd"/>
      <w:r w:rsidRPr="00B36458">
        <w:rPr>
          <w:lang w:val="en-US"/>
        </w:rPr>
        <w:t xml:space="preserve"> V. M., Gorbenko G. P. </w:t>
      </w:r>
      <w:r w:rsidRPr="00B36458">
        <w:rPr>
          <w:rStyle w:val="ab"/>
          <w:lang w:val="en-US"/>
        </w:rPr>
        <w:t>Probing the interactions of antiviral drugs and a fluorescent dye with proteins using a multiple ligand simultaneous docking</w:t>
      </w:r>
      <w:r w:rsidRPr="00B36458">
        <w:t>.</w:t>
      </w:r>
      <w:r w:rsidRPr="00B36458">
        <w:rPr>
          <w:lang w:val="en-US"/>
        </w:rPr>
        <w:t xml:space="preserve"> 8th International Conference </w:t>
      </w:r>
      <w:proofErr w:type="spellStart"/>
      <w:r w:rsidRPr="00B36458">
        <w:rPr>
          <w:lang w:val="en-US"/>
        </w:rPr>
        <w:t>Nanobiophysics</w:t>
      </w:r>
      <w:proofErr w:type="spellEnd"/>
      <w:r w:rsidRPr="00B36458">
        <w:rPr>
          <w:lang w:val="en-US"/>
        </w:rPr>
        <w:t xml:space="preserve">: fundamental and applied aspects </w:t>
      </w:r>
      <w:proofErr w:type="spellStart"/>
      <w:r w:rsidRPr="00B36458">
        <w:t>Kyiv</w:t>
      </w:r>
      <w:proofErr w:type="spellEnd"/>
      <w:r w:rsidRPr="00B36458">
        <w:t xml:space="preserve">, </w:t>
      </w:r>
      <w:proofErr w:type="spellStart"/>
      <w:r w:rsidRPr="00B36458">
        <w:t>Ukraine</w:t>
      </w:r>
      <w:proofErr w:type="spellEnd"/>
      <w:r w:rsidRPr="00B36458">
        <w:t>. 3-6</w:t>
      </w:r>
      <w:r w:rsidRPr="00B36458">
        <w:rPr>
          <w:lang w:val="en-US"/>
        </w:rPr>
        <w:t xml:space="preserve"> </w:t>
      </w:r>
      <w:proofErr w:type="spellStart"/>
      <w:r w:rsidRPr="00B36458">
        <w:t>October</w:t>
      </w:r>
      <w:proofErr w:type="spellEnd"/>
      <w:r w:rsidRPr="00B36458">
        <w:rPr>
          <w:lang w:val="en-US"/>
        </w:rPr>
        <w:t xml:space="preserve"> 2023. P. 111-112.</w:t>
      </w:r>
    </w:p>
    <w:p w14:paraId="4CA8D569" w14:textId="77777777" w:rsidR="00EB7677" w:rsidRPr="00B36458" w:rsidRDefault="00EB7677" w:rsidP="00EB7677">
      <w:pPr>
        <w:numPr>
          <w:ilvl w:val="0"/>
          <w:numId w:val="6"/>
        </w:numPr>
        <w:jc w:val="both"/>
      </w:pPr>
      <w:proofErr w:type="spellStart"/>
      <w:r w:rsidRPr="00B36458">
        <w:rPr>
          <w:color w:val="000000"/>
          <w:lang w:eastAsia="en-GB"/>
        </w:rPr>
        <w:t>Shchuka</w:t>
      </w:r>
      <w:proofErr w:type="spellEnd"/>
      <w:r w:rsidRPr="00B36458">
        <w:rPr>
          <w:color w:val="000000"/>
          <w:lang w:eastAsia="en-GB"/>
        </w:rPr>
        <w:t xml:space="preserve"> M. M., </w:t>
      </w:r>
      <w:proofErr w:type="spellStart"/>
      <w:r w:rsidRPr="00B36458">
        <w:rPr>
          <w:color w:val="000000"/>
          <w:lang w:val="en-US" w:eastAsia="en-GB"/>
        </w:rPr>
        <w:t>Tarabara</w:t>
      </w:r>
      <w:proofErr w:type="spellEnd"/>
      <w:r w:rsidRPr="00B36458">
        <w:rPr>
          <w:color w:val="000000"/>
          <w:lang w:val="en-US" w:eastAsia="en-GB"/>
        </w:rPr>
        <w:t xml:space="preserve"> U. K., </w:t>
      </w:r>
      <w:proofErr w:type="spellStart"/>
      <w:r w:rsidRPr="00B36458">
        <w:rPr>
          <w:color w:val="000000"/>
          <w:lang w:val="en-US" w:eastAsia="en-GB"/>
        </w:rPr>
        <w:t>Trusova</w:t>
      </w:r>
      <w:proofErr w:type="spellEnd"/>
      <w:r w:rsidRPr="00B36458">
        <w:rPr>
          <w:color w:val="000000"/>
          <w:lang w:val="en-US" w:eastAsia="en-GB"/>
        </w:rPr>
        <w:t xml:space="preserve"> V. M.</w:t>
      </w:r>
      <w:r w:rsidRPr="00B36458">
        <w:rPr>
          <w:color w:val="000000"/>
          <w:lang w:eastAsia="en-GB"/>
        </w:rPr>
        <w:t xml:space="preserve"> </w:t>
      </w:r>
      <w:r w:rsidRPr="00B36458">
        <w:rPr>
          <w:bCs/>
          <w:color w:val="000000"/>
          <w:lang w:val="en-US" w:eastAsia="en-GB"/>
        </w:rPr>
        <w:t xml:space="preserve">Computer modeling of biomolecular interactions between antiviral agent </w:t>
      </w:r>
      <w:proofErr w:type="spellStart"/>
      <w:r w:rsidRPr="00B36458">
        <w:rPr>
          <w:bCs/>
          <w:color w:val="000000"/>
          <w:lang w:val="en-US" w:eastAsia="en-GB"/>
        </w:rPr>
        <w:t>nitazoxamide</w:t>
      </w:r>
      <w:proofErr w:type="spellEnd"/>
      <w:r w:rsidRPr="00B36458">
        <w:rPr>
          <w:bCs/>
          <w:color w:val="000000"/>
          <w:lang w:val="en-US" w:eastAsia="en-GB"/>
        </w:rPr>
        <w:t xml:space="preserve"> and lysozyme. </w:t>
      </w:r>
      <w:r w:rsidRPr="00B36458">
        <w:rPr>
          <w:lang w:val="en-US"/>
        </w:rPr>
        <w:t>Abstract of the IX meeting of Ukrainian Biophysical Society, Kyiv</w:t>
      </w:r>
      <w:r w:rsidRPr="00B36458">
        <w:t>,</w:t>
      </w:r>
      <w:r w:rsidRPr="00B36458">
        <w:rPr>
          <w:lang w:val="en-US"/>
        </w:rPr>
        <w:t xml:space="preserve"> </w:t>
      </w:r>
      <w:proofErr w:type="spellStart"/>
      <w:r w:rsidRPr="00B36458">
        <w:t>Ukraine</w:t>
      </w:r>
      <w:proofErr w:type="spellEnd"/>
      <w:r w:rsidRPr="00B36458">
        <w:t xml:space="preserve">. </w:t>
      </w:r>
      <w:r w:rsidRPr="00B36458">
        <w:rPr>
          <w:lang w:val="en-US"/>
        </w:rPr>
        <w:t>Oct. 30- Nov. 02, 2023.  P. 89-90</w:t>
      </w:r>
      <w:r w:rsidRPr="00B36458">
        <w:t>.</w:t>
      </w:r>
    </w:p>
    <w:p w14:paraId="04100779" w14:textId="77777777" w:rsidR="00EB7677" w:rsidRPr="00B36458" w:rsidRDefault="00EB7677" w:rsidP="00EB7677">
      <w:pPr>
        <w:numPr>
          <w:ilvl w:val="0"/>
          <w:numId w:val="6"/>
        </w:numPr>
        <w:jc w:val="both"/>
      </w:pPr>
      <w:r w:rsidRPr="00B36458">
        <w:rPr>
          <w:lang w:val="en-US"/>
        </w:rPr>
        <w:t xml:space="preserve">Zhytniakivska O.; </w:t>
      </w:r>
      <w:proofErr w:type="spellStart"/>
      <w:r w:rsidRPr="00B36458">
        <w:rPr>
          <w:lang w:val="en-US"/>
        </w:rPr>
        <w:t>Tarabara</w:t>
      </w:r>
      <w:proofErr w:type="spellEnd"/>
      <w:r w:rsidRPr="00B36458">
        <w:rPr>
          <w:lang w:val="en-US"/>
        </w:rPr>
        <w:t xml:space="preserve"> U.; Vus K.; </w:t>
      </w:r>
      <w:proofErr w:type="spellStart"/>
      <w:r w:rsidRPr="00B36458">
        <w:rPr>
          <w:lang w:val="en-US"/>
        </w:rPr>
        <w:t>Trusova</w:t>
      </w:r>
      <w:proofErr w:type="spellEnd"/>
      <w:r w:rsidRPr="00B36458">
        <w:rPr>
          <w:lang w:val="en-US"/>
        </w:rPr>
        <w:t xml:space="preserve"> V.; Gorbenko G.</w:t>
      </w:r>
      <w:r w:rsidRPr="00B36458">
        <w:rPr>
          <w:i/>
          <w:lang w:val="en-US"/>
        </w:rPr>
        <w:t xml:space="preserve"> </w:t>
      </w:r>
      <w:r w:rsidRPr="00B36458">
        <w:rPr>
          <w:rStyle w:val="ab"/>
          <w:lang w:val="en-GB"/>
        </w:rPr>
        <w:t>Evaluation of the feasibility of creating multifunctional drug nanocarriers based on proteins and fluorophores: simultaneous molecular docking</w:t>
      </w:r>
      <w:r w:rsidRPr="00B36458">
        <w:rPr>
          <w:bCs/>
          <w:lang w:val="en-US"/>
        </w:rPr>
        <w:t xml:space="preserve">. </w:t>
      </w:r>
      <w:r w:rsidRPr="00B36458">
        <w:rPr>
          <w:lang w:val="en-US"/>
        </w:rPr>
        <w:t>Abstract of the IX meeting of Ukrainian Biophysical Society, Kyiv</w:t>
      </w:r>
      <w:r w:rsidRPr="00B36458">
        <w:t>,</w:t>
      </w:r>
      <w:r w:rsidRPr="00B36458">
        <w:rPr>
          <w:lang w:val="en-US"/>
        </w:rPr>
        <w:t xml:space="preserve"> </w:t>
      </w:r>
      <w:proofErr w:type="spellStart"/>
      <w:r w:rsidRPr="00B36458">
        <w:t>Ukraine</w:t>
      </w:r>
      <w:proofErr w:type="spellEnd"/>
      <w:r w:rsidRPr="00B36458">
        <w:t xml:space="preserve">. </w:t>
      </w:r>
      <w:r w:rsidRPr="00B36458">
        <w:rPr>
          <w:lang w:val="en-US"/>
        </w:rPr>
        <w:t>Oct. 30- Nov. 02, 2023. P. 72</w:t>
      </w:r>
    </w:p>
    <w:p w14:paraId="75FB56C4" w14:textId="77777777" w:rsidR="00EB7677" w:rsidRPr="00B36458" w:rsidRDefault="00EB7677" w:rsidP="00EB7677">
      <w:pPr>
        <w:pStyle w:val="a8"/>
        <w:numPr>
          <w:ilvl w:val="0"/>
          <w:numId w:val="6"/>
        </w:numPr>
        <w:contextualSpacing/>
        <w:jc w:val="both"/>
      </w:pPr>
      <w:proofErr w:type="spellStart"/>
      <w:r w:rsidRPr="00B36458">
        <w:rPr>
          <w:lang w:val="en-GB"/>
        </w:rPr>
        <w:t>Barannik</w:t>
      </w:r>
      <w:proofErr w:type="spellEnd"/>
      <w:r w:rsidRPr="00B36458">
        <w:t xml:space="preserve"> </w:t>
      </w:r>
      <w:r w:rsidRPr="00B36458">
        <w:rPr>
          <w:lang w:val="en-GB"/>
        </w:rPr>
        <w:t>E</w:t>
      </w:r>
      <w:r w:rsidRPr="00B36458">
        <w:t xml:space="preserve">., </w:t>
      </w:r>
      <w:r w:rsidRPr="00B36458">
        <w:rPr>
          <w:lang w:val="en-GB"/>
        </w:rPr>
        <w:t>Kononenko</w:t>
      </w:r>
      <w:r w:rsidRPr="00B36458">
        <w:t> </w:t>
      </w:r>
      <w:r w:rsidRPr="00B36458">
        <w:rPr>
          <w:lang w:val="en-GB"/>
        </w:rPr>
        <w:t>S</w:t>
      </w:r>
      <w:r w:rsidRPr="00B36458">
        <w:t>.</w:t>
      </w:r>
      <w:r w:rsidRPr="00B36458">
        <w:rPr>
          <w:lang w:val="en-US"/>
        </w:rPr>
        <w:t>,</w:t>
      </w:r>
      <w:r w:rsidRPr="00B36458">
        <w:t xml:space="preserve"> </w:t>
      </w:r>
      <w:proofErr w:type="spellStart"/>
      <w:r w:rsidRPr="00B36458">
        <w:rPr>
          <w:lang w:val="en-GB"/>
        </w:rPr>
        <w:t>Kalantaryan</w:t>
      </w:r>
      <w:proofErr w:type="spellEnd"/>
      <w:r w:rsidRPr="00B36458">
        <w:t> </w:t>
      </w:r>
      <w:r w:rsidRPr="00B36458">
        <w:rPr>
          <w:lang w:val="en-GB"/>
        </w:rPr>
        <w:t>O.,</w:t>
      </w:r>
      <w:r w:rsidRPr="00B36458">
        <w:t xml:space="preserve"> </w:t>
      </w:r>
      <w:proofErr w:type="spellStart"/>
      <w:r w:rsidRPr="00B36458">
        <w:rPr>
          <w:lang w:val="en-GB"/>
        </w:rPr>
        <w:t>Zhurenko</w:t>
      </w:r>
      <w:proofErr w:type="spellEnd"/>
      <w:r w:rsidRPr="00B36458">
        <w:t> </w:t>
      </w:r>
      <w:r w:rsidRPr="00B36458">
        <w:rPr>
          <w:lang w:val="en-GB"/>
        </w:rPr>
        <w:t>V.,</w:t>
      </w:r>
      <w:r w:rsidRPr="00B36458">
        <w:t xml:space="preserve"> </w:t>
      </w:r>
      <w:proofErr w:type="spellStart"/>
      <w:r w:rsidRPr="00B36458">
        <w:rPr>
          <w:lang w:val="en-GB"/>
        </w:rPr>
        <w:t>Chishkala</w:t>
      </w:r>
      <w:proofErr w:type="spellEnd"/>
      <w:r w:rsidRPr="00B36458">
        <w:t> </w:t>
      </w:r>
      <w:r w:rsidRPr="00B36458">
        <w:rPr>
          <w:lang w:val="en-GB"/>
        </w:rPr>
        <w:t>V</w:t>
      </w:r>
      <w:r w:rsidRPr="00B36458">
        <w:t xml:space="preserve">. </w:t>
      </w:r>
      <w:r w:rsidRPr="00B36458">
        <w:rPr>
          <w:lang w:val="en-GB"/>
        </w:rPr>
        <w:t>Effect of photoelectron traps on X-ray induced luminescence of polycrystals sintered from Y</w:t>
      </w:r>
      <w:r w:rsidRPr="00B36458">
        <w:rPr>
          <w:vertAlign w:val="subscript"/>
          <w:lang w:val="en-GB"/>
        </w:rPr>
        <w:t>2</w:t>
      </w:r>
      <w:r w:rsidRPr="00B36458">
        <w:rPr>
          <w:lang w:val="en-GB"/>
        </w:rPr>
        <w:t>O</w:t>
      </w:r>
      <w:r w:rsidRPr="00B36458">
        <w:rPr>
          <w:vertAlign w:val="subscript"/>
          <w:lang w:val="en-GB"/>
        </w:rPr>
        <w:t>3</w:t>
      </w:r>
      <w:r w:rsidRPr="00B36458">
        <w:rPr>
          <w:lang w:val="en-GB"/>
        </w:rPr>
        <w:t xml:space="preserve"> </w:t>
      </w:r>
      <w:proofErr w:type="spellStart"/>
      <w:r w:rsidRPr="00B36458">
        <w:rPr>
          <w:lang w:val="en-GB"/>
        </w:rPr>
        <w:t>nanopowder</w:t>
      </w:r>
      <w:proofErr w:type="spellEnd"/>
      <w:r w:rsidRPr="00B36458">
        <w:t xml:space="preserve">. </w:t>
      </w:r>
      <w:r w:rsidRPr="00B36458">
        <w:rPr>
          <w:lang w:val="en-US"/>
        </w:rPr>
        <w:t>Abstract of the</w:t>
      </w:r>
      <w:r w:rsidRPr="00B36458">
        <w:t xml:space="preserve"> </w:t>
      </w:r>
      <w:r w:rsidRPr="00B36458">
        <w:rPr>
          <w:lang w:val="en-GB"/>
        </w:rPr>
        <w:t>2023 IEEE 13th International Conference Nanomaterials: Applications &amp; Properties (IEEE NAP</w:t>
      </w:r>
      <w:r w:rsidRPr="00B36458">
        <w:t>-2023</w:t>
      </w:r>
      <w:r w:rsidRPr="00B36458">
        <w:rPr>
          <w:lang w:val="en-GB"/>
        </w:rPr>
        <w:t>)</w:t>
      </w:r>
      <w:r w:rsidRPr="00B36458">
        <w:t xml:space="preserve"> </w:t>
      </w:r>
      <w:proofErr w:type="spellStart"/>
      <w:r w:rsidRPr="00B36458">
        <w:t>Bratislava</w:t>
      </w:r>
      <w:proofErr w:type="spellEnd"/>
      <w:r w:rsidRPr="00B36458">
        <w:t xml:space="preserve">, </w:t>
      </w:r>
      <w:proofErr w:type="spellStart"/>
      <w:r w:rsidRPr="00B36458">
        <w:t>Slovakia</w:t>
      </w:r>
      <w:proofErr w:type="spellEnd"/>
      <w:r w:rsidRPr="00B36458">
        <w:rPr>
          <w:lang w:val="en-US"/>
        </w:rPr>
        <w:t>.</w:t>
      </w:r>
      <w:r w:rsidRPr="00B36458">
        <w:t xml:space="preserve"> </w:t>
      </w:r>
      <w:proofErr w:type="spellStart"/>
      <w:r w:rsidRPr="00B36458">
        <w:t>Sep</w:t>
      </w:r>
      <w:proofErr w:type="spellEnd"/>
      <w:r w:rsidRPr="00B36458">
        <w:t xml:space="preserve">. 10-15, 2023. </w:t>
      </w:r>
      <w:r w:rsidRPr="00B36458">
        <w:rPr>
          <w:lang w:val="en-US"/>
        </w:rPr>
        <w:t>P.</w:t>
      </w:r>
      <w:r w:rsidRPr="00B36458">
        <w:rPr>
          <w:color w:val="000000"/>
        </w:rPr>
        <w:t xml:space="preserve"> 13imt-18. https://ieeenap.org/data/Book_of_Abstracts_2023.pdf</w:t>
      </w:r>
    </w:p>
    <w:p w14:paraId="2D356949" w14:textId="77777777" w:rsidR="00020724" w:rsidRPr="00B36458" w:rsidRDefault="00020724" w:rsidP="00A363EF">
      <w:pPr>
        <w:jc w:val="both"/>
      </w:pPr>
    </w:p>
    <w:p w14:paraId="2D35694A" w14:textId="77777777" w:rsidR="00A363EF" w:rsidRPr="00B36458" w:rsidRDefault="00A363EF" w:rsidP="00A363EF">
      <w:pPr>
        <w:jc w:val="both"/>
        <w:rPr>
          <w:b/>
          <w:i/>
        </w:rPr>
      </w:pPr>
      <w:r w:rsidRPr="00B36458">
        <w:rPr>
          <w:b/>
          <w:i/>
        </w:rPr>
        <w:t>2.12. Відомості щодо міжнародних конференцій, проведених на базі Харківського національного університету імені В.Н. Каразіна, що були організовані кафедрою.</w:t>
      </w:r>
    </w:p>
    <w:p w14:paraId="2D35694B" w14:textId="77777777" w:rsidR="00A363EF" w:rsidRPr="00B36458" w:rsidRDefault="00A363EF" w:rsidP="00A363EF">
      <w:pPr>
        <w:jc w:val="both"/>
      </w:pPr>
      <w:r w:rsidRPr="00B36458">
        <w:t>Не було</w:t>
      </w:r>
    </w:p>
    <w:p w14:paraId="2D35694C" w14:textId="77777777" w:rsidR="00A363EF" w:rsidRPr="00B36458" w:rsidRDefault="00A363EF" w:rsidP="00A363EF">
      <w:pPr>
        <w:jc w:val="both"/>
      </w:pPr>
    </w:p>
    <w:p w14:paraId="2D35694D" w14:textId="77777777" w:rsidR="00A363EF" w:rsidRPr="00B36458" w:rsidRDefault="00A363EF" w:rsidP="00A363EF">
      <w:pPr>
        <w:jc w:val="both"/>
        <w:rPr>
          <w:b/>
          <w:i/>
        </w:rPr>
      </w:pPr>
      <w:r w:rsidRPr="00B36458">
        <w:rPr>
          <w:b/>
          <w:i/>
        </w:rPr>
        <w:t>2.13. Відомості щодо всеукраїнських конференцій, проведених на базі Харківського національного університету імені В.Н. Каразіна, що були організовані кафедрою.</w:t>
      </w:r>
    </w:p>
    <w:p w14:paraId="2D35694E" w14:textId="77777777" w:rsidR="00A363EF" w:rsidRPr="00B36458" w:rsidRDefault="00A363EF" w:rsidP="00A363EF">
      <w:pPr>
        <w:jc w:val="both"/>
      </w:pPr>
      <w:r w:rsidRPr="00B36458">
        <w:t>Не було.</w:t>
      </w:r>
    </w:p>
    <w:p w14:paraId="2D35694F" w14:textId="77777777" w:rsidR="00A363EF" w:rsidRPr="00B36458" w:rsidRDefault="00A363EF" w:rsidP="00A363EF">
      <w:pPr>
        <w:jc w:val="both"/>
      </w:pPr>
    </w:p>
    <w:p w14:paraId="2D356950" w14:textId="77777777" w:rsidR="00A363EF" w:rsidRPr="00B36458" w:rsidRDefault="00A363EF" w:rsidP="00A363EF">
      <w:pPr>
        <w:jc w:val="both"/>
      </w:pPr>
      <w:r w:rsidRPr="00B36458">
        <w:rPr>
          <w:b/>
          <w:i/>
        </w:rPr>
        <w:lastRenderedPageBreak/>
        <w:t>2.14. Подання матеріалів для здобуття державних премій в галузі науки і техніки, стипендій, грантів, премій Президента України, Верховної Ради України, Кабінету Міністрів України, НАН України</w:t>
      </w:r>
      <w:r w:rsidRPr="00B36458">
        <w:t>.</w:t>
      </w:r>
    </w:p>
    <w:p w14:paraId="2D356951" w14:textId="090BE184" w:rsidR="00A363EF" w:rsidRPr="00B36458" w:rsidRDefault="002912C3" w:rsidP="00A363EF">
      <w:pPr>
        <w:jc w:val="both"/>
      </w:pPr>
      <w:r w:rsidRPr="00B36458">
        <w:rPr>
          <w:lang w:val="en-US"/>
        </w:rPr>
        <w:t>C</w:t>
      </w:r>
      <w:r w:rsidRPr="00B36458">
        <w:t xml:space="preserve">.н.с. </w:t>
      </w:r>
      <w:proofErr w:type="spellStart"/>
      <w:r w:rsidRPr="00B36458">
        <w:t>Тарабара</w:t>
      </w:r>
      <w:proofErr w:type="spellEnd"/>
      <w:r w:rsidRPr="00B36458">
        <w:t xml:space="preserve"> У. К. </w:t>
      </w:r>
      <w:r w:rsidR="005B5155" w:rsidRPr="00B36458">
        <w:t xml:space="preserve">та </w:t>
      </w:r>
      <w:proofErr w:type="spellStart"/>
      <w:r w:rsidR="005B5155" w:rsidRPr="00B36458">
        <w:t>с.н.с</w:t>
      </w:r>
      <w:proofErr w:type="spellEnd"/>
      <w:r w:rsidR="005B5155" w:rsidRPr="00B36458">
        <w:t xml:space="preserve">. </w:t>
      </w:r>
      <w:proofErr w:type="spellStart"/>
      <w:r w:rsidR="005B5155" w:rsidRPr="00B36458">
        <w:t>Житняківська</w:t>
      </w:r>
      <w:proofErr w:type="spellEnd"/>
      <w:r w:rsidR="005B5155" w:rsidRPr="00B36458">
        <w:t xml:space="preserve"> О. А. </w:t>
      </w:r>
      <w:r w:rsidR="00A363EF" w:rsidRPr="00B36458">
        <w:t>отриму</w:t>
      </w:r>
      <w:r w:rsidR="005B5155" w:rsidRPr="00B36458">
        <w:t>ють</w:t>
      </w:r>
      <w:r w:rsidR="00A363EF" w:rsidRPr="00B36458">
        <w:t xml:space="preserve"> стипендію Кабінету Міністрів України для молодих вчених. </w:t>
      </w:r>
    </w:p>
    <w:p w14:paraId="2D356953" w14:textId="77777777" w:rsidR="002912C3" w:rsidRPr="00B36458" w:rsidRDefault="002912C3" w:rsidP="00A363EF">
      <w:pPr>
        <w:jc w:val="both"/>
      </w:pPr>
    </w:p>
    <w:p w14:paraId="2D356954" w14:textId="77777777" w:rsidR="00A363EF" w:rsidRPr="00B36458" w:rsidRDefault="00A363EF" w:rsidP="00A363EF">
      <w:pPr>
        <w:jc w:val="both"/>
      </w:pPr>
    </w:p>
    <w:p w14:paraId="2D356955" w14:textId="77777777" w:rsidR="00A363EF" w:rsidRPr="00B36458" w:rsidRDefault="00A363EF" w:rsidP="00A363EF">
      <w:pPr>
        <w:jc w:val="both"/>
        <w:rPr>
          <w:b/>
          <w:i/>
        </w:rPr>
      </w:pPr>
      <w:r w:rsidRPr="00B36458">
        <w:rPr>
          <w:b/>
          <w:i/>
        </w:rPr>
        <w:t>2.15.Організація наукової роботи студентів та її результати.</w:t>
      </w:r>
    </w:p>
    <w:p w14:paraId="2D356956" w14:textId="77777777" w:rsidR="00A363EF" w:rsidRPr="00B36458" w:rsidRDefault="00A363EF" w:rsidP="00A363EF">
      <w:pPr>
        <w:jc w:val="both"/>
      </w:pPr>
      <w:r w:rsidRPr="00B36458">
        <w:t xml:space="preserve">        - Кожному студенту кафедри на 4</w:t>
      </w:r>
      <w:r w:rsidRPr="00B36458">
        <w:rPr>
          <w:lang w:val="ru-RU"/>
        </w:rPr>
        <w:t xml:space="preserve"> та 6</w:t>
      </w:r>
      <w:r w:rsidRPr="00B36458">
        <w:t xml:space="preserve"> курс</w:t>
      </w:r>
      <w:r w:rsidRPr="00B36458">
        <w:rPr>
          <w:lang w:val="ru-RU"/>
        </w:rPr>
        <w:t>ах</w:t>
      </w:r>
      <w:r w:rsidRPr="00B36458">
        <w:t xml:space="preserve"> призначається особистий науковий керівник</w:t>
      </w:r>
    </w:p>
    <w:p w14:paraId="2282F35D" w14:textId="77777777" w:rsidR="00E16D00" w:rsidRPr="00B36458" w:rsidRDefault="00A363EF" w:rsidP="00A363EF">
      <w:pPr>
        <w:jc w:val="both"/>
        <w:rPr>
          <w:color w:val="000000" w:themeColor="text1"/>
        </w:rPr>
      </w:pPr>
      <w:r w:rsidRPr="00B36458">
        <w:t xml:space="preserve">        - </w:t>
      </w:r>
      <w:r w:rsidRPr="00B36458">
        <w:rPr>
          <w:color w:val="000000" w:themeColor="text1"/>
        </w:rPr>
        <w:t>Студенти</w:t>
      </w:r>
      <w:r w:rsidRPr="00B36458">
        <w:rPr>
          <w:color w:val="FF0000"/>
        </w:rPr>
        <w:t xml:space="preserve"> </w:t>
      </w:r>
      <w:r w:rsidRPr="00B36458">
        <w:rPr>
          <w:color w:val="000000" w:themeColor="text1"/>
        </w:rPr>
        <w:t>кафедри виконали наукову роботу</w:t>
      </w:r>
      <w:r w:rsidR="00E16D00" w:rsidRPr="00B36458">
        <w:rPr>
          <w:color w:val="000000" w:themeColor="text1"/>
        </w:rPr>
        <w:t xml:space="preserve"> та взя</w:t>
      </w:r>
      <w:r w:rsidR="00E16D00" w:rsidRPr="00B36458">
        <w:t xml:space="preserve">ли активну участь у роботі конференцій: VIII Всеукраїнської наукова конференція «Актуальні задачі хімії: дослідження та перспективи» та XXIV </w:t>
      </w:r>
      <w:proofErr w:type="spellStart"/>
      <w:r w:rsidR="00E16D00" w:rsidRPr="00B36458">
        <w:t>International</w:t>
      </w:r>
      <w:proofErr w:type="spellEnd"/>
      <w:r w:rsidR="00E16D00" w:rsidRPr="00B36458">
        <w:t xml:space="preserve"> </w:t>
      </w:r>
      <w:proofErr w:type="spellStart"/>
      <w:r w:rsidR="00E16D00" w:rsidRPr="00B36458">
        <w:t>Young</w:t>
      </w:r>
      <w:proofErr w:type="spellEnd"/>
      <w:r w:rsidR="00E16D00" w:rsidRPr="00B36458">
        <w:t xml:space="preserve"> </w:t>
      </w:r>
      <w:proofErr w:type="spellStart"/>
      <w:r w:rsidR="00E16D00" w:rsidRPr="00B36458">
        <w:t>Scientists</w:t>
      </w:r>
      <w:proofErr w:type="spellEnd"/>
      <w:r w:rsidR="00E16D00" w:rsidRPr="00B36458">
        <w:t xml:space="preserve"> </w:t>
      </w:r>
      <w:proofErr w:type="spellStart"/>
      <w:r w:rsidR="00E16D00" w:rsidRPr="00B36458">
        <w:t>Conference</w:t>
      </w:r>
      <w:proofErr w:type="spellEnd"/>
      <w:r w:rsidR="00E16D00" w:rsidRPr="00B36458">
        <w:t xml:space="preserve"> </w:t>
      </w:r>
      <w:proofErr w:type="spellStart"/>
      <w:r w:rsidR="00E16D00" w:rsidRPr="00B36458">
        <w:t>on</w:t>
      </w:r>
      <w:proofErr w:type="spellEnd"/>
      <w:r w:rsidR="00E16D00" w:rsidRPr="00B36458">
        <w:t xml:space="preserve"> </w:t>
      </w:r>
      <w:proofErr w:type="spellStart"/>
      <w:r w:rsidR="00E16D00" w:rsidRPr="00B36458">
        <w:t>Applied</w:t>
      </w:r>
      <w:proofErr w:type="spellEnd"/>
      <w:r w:rsidR="00E16D00" w:rsidRPr="00B36458">
        <w:t xml:space="preserve"> </w:t>
      </w:r>
      <w:proofErr w:type="spellStart"/>
      <w:r w:rsidR="00E16D00" w:rsidRPr="00B36458">
        <w:t>Physics</w:t>
      </w:r>
      <w:proofErr w:type="spellEnd"/>
      <w:r w:rsidR="00E16D00" w:rsidRPr="00B36458">
        <w:rPr>
          <w:color w:val="000000" w:themeColor="text1"/>
        </w:rPr>
        <w:t>.</w:t>
      </w:r>
    </w:p>
    <w:p w14:paraId="7B156F1C" w14:textId="6E16B3AB" w:rsidR="00E16D00" w:rsidRPr="00B36458" w:rsidRDefault="00E16D00" w:rsidP="00A363EF">
      <w:pPr>
        <w:jc w:val="both"/>
        <w:rPr>
          <w:color w:val="000000" w:themeColor="text1"/>
        </w:rPr>
      </w:pPr>
      <w:r w:rsidRPr="00B36458">
        <w:t xml:space="preserve">        - </w:t>
      </w:r>
      <w:r w:rsidR="007D54BB" w:rsidRPr="00B36458">
        <w:rPr>
          <w:color w:val="000000" w:themeColor="text1"/>
        </w:rPr>
        <w:t xml:space="preserve">Гриценко Михайло Олегович у співавторстві з науковим керівником опублікували статтю в </w:t>
      </w:r>
      <w:proofErr w:type="spellStart"/>
      <w:r w:rsidR="007D54BB" w:rsidRPr="00B36458">
        <w:t>East</w:t>
      </w:r>
      <w:proofErr w:type="spellEnd"/>
      <w:r w:rsidR="007D54BB" w:rsidRPr="00B36458">
        <w:t xml:space="preserve"> </w:t>
      </w:r>
      <w:proofErr w:type="spellStart"/>
      <w:r w:rsidR="007D54BB" w:rsidRPr="00B36458">
        <w:t>European</w:t>
      </w:r>
      <w:proofErr w:type="spellEnd"/>
      <w:r w:rsidR="007D54BB" w:rsidRPr="00B36458">
        <w:t xml:space="preserve"> </w:t>
      </w:r>
      <w:proofErr w:type="spellStart"/>
      <w:r w:rsidR="007D54BB" w:rsidRPr="00B36458">
        <w:t>Journal</w:t>
      </w:r>
      <w:proofErr w:type="spellEnd"/>
      <w:r w:rsidR="007D54BB" w:rsidRPr="00B36458">
        <w:t xml:space="preserve"> </w:t>
      </w:r>
      <w:proofErr w:type="spellStart"/>
      <w:r w:rsidR="007D54BB" w:rsidRPr="00B36458">
        <w:t>of</w:t>
      </w:r>
      <w:proofErr w:type="spellEnd"/>
      <w:r w:rsidR="007D54BB" w:rsidRPr="00B36458">
        <w:t xml:space="preserve"> </w:t>
      </w:r>
      <w:proofErr w:type="spellStart"/>
      <w:r w:rsidR="007D54BB" w:rsidRPr="00B36458">
        <w:t>Physics</w:t>
      </w:r>
      <w:proofErr w:type="spellEnd"/>
    </w:p>
    <w:p w14:paraId="2D356959" w14:textId="77777777" w:rsidR="00A363EF" w:rsidRPr="00B36458" w:rsidRDefault="00A363EF" w:rsidP="00A363EF">
      <w:pPr>
        <w:jc w:val="both"/>
      </w:pPr>
    </w:p>
    <w:p w14:paraId="2D35695A" w14:textId="77777777" w:rsidR="00A363EF" w:rsidRPr="00B36458" w:rsidRDefault="00A363EF" w:rsidP="00A363EF">
      <w:pPr>
        <w:jc w:val="both"/>
        <w:rPr>
          <w:b/>
          <w:i/>
        </w:rPr>
      </w:pPr>
      <w:r w:rsidRPr="00B36458">
        <w:rPr>
          <w:b/>
          <w:i/>
        </w:rPr>
        <w:t>2.16. Наявні проблеми та шляхи їх вирішення.</w:t>
      </w:r>
    </w:p>
    <w:p w14:paraId="2D35695B" w14:textId="77777777" w:rsidR="00A363EF" w:rsidRPr="00B36458" w:rsidRDefault="00A363EF" w:rsidP="00A363EF">
      <w:pPr>
        <w:ind w:firstLine="708"/>
        <w:jc w:val="both"/>
      </w:pPr>
      <w:r w:rsidRPr="00B36458">
        <w:t>Основною проблемою для успішного проведення наукової діяльності є необхідність відновлення матеріально-технічної бази кафедри, що була втрачена під час війни. Також оновлення базового експериментального устаткування є основною наявною проблемою, що стосується як підвищення рівня науково-інноваційної діяльності, так і досягнення оптимального балансу досвідчених та молодих науковців. Одним із шляхів її вирішення є необхідність брати участь у конкурсах «Науково-технічних розробок та прикладних досліджень за рахунок видатків фонду розвитку і модернізації наукового та навчально-наукового обладнання» ХНУ імені В.Н. Каразіна.</w:t>
      </w:r>
    </w:p>
    <w:p w14:paraId="2D35695C" w14:textId="77777777" w:rsidR="00A363EF" w:rsidRPr="00B36458" w:rsidRDefault="00A363EF" w:rsidP="00A363EF">
      <w:pPr>
        <w:ind w:firstLine="708"/>
        <w:jc w:val="both"/>
      </w:pPr>
      <w:r w:rsidRPr="00B36458">
        <w:t xml:space="preserve">Актуальною проблемою є відсутність в університеті висококваліфікованих менеджерів з комерціалізації наукових досліджень і розробок, які б самостійно аналізували наукові статті фахівців університету (які щороку публікуються у журналах з високим </w:t>
      </w:r>
      <w:proofErr w:type="spellStart"/>
      <w:r w:rsidRPr="00B36458">
        <w:t>імпакт</w:t>
      </w:r>
      <w:proofErr w:type="spellEnd"/>
      <w:r w:rsidRPr="00B36458">
        <w:t xml:space="preserve">-фактором та є у базі </w:t>
      </w:r>
      <w:r w:rsidRPr="00B36458">
        <w:rPr>
          <w:lang w:val="en-US"/>
        </w:rPr>
        <w:t>Scopus</w:t>
      </w:r>
      <w:r w:rsidRPr="00B36458">
        <w:t>) за напрямом «природничі науки» (зокрема, біофізика, медична фізика, фізична хімія), обирали цікаві розробки чи результати фундаментальних досліджень, а також, займалися пошуком потенційних замовників на наукову продукцію (зокрема, фармацевтичних фірм, державних установ), та пропонували окремим науковцям або цілим групам (співробітникам університету з різних наукових підрозділів) кінцеві продукти своєї роботи, а саме: зацікавлених фірм-партнерів (контакти, ПІБ, галузь промисловості), проекти контрактів про співробітництво (створені самостійно менеджером з комерціалізації наукових досліджень і розробок та узгоджені з потенційним партнером після проведення переговорів за участі менеджера з комерціалізації наукових досліджень і розробок), тощо.</w:t>
      </w:r>
    </w:p>
    <w:p w14:paraId="2D35695D" w14:textId="77777777" w:rsidR="00A363EF" w:rsidRPr="00B36458" w:rsidRDefault="00A363EF" w:rsidP="00A363EF">
      <w:pPr>
        <w:jc w:val="both"/>
        <w:rPr>
          <w:b/>
          <w:bCs/>
        </w:rPr>
      </w:pPr>
    </w:p>
    <w:p w14:paraId="2D35695E" w14:textId="77777777" w:rsidR="00A363EF" w:rsidRPr="00B36458" w:rsidRDefault="00A363EF" w:rsidP="00A363EF">
      <w:pPr>
        <w:jc w:val="both"/>
        <w:rPr>
          <w:b/>
          <w:bCs/>
        </w:rPr>
      </w:pPr>
      <w:r w:rsidRPr="00B36458">
        <w:rPr>
          <w:b/>
          <w:bCs/>
        </w:rPr>
        <w:t>3. Результати роботи із забезпечення якості освіти</w:t>
      </w:r>
    </w:p>
    <w:p w14:paraId="2D35695F" w14:textId="77777777" w:rsidR="00A363EF" w:rsidRPr="00B36458" w:rsidRDefault="00A363EF" w:rsidP="00A363EF">
      <w:pPr>
        <w:jc w:val="both"/>
        <w:rPr>
          <w:b/>
          <w:i/>
        </w:rPr>
      </w:pPr>
      <w:r w:rsidRPr="00B36458">
        <w:rPr>
          <w:b/>
          <w:i/>
        </w:rPr>
        <w:t>3.1. Відомості про загальне та навчальне навантаження кафедри, середнє навантаження на 1 ставку науково-педагогічних працівників (НПП).</w:t>
      </w:r>
    </w:p>
    <w:p w14:paraId="2D356960" w14:textId="0163FF9E" w:rsidR="00A363EF" w:rsidRPr="00B36458" w:rsidRDefault="00A363EF" w:rsidP="00A363EF">
      <w:pPr>
        <w:ind w:firstLine="708"/>
        <w:jc w:val="both"/>
        <w:rPr>
          <w:lang w:val="ru-RU"/>
        </w:rPr>
      </w:pPr>
      <w:r w:rsidRPr="00B36458">
        <w:t xml:space="preserve">Загальне навантаження – </w:t>
      </w:r>
      <w:r w:rsidR="00B36458" w:rsidRPr="00B36458">
        <w:t>2534</w:t>
      </w:r>
      <w:r w:rsidR="00156652" w:rsidRPr="00B36458">
        <w:t>.</w:t>
      </w:r>
      <w:r w:rsidR="00B36458" w:rsidRPr="00B36458">
        <w:t>5</w:t>
      </w:r>
      <w:r w:rsidR="00156652" w:rsidRPr="00B36458">
        <w:rPr>
          <w:lang w:val="ru-RU"/>
        </w:rPr>
        <w:t xml:space="preserve"> </w:t>
      </w:r>
      <w:r w:rsidRPr="00B36458">
        <w:t xml:space="preserve">год., на 1 ставку НПП – </w:t>
      </w:r>
      <w:r w:rsidR="00B36458" w:rsidRPr="00B36458">
        <w:rPr>
          <w:lang w:val="ru-RU"/>
        </w:rPr>
        <w:t>779</w:t>
      </w:r>
      <w:r w:rsidRPr="00B36458">
        <w:t>.</w:t>
      </w:r>
      <w:r w:rsidR="00B36458" w:rsidRPr="00B36458">
        <w:rPr>
          <w:lang w:val="ru-RU"/>
        </w:rPr>
        <w:t>8</w:t>
      </w:r>
    </w:p>
    <w:p w14:paraId="2D356961" w14:textId="77777777" w:rsidR="00A363EF" w:rsidRPr="00B36458" w:rsidRDefault="00A363EF" w:rsidP="00A363EF">
      <w:pPr>
        <w:jc w:val="both"/>
        <w:rPr>
          <w:lang w:val="ru-RU"/>
        </w:rPr>
      </w:pPr>
    </w:p>
    <w:p w14:paraId="2D356962" w14:textId="77777777" w:rsidR="00A363EF" w:rsidRPr="00B36458" w:rsidRDefault="00A363EF" w:rsidP="00A363EF">
      <w:pPr>
        <w:jc w:val="both"/>
        <w:rPr>
          <w:b/>
          <w:i/>
        </w:rPr>
      </w:pPr>
      <w:r w:rsidRPr="00B36458">
        <w:rPr>
          <w:b/>
          <w:i/>
        </w:rPr>
        <w:t>3.2. Розвиток матеріальної бази навчального процесу.</w:t>
      </w:r>
    </w:p>
    <w:p w14:paraId="2D356963" w14:textId="0CA47455" w:rsidR="00F92B8C" w:rsidRPr="00B36458" w:rsidRDefault="00A363EF" w:rsidP="00A363EF">
      <w:pPr>
        <w:jc w:val="both"/>
      </w:pPr>
      <w:r w:rsidRPr="00B36458">
        <w:tab/>
      </w:r>
      <w:r w:rsidR="00F92B8C" w:rsidRPr="00B36458">
        <w:t>Подано плани для відновлення матеріальної бази кафедри, зокрема лабораторії біомедичної спектроскопії.</w:t>
      </w:r>
      <w:r w:rsidR="007D54BB" w:rsidRPr="00B36458">
        <w:t xml:space="preserve"> Проводяться закупівлі потужного системного блоку для розрахунків методом молекулярної динаміки та спектрофотометра. </w:t>
      </w:r>
    </w:p>
    <w:p w14:paraId="2D356964" w14:textId="77777777" w:rsidR="00A363EF" w:rsidRPr="00B36458" w:rsidRDefault="00A363EF" w:rsidP="00A363EF">
      <w:pPr>
        <w:jc w:val="both"/>
      </w:pPr>
    </w:p>
    <w:p w14:paraId="2D356965" w14:textId="77777777" w:rsidR="00A363EF" w:rsidRPr="00B36458" w:rsidRDefault="00A363EF" w:rsidP="00A363EF">
      <w:pPr>
        <w:jc w:val="both"/>
        <w:rPr>
          <w:b/>
          <w:i/>
        </w:rPr>
      </w:pPr>
      <w:r w:rsidRPr="00B36458">
        <w:rPr>
          <w:b/>
          <w:i/>
        </w:rPr>
        <w:t>3.3. Ліцензування та акредитація напрямів і спеціальностей підготовки фахів</w:t>
      </w:r>
    </w:p>
    <w:p w14:paraId="2D356966" w14:textId="77777777" w:rsidR="00A363EF" w:rsidRPr="00B36458" w:rsidRDefault="00A363EF" w:rsidP="00A363EF">
      <w:pPr>
        <w:jc w:val="both"/>
        <w:rPr>
          <w:bCs/>
        </w:rPr>
      </w:pPr>
      <w:r w:rsidRPr="00B36458">
        <w:rPr>
          <w:bCs/>
        </w:rPr>
        <w:t xml:space="preserve">       </w:t>
      </w:r>
      <w:r w:rsidR="00506B0E" w:rsidRPr="00B36458">
        <w:rPr>
          <w:bCs/>
        </w:rPr>
        <w:t>Підготовлено документи та п</w:t>
      </w:r>
      <w:r w:rsidR="00F92B8C" w:rsidRPr="00B36458">
        <w:rPr>
          <w:bCs/>
        </w:rPr>
        <w:t>ро</w:t>
      </w:r>
      <w:r w:rsidR="00506B0E" w:rsidRPr="00B36458">
        <w:rPr>
          <w:bCs/>
        </w:rPr>
        <w:t>йдено акредитацію</w:t>
      </w:r>
      <w:r w:rsidR="00F92B8C" w:rsidRPr="00B36458">
        <w:rPr>
          <w:bCs/>
        </w:rPr>
        <w:t xml:space="preserve"> </w:t>
      </w:r>
      <w:r w:rsidR="00666390" w:rsidRPr="00B36458">
        <w:rPr>
          <w:bCs/>
        </w:rPr>
        <w:t xml:space="preserve">освітньо-професійної програми «Біомедичні нанотехнології» </w:t>
      </w:r>
      <w:r w:rsidRPr="00B36458">
        <w:rPr>
          <w:bCs/>
        </w:rPr>
        <w:t>за третім (</w:t>
      </w:r>
      <w:proofErr w:type="spellStart"/>
      <w:r w:rsidRPr="00B36458">
        <w:rPr>
          <w:bCs/>
        </w:rPr>
        <w:t>освітньо</w:t>
      </w:r>
      <w:proofErr w:type="spellEnd"/>
      <w:r w:rsidRPr="00B36458">
        <w:rPr>
          <w:bCs/>
        </w:rPr>
        <w:t>-науковим) рівнем вищої освіти.</w:t>
      </w:r>
    </w:p>
    <w:p w14:paraId="2D356967" w14:textId="77777777" w:rsidR="00A363EF" w:rsidRPr="00B36458" w:rsidRDefault="00A363EF" w:rsidP="00A363EF">
      <w:pPr>
        <w:ind w:firstLine="708"/>
        <w:jc w:val="both"/>
      </w:pPr>
    </w:p>
    <w:p w14:paraId="2D356968" w14:textId="77777777" w:rsidR="00A363EF" w:rsidRPr="00B36458" w:rsidRDefault="00A363EF" w:rsidP="00A363EF">
      <w:pPr>
        <w:jc w:val="both"/>
        <w:rPr>
          <w:b/>
          <w:i/>
        </w:rPr>
      </w:pPr>
      <w:r w:rsidRPr="00B36458">
        <w:rPr>
          <w:b/>
          <w:i/>
        </w:rPr>
        <w:t>3.4. Запровадження нових навчальних дисциплін (надати список, прізвища викладачів-розробників).</w:t>
      </w:r>
    </w:p>
    <w:p w14:paraId="2D356969" w14:textId="5F46058B" w:rsidR="004D7CB0" w:rsidRPr="00B36458" w:rsidRDefault="007D54BB" w:rsidP="00A363EF">
      <w:pPr>
        <w:jc w:val="both"/>
        <w:rPr>
          <w:color w:val="000000"/>
        </w:rPr>
      </w:pPr>
      <w:r w:rsidRPr="00B36458">
        <w:rPr>
          <w:color w:val="000000"/>
        </w:rPr>
        <w:lastRenderedPageBreak/>
        <w:t>У 2023</w:t>
      </w:r>
      <w:r w:rsidR="004D7CB0" w:rsidRPr="00B36458">
        <w:rPr>
          <w:color w:val="000000"/>
        </w:rPr>
        <w:t>-202</w:t>
      </w:r>
      <w:r w:rsidRPr="00B36458">
        <w:rPr>
          <w:color w:val="000000"/>
        </w:rPr>
        <w:t>4</w:t>
      </w:r>
      <w:r w:rsidR="004D7CB0" w:rsidRPr="00B36458">
        <w:rPr>
          <w:color w:val="000000"/>
        </w:rPr>
        <w:t xml:space="preserve"> </w:t>
      </w:r>
      <w:r w:rsidR="004D7CB0" w:rsidRPr="00B36458">
        <w:t xml:space="preserve">навчальному році вперше було прочитано нові курси студентам </w:t>
      </w:r>
      <w:r w:rsidR="004D7CB0" w:rsidRPr="00B36458">
        <w:rPr>
          <w:color w:val="000000"/>
        </w:rPr>
        <w:t>ОПП «</w:t>
      </w:r>
      <w:r w:rsidR="004D7CB0" w:rsidRPr="00B36458">
        <w:rPr>
          <w:bCs/>
        </w:rPr>
        <w:t>Біомедичні нанотехнології</w:t>
      </w:r>
      <w:r w:rsidR="004D7CB0" w:rsidRPr="00B36458">
        <w:rPr>
          <w:color w:val="000000"/>
        </w:rPr>
        <w:t>»:</w:t>
      </w:r>
    </w:p>
    <w:p w14:paraId="27D550B5" w14:textId="5E8A6B37" w:rsidR="007D54BB" w:rsidRPr="00B36458" w:rsidRDefault="007D54BB" w:rsidP="007D54BB">
      <w:pPr>
        <w:pStyle w:val="a8"/>
        <w:numPr>
          <w:ilvl w:val="0"/>
          <w:numId w:val="9"/>
        </w:numPr>
        <w:jc w:val="both"/>
        <w:rPr>
          <w:color w:val="000000"/>
        </w:rPr>
      </w:pPr>
      <w:r w:rsidRPr="00B36458">
        <w:rPr>
          <w:color w:val="000000"/>
        </w:rPr>
        <w:t>Квантова хімія (доцент</w:t>
      </w:r>
      <w:r w:rsidRPr="00B36458">
        <w:t xml:space="preserve"> Вус Катерина Олександрівна)</w:t>
      </w:r>
    </w:p>
    <w:p w14:paraId="5995649D" w14:textId="79C9EF93" w:rsidR="007D54BB" w:rsidRPr="00B36458" w:rsidRDefault="007D54BB" w:rsidP="007D54BB">
      <w:pPr>
        <w:pStyle w:val="a8"/>
        <w:numPr>
          <w:ilvl w:val="0"/>
          <w:numId w:val="9"/>
        </w:numPr>
        <w:jc w:val="both"/>
        <w:rPr>
          <w:color w:val="000000"/>
        </w:rPr>
      </w:pPr>
      <w:r w:rsidRPr="00B36458">
        <w:rPr>
          <w:color w:val="000000"/>
        </w:rPr>
        <w:t>Інженерна ензимологія</w:t>
      </w:r>
      <w:r w:rsidR="009A33CD" w:rsidRPr="00B36458">
        <w:rPr>
          <w:color w:val="000000"/>
        </w:rPr>
        <w:t xml:space="preserve"> (доцент </w:t>
      </w:r>
      <w:proofErr w:type="spellStart"/>
      <w:r w:rsidR="009A33CD" w:rsidRPr="00B36458">
        <w:rPr>
          <w:color w:val="000000"/>
        </w:rPr>
        <w:t>Тарабара</w:t>
      </w:r>
      <w:proofErr w:type="spellEnd"/>
      <w:r w:rsidR="009A33CD" w:rsidRPr="00B36458">
        <w:rPr>
          <w:color w:val="000000"/>
        </w:rPr>
        <w:t xml:space="preserve"> Уляна Костянтинівна)</w:t>
      </w:r>
    </w:p>
    <w:p w14:paraId="59C004E1" w14:textId="4FDE2991" w:rsidR="007D54BB" w:rsidRPr="00B36458" w:rsidRDefault="009A33CD" w:rsidP="007D54BB">
      <w:pPr>
        <w:pStyle w:val="a8"/>
        <w:numPr>
          <w:ilvl w:val="0"/>
          <w:numId w:val="9"/>
        </w:numPr>
        <w:jc w:val="both"/>
        <w:rPr>
          <w:color w:val="000000"/>
        </w:rPr>
      </w:pPr>
      <w:proofErr w:type="spellStart"/>
      <w:r w:rsidRPr="00B36458">
        <w:rPr>
          <w:color w:val="000000"/>
        </w:rPr>
        <w:t>Біонаноматеріали</w:t>
      </w:r>
      <w:proofErr w:type="spellEnd"/>
      <w:r w:rsidRPr="00B36458">
        <w:rPr>
          <w:color w:val="000000"/>
        </w:rPr>
        <w:t xml:space="preserve"> (</w:t>
      </w:r>
      <w:r w:rsidRPr="00B36458">
        <w:t>професор Трусова Валерія Михайлівна</w:t>
      </w:r>
      <w:r w:rsidRPr="00B36458">
        <w:rPr>
          <w:color w:val="000000"/>
        </w:rPr>
        <w:t>)</w:t>
      </w:r>
    </w:p>
    <w:p w14:paraId="18ED807C" w14:textId="230CEB21" w:rsidR="009A33CD" w:rsidRPr="00B36458" w:rsidRDefault="009A33CD" w:rsidP="007D54BB">
      <w:pPr>
        <w:pStyle w:val="a8"/>
        <w:numPr>
          <w:ilvl w:val="0"/>
          <w:numId w:val="9"/>
        </w:numPr>
        <w:jc w:val="both"/>
        <w:rPr>
          <w:color w:val="000000"/>
        </w:rPr>
      </w:pPr>
      <w:r w:rsidRPr="00B36458">
        <w:rPr>
          <w:color w:val="000000"/>
        </w:rPr>
        <w:t xml:space="preserve">Комп’ютерні методи в </w:t>
      </w:r>
      <w:proofErr w:type="spellStart"/>
      <w:r w:rsidRPr="00B36458">
        <w:rPr>
          <w:color w:val="000000"/>
        </w:rPr>
        <w:t>біонанотехнології</w:t>
      </w:r>
      <w:proofErr w:type="spellEnd"/>
      <w:r w:rsidRPr="00B36458">
        <w:rPr>
          <w:color w:val="000000"/>
        </w:rPr>
        <w:t xml:space="preserve"> (доцент </w:t>
      </w:r>
      <w:proofErr w:type="spellStart"/>
      <w:r w:rsidRPr="00B36458">
        <w:rPr>
          <w:color w:val="000000"/>
        </w:rPr>
        <w:t>Тарабара</w:t>
      </w:r>
      <w:proofErr w:type="spellEnd"/>
      <w:r w:rsidRPr="00B36458">
        <w:rPr>
          <w:color w:val="000000"/>
        </w:rPr>
        <w:t xml:space="preserve"> Уляна Костянтинівна)</w:t>
      </w:r>
    </w:p>
    <w:p w14:paraId="41A51AA5" w14:textId="3934B9F2" w:rsidR="009A33CD" w:rsidRPr="00B36458" w:rsidRDefault="009A33CD" w:rsidP="007D54BB">
      <w:pPr>
        <w:pStyle w:val="a8"/>
        <w:numPr>
          <w:ilvl w:val="0"/>
          <w:numId w:val="9"/>
        </w:numPr>
        <w:jc w:val="both"/>
        <w:rPr>
          <w:color w:val="000000"/>
        </w:rPr>
      </w:pPr>
      <w:r w:rsidRPr="00B36458">
        <w:rPr>
          <w:color w:val="000000"/>
        </w:rPr>
        <w:t>Квантова фармакологія (доцент</w:t>
      </w:r>
      <w:r w:rsidRPr="00B36458">
        <w:t xml:space="preserve"> Вус Катерина Олександрівна)</w:t>
      </w:r>
    </w:p>
    <w:p w14:paraId="2D35696D" w14:textId="77777777" w:rsidR="00A363EF" w:rsidRPr="00B36458" w:rsidRDefault="00A363EF" w:rsidP="00A363EF">
      <w:pPr>
        <w:jc w:val="both"/>
      </w:pPr>
    </w:p>
    <w:p w14:paraId="2D35696E" w14:textId="77777777" w:rsidR="00A363EF" w:rsidRPr="00B36458" w:rsidRDefault="00A363EF" w:rsidP="00A363EF">
      <w:pPr>
        <w:jc w:val="both"/>
        <w:rPr>
          <w:b/>
          <w:i/>
        </w:rPr>
      </w:pPr>
      <w:r w:rsidRPr="00B36458">
        <w:rPr>
          <w:b/>
          <w:i/>
        </w:rPr>
        <w:t>3.5. Робота з вступниками, профорієнтаційна активність.</w:t>
      </w:r>
    </w:p>
    <w:p w14:paraId="2D35696F" w14:textId="1C4F8422" w:rsidR="00A363EF" w:rsidRPr="00B36458" w:rsidRDefault="007D54BB" w:rsidP="00A363EF">
      <w:pPr>
        <w:ind w:left="405"/>
        <w:jc w:val="both"/>
      </w:pPr>
      <w:r w:rsidRPr="00B36458">
        <w:t xml:space="preserve">Проводились дні науки </w:t>
      </w:r>
    </w:p>
    <w:p w14:paraId="2D356970" w14:textId="77777777" w:rsidR="004368A2" w:rsidRPr="00B36458" w:rsidRDefault="004368A2" w:rsidP="00A363EF">
      <w:pPr>
        <w:ind w:left="405"/>
        <w:jc w:val="both"/>
      </w:pPr>
    </w:p>
    <w:p w14:paraId="2D356971" w14:textId="77777777" w:rsidR="00A363EF" w:rsidRPr="00B36458" w:rsidRDefault="00A363EF" w:rsidP="00A363EF">
      <w:pPr>
        <w:jc w:val="both"/>
        <w:rPr>
          <w:b/>
          <w:i/>
        </w:rPr>
      </w:pPr>
      <w:r w:rsidRPr="00B36458">
        <w:rPr>
          <w:b/>
          <w:i/>
        </w:rPr>
        <w:t>3.6. Видання підручників та іншої навчальної літератури (з грифом МОН України та без грифу МОН України) (надати список).</w:t>
      </w:r>
    </w:p>
    <w:p w14:paraId="2D356972" w14:textId="77777777" w:rsidR="00A363EF" w:rsidRPr="00B36458" w:rsidRDefault="00A363EF" w:rsidP="00A363EF">
      <w:pPr>
        <w:ind w:firstLine="708"/>
        <w:jc w:val="both"/>
      </w:pPr>
      <w:r w:rsidRPr="00B36458">
        <w:t>Не було</w:t>
      </w:r>
    </w:p>
    <w:p w14:paraId="2D356973" w14:textId="77777777" w:rsidR="00A363EF" w:rsidRPr="00B36458" w:rsidRDefault="00A363EF" w:rsidP="00A363EF">
      <w:pPr>
        <w:jc w:val="both"/>
      </w:pPr>
    </w:p>
    <w:p w14:paraId="2D356974" w14:textId="77777777" w:rsidR="00A363EF" w:rsidRPr="00B36458" w:rsidRDefault="00A363EF" w:rsidP="00A363EF">
      <w:pPr>
        <w:jc w:val="both"/>
        <w:rPr>
          <w:b/>
          <w:i/>
        </w:rPr>
      </w:pPr>
      <w:r w:rsidRPr="00B36458">
        <w:rPr>
          <w:b/>
          <w:i/>
        </w:rPr>
        <w:t xml:space="preserve">3.7. Розміщення навчальної та методичної літератури в </w:t>
      </w:r>
      <w:proofErr w:type="spellStart"/>
      <w:r w:rsidRPr="00B36458">
        <w:rPr>
          <w:b/>
          <w:i/>
        </w:rPr>
        <w:t>репозитарії</w:t>
      </w:r>
      <w:proofErr w:type="spellEnd"/>
      <w:r w:rsidRPr="00B36458">
        <w:rPr>
          <w:b/>
          <w:i/>
        </w:rPr>
        <w:t xml:space="preserve"> університету (надати список).</w:t>
      </w:r>
    </w:p>
    <w:p w14:paraId="1DAB5AA4" w14:textId="77777777" w:rsidR="009A33CD" w:rsidRPr="00B36458" w:rsidRDefault="009A33CD" w:rsidP="009A33CD">
      <w:pPr>
        <w:ind w:firstLine="708"/>
        <w:jc w:val="both"/>
      </w:pPr>
      <w:r w:rsidRPr="00B36458">
        <w:t>Не було</w:t>
      </w:r>
    </w:p>
    <w:p w14:paraId="42DFC592" w14:textId="77777777" w:rsidR="009A33CD" w:rsidRPr="00B36458" w:rsidRDefault="009A33CD" w:rsidP="00A363EF">
      <w:pPr>
        <w:jc w:val="both"/>
      </w:pPr>
    </w:p>
    <w:p w14:paraId="2D356976" w14:textId="77777777" w:rsidR="00A363EF" w:rsidRPr="00B36458" w:rsidRDefault="00A363EF" w:rsidP="00A363EF">
      <w:pPr>
        <w:jc w:val="both"/>
        <w:rPr>
          <w:b/>
          <w:i/>
        </w:rPr>
      </w:pPr>
      <w:r w:rsidRPr="00B36458">
        <w:rPr>
          <w:b/>
          <w:i/>
        </w:rPr>
        <w:t>3.8. Забезпечення навчальних дисциплін електронними навчальними ресурсами, розміщеними на сайті університету (плани та програми, електронні версії підручників, навчальних посібників, лекційні презентації, матеріали для самостійної роботи студентів, завдання для самоконтролю, приклади екзаменаційних білетів тощо).</w:t>
      </w:r>
    </w:p>
    <w:p w14:paraId="2D356977" w14:textId="77777777" w:rsidR="00A363EF" w:rsidRPr="00B36458" w:rsidRDefault="00A363EF" w:rsidP="00A363EF">
      <w:pPr>
        <w:ind w:firstLine="708"/>
        <w:jc w:val="both"/>
      </w:pPr>
      <w:r w:rsidRPr="00B36458">
        <w:t>Більшість курсів забезпечені електронними версіями лекцій, частково</w:t>
      </w:r>
      <w:r w:rsidR="003059A7" w:rsidRPr="00B36458">
        <w:t xml:space="preserve"> </w:t>
      </w:r>
      <w:r w:rsidRPr="00B36458">
        <w:t>- забезпечені лекційними презентаціями, у наявності приклади екзаменаційних білетів (у електронному та паперовому  виглядах) для усіх дисциплін, електронні версії навчальних програм та навчальних планів, навчальні посібники, створені співробітниками кафедри, матеріали для самостійної роботи студентів, є електронна кафедральна бібліотека навчальних посібників, підручників та інших матеріалів, рекомендованих студентам при вивченні навчальних дисциплін.</w:t>
      </w:r>
    </w:p>
    <w:p w14:paraId="2D356978" w14:textId="77777777" w:rsidR="00A363EF" w:rsidRPr="00B36458" w:rsidRDefault="00A363EF" w:rsidP="00A363EF">
      <w:pPr>
        <w:jc w:val="both"/>
      </w:pPr>
    </w:p>
    <w:p w14:paraId="2D356979" w14:textId="77777777" w:rsidR="00A363EF" w:rsidRPr="00B36458" w:rsidRDefault="00A363EF" w:rsidP="00A363EF">
      <w:pPr>
        <w:jc w:val="both"/>
        <w:rPr>
          <w:b/>
          <w:i/>
        </w:rPr>
      </w:pPr>
      <w:r w:rsidRPr="00B36458">
        <w:rPr>
          <w:b/>
          <w:i/>
        </w:rPr>
        <w:t>3.9. Розвиток кафедрального веб-сайту.</w:t>
      </w:r>
    </w:p>
    <w:p w14:paraId="2D35697A" w14:textId="77777777" w:rsidR="00A363EF" w:rsidRPr="00B36458" w:rsidRDefault="00A363EF" w:rsidP="00A363EF">
      <w:pPr>
        <w:jc w:val="both"/>
      </w:pPr>
      <w:r w:rsidRPr="00B36458">
        <w:t>У зв'язку з переходом університету на нову платформу відбувається оновлення кафедрального веб-сайту.</w:t>
      </w:r>
    </w:p>
    <w:p w14:paraId="2D35697B" w14:textId="77777777" w:rsidR="00A363EF" w:rsidRPr="00B36458" w:rsidRDefault="00A363EF" w:rsidP="00A363EF">
      <w:pPr>
        <w:ind w:firstLine="708"/>
        <w:jc w:val="both"/>
      </w:pPr>
    </w:p>
    <w:p w14:paraId="2D35697C" w14:textId="77777777" w:rsidR="00A363EF" w:rsidRPr="00B36458" w:rsidRDefault="00A363EF" w:rsidP="00A363EF">
      <w:pPr>
        <w:jc w:val="both"/>
      </w:pPr>
      <w:r w:rsidRPr="00B36458">
        <w:rPr>
          <w:b/>
          <w:i/>
        </w:rPr>
        <w:t>3.10. Контроль якості навчального процесу, аналіз проведення відкритих занять</w:t>
      </w:r>
      <w:r w:rsidRPr="00B36458">
        <w:t>.</w:t>
      </w:r>
    </w:p>
    <w:p w14:paraId="2D35697D" w14:textId="77777777" w:rsidR="00A363EF" w:rsidRPr="00B36458" w:rsidRDefault="00A363EF" w:rsidP="00A363EF">
      <w:pPr>
        <w:numPr>
          <w:ilvl w:val="0"/>
          <w:numId w:val="1"/>
        </w:numPr>
        <w:tabs>
          <w:tab w:val="clear" w:pos="1787"/>
          <w:tab w:val="num" w:pos="-2520"/>
        </w:tabs>
        <w:ind w:left="540"/>
        <w:jc w:val="both"/>
      </w:pPr>
      <w:r w:rsidRPr="00B36458">
        <w:t>Щотижневий контроль деканату дотримання навчального плану та розкладу занять.</w:t>
      </w:r>
    </w:p>
    <w:p w14:paraId="2D35697E" w14:textId="77777777" w:rsidR="00A363EF" w:rsidRPr="00B36458" w:rsidRDefault="00A363EF" w:rsidP="00A363EF">
      <w:pPr>
        <w:numPr>
          <w:ilvl w:val="0"/>
          <w:numId w:val="1"/>
        </w:numPr>
        <w:tabs>
          <w:tab w:val="clear" w:pos="1787"/>
          <w:tab w:val="num" w:pos="-2520"/>
        </w:tabs>
        <w:ind w:left="540"/>
        <w:jc w:val="both"/>
      </w:pPr>
      <w:r w:rsidRPr="00B36458">
        <w:t>Поточний контроль та оцінка роботи викладачів – завідувач кафедри, доцент Трусова В.М.</w:t>
      </w:r>
    </w:p>
    <w:p w14:paraId="2D35697F" w14:textId="77777777" w:rsidR="00A363EF" w:rsidRPr="00B36458" w:rsidRDefault="00A363EF" w:rsidP="00A363EF">
      <w:pPr>
        <w:ind w:left="540"/>
        <w:jc w:val="both"/>
      </w:pPr>
    </w:p>
    <w:p w14:paraId="2D356980" w14:textId="77777777" w:rsidR="00A363EF" w:rsidRPr="00B36458" w:rsidRDefault="00A363EF" w:rsidP="00A363EF">
      <w:pPr>
        <w:jc w:val="both"/>
        <w:rPr>
          <w:b/>
          <w:i/>
        </w:rPr>
      </w:pPr>
      <w:r w:rsidRPr="00B36458">
        <w:rPr>
          <w:b/>
          <w:i/>
        </w:rPr>
        <w:t xml:space="preserve">3.11. Оновлення форм і </w:t>
      </w:r>
      <w:proofErr w:type="spellStart"/>
      <w:r w:rsidRPr="00B36458">
        <w:rPr>
          <w:b/>
          <w:i/>
        </w:rPr>
        <w:t>методик</w:t>
      </w:r>
      <w:proofErr w:type="spellEnd"/>
      <w:r w:rsidRPr="00B36458">
        <w:rPr>
          <w:b/>
          <w:i/>
        </w:rPr>
        <w:t xml:space="preserve"> викладання.</w:t>
      </w:r>
    </w:p>
    <w:p w14:paraId="2D356981" w14:textId="77777777" w:rsidR="00A363EF" w:rsidRPr="00B36458" w:rsidRDefault="00A363EF" w:rsidP="00A363EF">
      <w:pPr>
        <w:jc w:val="both"/>
      </w:pPr>
      <w:r w:rsidRPr="00B36458">
        <w:t>Значно збільшений загальний обсяг навчальних дисциплін, при викладанні яких використовується наявна комп’ютерна техніка та мультимедійне обладнання. Застосовуються матеріали презентацій оглядових доповідей на міжнародних і українських конференціях.</w:t>
      </w:r>
    </w:p>
    <w:p w14:paraId="2D356982" w14:textId="77777777" w:rsidR="00A363EF" w:rsidRPr="00B36458" w:rsidRDefault="00A363EF" w:rsidP="00A363EF">
      <w:pPr>
        <w:jc w:val="both"/>
      </w:pPr>
    </w:p>
    <w:p w14:paraId="2D356983" w14:textId="77777777" w:rsidR="00987F54" w:rsidRPr="00B36458" w:rsidRDefault="00A363EF" w:rsidP="00A363EF">
      <w:pPr>
        <w:jc w:val="both"/>
        <w:rPr>
          <w:b/>
          <w:i/>
        </w:rPr>
      </w:pPr>
      <w:r w:rsidRPr="00B36458">
        <w:rPr>
          <w:b/>
        </w:rPr>
        <w:t>3</w:t>
      </w:r>
      <w:r w:rsidRPr="00B36458">
        <w:rPr>
          <w:b/>
          <w:i/>
        </w:rPr>
        <w:t>.12. Розробка електронних (дистанційних) курсів за заочною формою навчання, запровадження елементів електронного навчання при навчанні за денною формою (надати назви курсів, прізвища викладачів-розробників)</w:t>
      </w:r>
    </w:p>
    <w:p w14:paraId="2D356984" w14:textId="77777777" w:rsidR="00A363EF" w:rsidRPr="00B36458" w:rsidRDefault="00A363EF" w:rsidP="00A363EF">
      <w:pPr>
        <w:jc w:val="both"/>
      </w:pPr>
      <w:r w:rsidRPr="00B36458">
        <w:t xml:space="preserve">- немає. </w:t>
      </w:r>
    </w:p>
    <w:p w14:paraId="2D356985" w14:textId="77777777" w:rsidR="00506B0E" w:rsidRPr="00B36458" w:rsidRDefault="00506B0E" w:rsidP="00A363EF">
      <w:pPr>
        <w:jc w:val="both"/>
        <w:rPr>
          <w:b/>
        </w:rPr>
      </w:pPr>
    </w:p>
    <w:p w14:paraId="2D356986" w14:textId="77777777" w:rsidR="00A363EF" w:rsidRPr="00B36458" w:rsidRDefault="00A363EF" w:rsidP="00A363EF">
      <w:pPr>
        <w:jc w:val="both"/>
        <w:rPr>
          <w:b/>
          <w:i/>
        </w:rPr>
      </w:pPr>
      <w:r w:rsidRPr="00B36458">
        <w:rPr>
          <w:b/>
          <w:i/>
        </w:rPr>
        <w:t>3.13. Викладання англійською мовою (які дисципліни викладаються, кількість НПП, які беруть участь у викладанні).</w:t>
      </w:r>
    </w:p>
    <w:p w14:paraId="0F54D413" w14:textId="77777777" w:rsidR="000631F2" w:rsidRPr="00B36458" w:rsidRDefault="000631F2" w:rsidP="000631F2">
      <w:pPr>
        <w:jc w:val="both"/>
        <w:rPr>
          <w:lang w:val="ru-RU"/>
        </w:rPr>
      </w:pPr>
      <w:proofErr w:type="spellStart"/>
      <w:r w:rsidRPr="00B36458">
        <w:rPr>
          <w:lang w:val="ru-RU"/>
        </w:rPr>
        <w:t>Немає</w:t>
      </w:r>
      <w:proofErr w:type="spellEnd"/>
    </w:p>
    <w:p w14:paraId="694DE565" w14:textId="77777777" w:rsidR="000631F2" w:rsidRPr="00B36458" w:rsidRDefault="000631F2" w:rsidP="00A363EF">
      <w:pPr>
        <w:jc w:val="both"/>
      </w:pPr>
    </w:p>
    <w:p w14:paraId="2D356988" w14:textId="77777777" w:rsidR="00A363EF" w:rsidRPr="00B36458" w:rsidRDefault="00A363EF" w:rsidP="00A363EF">
      <w:pPr>
        <w:jc w:val="both"/>
        <w:rPr>
          <w:b/>
          <w:i/>
        </w:rPr>
      </w:pPr>
      <w:r w:rsidRPr="00B36458">
        <w:rPr>
          <w:b/>
          <w:i/>
        </w:rPr>
        <w:t>3.14. Робота з працевлаштування випускників та її результати.</w:t>
      </w:r>
    </w:p>
    <w:p w14:paraId="2D356989" w14:textId="2B1C3B7D" w:rsidR="00A363EF" w:rsidRPr="00B36458" w:rsidRDefault="00A363EF" w:rsidP="00A363EF">
      <w:pPr>
        <w:jc w:val="both"/>
      </w:pPr>
      <w:r w:rsidRPr="00B36458">
        <w:lastRenderedPageBreak/>
        <w:t>У 20</w:t>
      </w:r>
      <w:r w:rsidRPr="00B36458">
        <w:rPr>
          <w:lang w:val="ru-RU"/>
        </w:rPr>
        <w:t>2</w:t>
      </w:r>
      <w:r w:rsidR="009A33CD" w:rsidRPr="00B36458">
        <w:rPr>
          <w:lang w:val="ru-RU"/>
        </w:rPr>
        <w:t>3</w:t>
      </w:r>
      <w:r w:rsidRPr="00B36458">
        <w:t xml:space="preserve"> – 202</w:t>
      </w:r>
      <w:r w:rsidR="009A33CD" w:rsidRPr="00B36458">
        <w:t>4</w:t>
      </w:r>
      <w:r w:rsidRPr="00B36458">
        <w:t xml:space="preserve"> роках магістерські дипломи захистили </w:t>
      </w:r>
      <w:r w:rsidR="00987F54" w:rsidRPr="00B36458">
        <w:t>4</w:t>
      </w:r>
      <w:r w:rsidRPr="00B36458">
        <w:t xml:space="preserve"> ос</w:t>
      </w:r>
      <w:r w:rsidRPr="00B36458">
        <w:rPr>
          <w:lang w:val="ru-RU"/>
        </w:rPr>
        <w:t>о</w:t>
      </w:r>
      <w:r w:rsidRPr="00B36458">
        <w:t>б</w:t>
      </w:r>
      <w:r w:rsidRPr="00B36458">
        <w:rPr>
          <w:lang w:val="ru-RU"/>
        </w:rPr>
        <w:t>и</w:t>
      </w:r>
      <w:r w:rsidRPr="00B36458">
        <w:t>. Усі випускники працевлаштовані.</w:t>
      </w:r>
    </w:p>
    <w:p w14:paraId="2D35698A" w14:textId="77777777" w:rsidR="00A363EF" w:rsidRPr="00B36458" w:rsidRDefault="00A363EF" w:rsidP="00A363EF">
      <w:pPr>
        <w:jc w:val="center"/>
      </w:pPr>
    </w:p>
    <w:p w14:paraId="2D35698B" w14:textId="77777777" w:rsidR="00A363EF" w:rsidRPr="00B36458" w:rsidRDefault="00A363EF" w:rsidP="00A363EF">
      <w:pPr>
        <w:jc w:val="both"/>
      </w:pPr>
      <w:r w:rsidRPr="00B36458">
        <w:rPr>
          <w:b/>
          <w:i/>
        </w:rPr>
        <w:t>3.15. Інтернаціоналізація навчального процесу, забезпечення академічної мобільності працівників та осіб, які навчаються, залучення іноземних студентів та аспірантів, участь у програмах спільних дипломів</w:t>
      </w:r>
      <w:r w:rsidRPr="00B36458">
        <w:t>.</w:t>
      </w:r>
    </w:p>
    <w:p w14:paraId="2D35698C" w14:textId="77777777" w:rsidR="00A363EF" w:rsidRPr="00B36458" w:rsidRDefault="00A363EF" w:rsidP="00A363EF">
      <w:pPr>
        <w:jc w:val="both"/>
        <w:rPr>
          <w:lang w:val="ru-RU"/>
        </w:rPr>
      </w:pPr>
      <w:proofErr w:type="spellStart"/>
      <w:r w:rsidRPr="00B36458">
        <w:rPr>
          <w:lang w:val="ru-RU"/>
        </w:rPr>
        <w:t>Немає</w:t>
      </w:r>
      <w:proofErr w:type="spellEnd"/>
    </w:p>
    <w:p w14:paraId="2D35698F" w14:textId="77777777" w:rsidR="00A363EF" w:rsidRPr="00B36458" w:rsidRDefault="00A363EF" w:rsidP="00A363EF">
      <w:pPr>
        <w:ind w:left="1080"/>
        <w:jc w:val="both"/>
      </w:pPr>
    </w:p>
    <w:p w14:paraId="2D356990" w14:textId="77777777" w:rsidR="00A363EF" w:rsidRPr="00B36458" w:rsidRDefault="00A363EF" w:rsidP="00A363EF">
      <w:pPr>
        <w:jc w:val="both"/>
        <w:rPr>
          <w:b/>
          <w:i/>
        </w:rPr>
      </w:pPr>
      <w:r w:rsidRPr="00B36458">
        <w:rPr>
          <w:b/>
          <w:i/>
        </w:rPr>
        <w:t>3.16. Наявні проблеми та шляхи їх вирішення.</w:t>
      </w:r>
    </w:p>
    <w:p w14:paraId="2D356991" w14:textId="77777777" w:rsidR="00A363EF" w:rsidRPr="00B36458" w:rsidRDefault="00A363EF" w:rsidP="00A363EF">
      <w:pPr>
        <w:numPr>
          <w:ilvl w:val="0"/>
          <w:numId w:val="2"/>
        </w:numPr>
        <w:jc w:val="both"/>
      </w:pPr>
      <w:r w:rsidRPr="00B36458">
        <w:t>Нестача студентів, які бажають серйозно займатися науковою роботою. На кафедрі не вистачає резервів для оновлення науково-педагогічного складу. Шляхи вирішення – підняти рівень викладання фізики у школах, популяризація науки (у чому беруть участь співробітники кафедри), покращення фінансування науки.</w:t>
      </w:r>
    </w:p>
    <w:p w14:paraId="2D356992" w14:textId="77777777" w:rsidR="00A363EF" w:rsidRPr="00B36458" w:rsidRDefault="00A363EF" w:rsidP="00A363EF">
      <w:pPr>
        <w:jc w:val="both"/>
      </w:pPr>
    </w:p>
    <w:p w14:paraId="2D356993" w14:textId="77777777" w:rsidR="00A363EF" w:rsidRPr="00B36458" w:rsidRDefault="00A363EF" w:rsidP="00A363EF">
      <w:pPr>
        <w:jc w:val="both"/>
        <w:rPr>
          <w:b/>
          <w:bCs/>
        </w:rPr>
      </w:pPr>
      <w:bookmarkStart w:id="0" w:name="_Hlk10214129"/>
      <w:r w:rsidRPr="00B36458">
        <w:rPr>
          <w:b/>
          <w:bCs/>
        </w:rPr>
        <w:t>4. Міжнародне та міжвузівське співробітництво</w:t>
      </w:r>
    </w:p>
    <w:p w14:paraId="2D356994" w14:textId="48F2BA31" w:rsidR="00156652" w:rsidRPr="00B36458" w:rsidRDefault="00156652" w:rsidP="00156652">
      <w:pPr>
        <w:spacing w:before="120" w:after="120"/>
        <w:jc w:val="both"/>
      </w:pPr>
      <w:r w:rsidRPr="00B36458">
        <w:t>У 202</w:t>
      </w:r>
      <w:r w:rsidR="000631F2" w:rsidRPr="00B36458">
        <w:t>4</w:t>
      </w:r>
      <w:r w:rsidRPr="00B36458">
        <w:t xml:space="preserve"> році </w:t>
      </w:r>
      <w:r w:rsidR="000631F2" w:rsidRPr="00B36458">
        <w:t xml:space="preserve">проводиться співробітництво з </w:t>
      </w:r>
      <w:proofErr w:type="spellStart"/>
      <w:r w:rsidR="000631F2" w:rsidRPr="00B36458">
        <w:t>Prof</w:t>
      </w:r>
      <w:proofErr w:type="spellEnd"/>
      <w:r w:rsidR="000631F2" w:rsidRPr="00B36458">
        <w:t xml:space="preserve">. </w:t>
      </w:r>
      <w:proofErr w:type="spellStart"/>
      <w:r w:rsidR="000631F2" w:rsidRPr="00B36458">
        <w:t>Mette</w:t>
      </w:r>
      <w:proofErr w:type="spellEnd"/>
      <w:r w:rsidR="000631F2" w:rsidRPr="00B36458">
        <w:t xml:space="preserve"> </w:t>
      </w:r>
      <w:proofErr w:type="spellStart"/>
      <w:r w:rsidR="000631F2" w:rsidRPr="00B36458">
        <w:t>Hedegaard</w:t>
      </w:r>
      <w:proofErr w:type="spellEnd"/>
      <w:r w:rsidR="000631F2" w:rsidRPr="00B36458">
        <w:t xml:space="preserve"> </w:t>
      </w:r>
      <w:proofErr w:type="spellStart"/>
      <w:r w:rsidR="000631F2" w:rsidRPr="00B36458">
        <w:t>Thomsen</w:t>
      </w:r>
      <w:proofErr w:type="spellEnd"/>
      <w:r w:rsidR="000631F2" w:rsidRPr="00B36458">
        <w:t xml:space="preserve">, </w:t>
      </w:r>
      <w:proofErr w:type="spellStart"/>
      <w:r w:rsidR="000631F2" w:rsidRPr="00B36458">
        <w:t>the</w:t>
      </w:r>
      <w:proofErr w:type="spellEnd"/>
      <w:r w:rsidR="000631F2" w:rsidRPr="00B36458">
        <w:t xml:space="preserve"> </w:t>
      </w:r>
      <w:proofErr w:type="spellStart"/>
      <w:r w:rsidR="000631F2" w:rsidRPr="00B36458">
        <w:t>The</w:t>
      </w:r>
      <w:proofErr w:type="spellEnd"/>
      <w:r w:rsidR="000631F2" w:rsidRPr="00B36458">
        <w:t xml:space="preserve"> </w:t>
      </w:r>
      <w:proofErr w:type="spellStart"/>
      <w:r w:rsidR="000631F2" w:rsidRPr="00B36458">
        <w:t>Faculty</w:t>
      </w:r>
      <w:proofErr w:type="spellEnd"/>
      <w:r w:rsidR="000631F2" w:rsidRPr="00B36458">
        <w:t xml:space="preserve"> </w:t>
      </w:r>
      <w:proofErr w:type="spellStart"/>
      <w:r w:rsidR="000631F2" w:rsidRPr="00B36458">
        <w:t>of</w:t>
      </w:r>
      <w:proofErr w:type="spellEnd"/>
      <w:r w:rsidR="000631F2" w:rsidRPr="00B36458">
        <w:t xml:space="preserve"> </w:t>
      </w:r>
      <w:proofErr w:type="spellStart"/>
      <w:r w:rsidR="000631F2" w:rsidRPr="00B36458">
        <w:t>Engineering</w:t>
      </w:r>
      <w:proofErr w:type="spellEnd"/>
      <w:r w:rsidR="000631F2" w:rsidRPr="00B36458">
        <w:t xml:space="preserve"> </w:t>
      </w:r>
      <w:proofErr w:type="spellStart"/>
      <w:r w:rsidR="000631F2" w:rsidRPr="00B36458">
        <w:t>and</w:t>
      </w:r>
      <w:proofErr w:type="spellEnd"/>
      <w:r w:rsidR="000631F2" w:rsidRPr="00B36458">
        <w:t xml:space="preserve"> </w:t>
      </w:r>
      <w:proofErr w:type="spellStart"/>
      <w:r w:rsidR="000631F2" w:rsidRPr="00B36458">
        <w:t>Science</w:t>
      </w:r>
      <w:proofErr w:type="spellEnd"/>
      <w:r w:rsidR="000631F2" w:rsidRPr="00B36458">
        <w:t xml:space="preserve"> </w:t>
      </w:r>
      <w:proofErr w:type="spellStart"/>
      <w:r w:rsidR="000631F2" w:rsidRPr="00B36458">
        <w:t>of</w:t>
      </w:r>
      <w:proofErr w:type="spellEnd"/>
      <w:r w:rsidR="000631F2" w:rsidRPr="00B36458">
        <w:t xml:space="preserve"> </w:t>
      </w:r>
      <w:proofErr w:type="spellStart"/>
      <w:r w:rsidR="000631F2" w:rsidRPr="00B36458">
        <w:t>Aalborg</w:t>
      </w:r>
      <w:proofErr w:type="spellEnd"/>
      <w:r w:rsidR="000631F2" w:rsidRPr="00B36458">
        <w:t xml:space="preserve"> </w:t>
      </w:r>
      <w:proofErr w:type="spellStart"/>
      <w:r w:rsidR="000631F2" w:rsidRPr="00B36458">
        <w:t>University</w:t>
      </w:r>
      <w:proofErr w:type="spellEnd"/>
      <w:r w:rsidR="000631F2" w:rsidRPr="00B36458">
        <w:t xml:space="preserve">, </w:t>
      </w:r>
      <w:proofErr w:type="spellStart"/>
      <w:r w:rsidR="000631F2" w:rsidRPr="00B36458">
        <w:t>Denmark</w:t>
      </w:r>
      <w:proofErr w:type="spellEnd"/>
      <w:r w:rsidR="000631F2" w:rsidRPr="00B36458">
        <w:t xml:space="preserve"> в рамках гранту</w:t>
      </w:r>
      <w:r w:rsidRPr="00B36458">
        <w:t xml:space="preserve"> EURIZON FELLOWSHIP PROGRAMME: “</w:t>
      </w:r>
      <w:proofErr w:type="spellStart"/>
      <w:r w:rsidRPr="00B36458">
        <w:t>Remote</w:t>
      </w:r>
      <w:proofErr w:type="spellEnd"/>
      <w:r w:rsidRPr="00B36458">
        <w:t xml:space="preserve"> </w:t>
      </w:r>
      <w:proofErr w:type="spellStart"/>
      <w:r w:rsidRPr="00B36458">
        <w:t>Research</w:t>
      </w:r>
      <w:proofErr w:type="spellEnd"/>
      <w:r w:rsidRPr="00B36458">
        <w:t xml:space="preserve"> </w:t>
      </w:r>
      <w:proofErr w:type="spellStart"/>
      <w:r w:rsidRPr="00B36458">
        <w:t>Grants</w:t>
      </w:r>
      <w:proofErr w:type="spellEnd"/>
      <w:r w:rsidRPr="00B36458">
        <w:t xml:space="preserve">”. </w:t>
      </w:r>
    </w:p>
    <w:p w14:paraId="2D356995" w14:textId="77777777" w:rsidR="00A363EF" w:rsidRPr="00B36458" w:rsidRDefault="00987F54" w:rsidP="00796EAF">
      <w:pPr>
        <w:spacing w:before="120" w:after="120"/>
        <w:jc w:val="both"/>
      </w:pPr>
      <w:r w:rsidRPr="00B36458">
        <w:t xml:space="preserve"> </w:t>
      </w:r>
      <w:bookmarkEnd w:id="0"/>
    </w:p>
    <w:p w14:paraId="2D356996" w14:textId="77777777" w:rsidR="00A363EF" w:rsidRPr="00B36458" w:rsidRDefault="00A363EF" w:rsidP="00A363EF">
      <w:pPr>
        <w:jc w:val="both"/>
        <w:rPr>
          <w:b/>
          <w:bCs/>
        </w:rPr>
      </w:pPr>
      <w:r w:rsidRPr="00B36458">
        <w:rPr>
          <w:b/>
          <w:bCs/>
        </w:rPr>
        <w:t>5. Виховна робота, взаємодія зі студентським самоврядуванням та його органами</w:t>
      </w:r>
    </w:p>
    <w:p w14:paraId="2D356997" w14:textId="77777777" w:rsidR="00A363EF" w:rsidRPr="00B36458" w:rsidRDefault="00A363EF" w:rsidP="00A363EF">
      <w:pPr>
        <w:ind w:firstLine="708"/>
        <w:jc w:val="both"/>
      </w:pPr>
      <w:r w:rsidRPr="00B36458">
        <w:t xml:space="preserve">Викладачі кафедри є кураторами студентських груп, їх робота побудована на основі положення про роботу кураторів. Спілкування зі студентами – щотижнево за розкладом та постійно при виконанні навчальних занять. </w:t>
      </w:r>
    </w:p>
    <w:p w14:paraId="2D356998" w14:textId="77777777" w:rsidR="00A363EF" w:rsidRPr="00B36458" w:rsidRDefault="00A363EF" w:rsidP="00A363EF">
      <w:pPr>
        <w:ind w:firstLine="708"/>
        <w:jc w:val="both"/>
      </w:pPr>
    </w:p>
    <w:p w14:paraId="2D356999" w14:textId="77777777" w:rsidR="00A363EF" w:rsidRPr="00B36458" w:rsidRDefault="00A363EF" w:rsidP="00A363EF">
      <w:pPr>
        <w:pStyle w:val="a3"/>
        <w:rPr>
          <w:b/>
        </w:rPr>
      </w:pPr>
      <w:r w:rsidRPr="00B36458">
        <w:rPr>
          <w:b/>
        </w:rPr>
        <w:t>6. Робота зі створення безпечних умов праці та навчання, забезпечення протипожежної безпеки.</w:t>
      </w:r>
    </w:p>
    <w:p w14:paraId="2D35699A" w14:textId="77777777" w:rsidR="00A363EF" w:rsidRPr="00B36458" w:rsidRDefault="00A363EF" w:rsidP="00A363EF">
      <w:pPr>
        <w:pStyle w:val="a3"/>
        <w:ind w:firstLine="708"/>
      </w:pPr>
      <w:r w:rsidRPr="00B36458">
        <w:t>Протягом навчального року виконувалися правила безпеки при роботі з обладнанням як у навчальному процесі, так і по ходу виконання науково-дослідних робіт. Виконувалися вимоги протипожежної безпеки</w:t>
      </w:r>
      <w:r w:rsidRPr="00B36458">
        <w:rPr>
          <w:b/>
        </w:rPr>
        <w:t>.</w:t>
      </w:r>
    </w:p>
    <w:p w14:paraId="2D35699B" w14:textId="77777777" w:rsidR="00A363EF" w:rsidRPr="00B36458" w:rsidRDefault="00A363EF" w:rsidP="00A363EF">
      <w:pPr>
        <w:jc w:val="both"/>
        <w:rPr>
          <w:b/>
          <w:bCs/>
        </w:rPr>
      </w:pPr>
    </w:p>
    <w:p w14:paraId="2D35699C" w14:textId="77777777" w:rsidR="00A363EF" w:rsidRPr="00B36458" w:rsidRDefault="00A363EF" w:rsidP="00A363EF">
      <w:pPr>
        <w:jc w:val="both"/>
        <w:rPr>
          <w:b/>
          <w:bCs/>
        </w:rPr>
      </w:pPr>
      <w:r w:rsidRPr="00B36458">
        <w:rPr>
          <w:b/>
          <w:bCs/>
        </w:rPr>
        <w:t>7.Завдання кафедри у наступному навчальному році</w:t>
      </w:r>
      <w:r w:rsidRPr="00B36458">
        <w:rPr>
          <w:bCs/>
        </w:rPr>
        <w:tab/>
        <w:t>.</w:t>
      </w:r>
    </w:p>
    <w:p w14:paraId="2D35699D" w14:textId="77777777" w:rsidR="00A363EF" w:rsidRPr="00B36458" w:rsidRDefault="00A363EF" w:rsidP="00A363EF">
      <w:pPr>
        <w:ind w:firstLine="708"/>
        <w:jc w:val="both"/>
        <w:rPr>
          <w:bCs/>
        </w:rPr>
      </w:pPr>
      <w:r w:rsidRPr="00B36458">
        <w:rPr>
          <w:bCs/>
        </w:rPr>
        <w:t xml:space="preserve">Відновити матеріально-технічну базу кафедри, втрачену під час війни, а також за рахунок внутрішніх (Фонд розвитку і модернізації навчально-наукового обладнання університету) і зовнішніх (бюджетні НДР та </w:t>
      </w:r>
      <w:proofErr w:type="spellStart"/>
      <w:r w:rsidRPr="00B36458">
        <w:rPr>
          <w:bCs/>
        </w:rPr>
        <w:t>госпдоговірні</w:t>
      </w:r>
      <w:proofErr w:type="spellEnd"/>
      <w:r w:rsidRPr="00B36458">
        <w:rPr>
          <w:bCs/>
        </w:rPr>
        <w:t xml:space="preserve"> теми) джерел проводити модернізацію дослідницької бази кафедри.</w:t>
      </w:r>
    </w:p>
    <w:p w14:paraId="2D35699E" w14:textId="77777777" w:rsidR="00A363EF" w:rsidRPr="00B36458" w:rsidRDefault="00A363EF" w:rsidP="00A363EF">
      <w:pPr>
        <w:ind w:firstLine="708"/>
        <w:jc w:val="both"/>
        <w:rPr>
          <w:bCs/>
        </w:rPr>
      </w:pPr>
      <w:r w:rsidRPr="00B36458">
        <w:rPr>
          <w:bCs/>
        </w:rPr>
        <w:t>Максимально залучати студентів кафедри до дослідницької роботи.</w:t>
      </w:r>
    </w:p>
    <w:p w14:paraId="2D35699F" w14:textId="77777777" w:rsidR="00A363EF" w:rsidRPr="00B36458" w:rsidRDefault="00A363EF" w:rsidP="00A363EF">
      <w:pPr>
        <w:ind w:firstLine="708"/>
        <w:jc w:val="both"/>
        <w:rPr>
          <w:bCs/>
        </w:rPr>
      </w:pPr>
      <w:r w:rsidRPr="00B36458">
        <w:rPr>
          <w:bCs/>
        </w:rPr>
        <w:t>Підтримувати постійні творчі зв’язки з науковцями Інституту сцинтиляційних матеріалів НАН України, ДУ «Інститут медичної радіології ім. С.П. Григор’єва» Національної академії медичних наук України, Харківський національний медичний університет та інших наукових установ, налагоджувати контакти з потенційними фірмами-роботодавцями для випускників кафедри.</w:t>
      </w:r>
    </w:p>
    <w:p w14:paraId="2D3569A0" w14:textId="77777777" w:rsidR="00A363EF" w:rsidRPr="00B36458" w:rsidRDefault="00A363EF" w:rsidP="00A363EF">
      <w:pPr>
        <w:ind w:firstLine="708"/>
        <w:jc w:val="both"/>
        <w:rPr>
          <w:bCs/>
        </w:rPr>
      </w:pPr>
      <w:r w:rsidRPr="00B36458">
        <w:rPr>
          <w:bCs/>
        </w:rPr>
        <w:t xml:space="preserve">Підготувати високоякісні, що відповідають світовому рівню, проекти (запити) на продовження і розширення </w:t>
      </w:r>
      <w:proofErr w:type="spellStart"/>
      <w:r w:rsidRPr="00B36458">
        <w:rPr>
          <w:bCs/>
        </w:rPr>
        <w:t>тематик</w:t>
      </w:r>
      <w:proofErr w:type="spellEnd"/>
      <w:r w:rsidRPr="00B36458">
        <w:rPr>
          <w:bCs/>
        </w:rPr>
        <w:t xml:space="preserve"> досліджень з медичної фізики та біофізики.</w:t>
      </w:r>
    </w:p>
    <w:p w14:paraId="2D3569A1" w14:textId="77777777" w:rsidR="00A363EF" w:rsidRPr="00B36458" w:rsidRDefault="00A363EF" w:rsidP="00A363EF">
      <w:pPr>
        <w:ind w:firstLine="708"/>
        <w:jc w:val="both"/>
        <w:rPr>
          <w:bCs/>
        </w:rPr>
      </w:pPr>
      <w:r w:rsidRPr="00B36458">
        <w:rPr>
          <w:bCs/>
        </w:rPr>
        <w:t>Продовжити оптимізацію навчального плану кафедри</w:t>
      </w:r>
      <w:r w:rsidRPr="00B36458">
        <w:rPr>
          <w:bCs/>
          <w:lang w:val="ru-RU"/>
        </w:rPr>
        <w:t xml:space="preserve">, </w:t>
      </w:r>
      <w:proofErr w:type="spellStart"/>
      <w:r w:rsidRPr="00B36458">
        <w:rPr>
          <w:bCs/>
          <w:lang w:val="ru-RU"/>
        </w:rPr>
        <w:t>зокрема</w:t>
      </w:r>
      <w:proofErr w:type="spellEnd"/>
      <w:r w:rsidRPr="00B36458">
        <w:rPr>
          <w:bCs/>
          <w:lang w:val="ru-RU"/>
        </w:rPr>
        <w:t xml:space="preserve">, </w:t>
      </w:r>
      <w:proofErr w:type="spellStart"/>
      <w:r w:rsidRPr="00B36458">
        <w:rPr>
          <w:bCs/>
          <w:lang w:val="ru-RU"/>
        </w:rPr>
        <w:t>оновити</w:t>
      </w:r>
      <w:proofErr w:type="spellEnd"/>
      <w:r w:rsidRPr="00B36458">
        <w:rPr>
          <w:bCs/>
          <w:lang w:val="ru-RU"/>
        </w:rPr>
        <w:t xml:space="preserve"> </w:t>
      </w:r>
      <w:proofErr w:type="spellStart"/>
      <w:r w:rsidRPr="00B36458">
        <w:rPr>
          <w:bCs/>
          <w:lang w:val="ru-RU"/>
        </w:rPr>
        <w:t>робочі</w:t>
      </w:r>
      <w:proofErr w:type="spellEnd"/>
      <w:r w:rsidRPr="00B36458">
        <w:rPr>
          <w:bCs/>
          <w:lang w:val="ru-RU"/>
        </w:rPr>
        <w:t xml:space="preserve"> </w:t>
      </w:r>
      <w:proofErr w:type="spellStart"/>
      <w:r w:rsidRPr="00B36458">
        <w:rPr>
          <w:bCs/>
          <w:lang w:val="ru-RU"/>
        </w:rPr>
        <w:t>програми</w:t>
      </w:r>
      <w:proofErr w:type="spellEnd"/>
      <w:r w:rsidRPr="00B36458">
        <w:rPr>
          <w:bCs/>
          <w:lang w:val="ru-RU"/>
        </w:rPr>
        <w:t xml:space="preserve"> </w:t>
      </w:r>
      <w:proofErr w:type="spellStart"/>
      <w:r w:rsidRPr="00B36458">
        <w:rPr>
          <w:bCs/>
          <w:lang w:val="ru-RU"/>
        </w:rPr>
        <w:t>курсів</w:t>
      </w:r>
      <w:proofErr w:type="spellEnd"/>
      <w:r w:rsidRPr="00B36458">
        <w:rPr>
          <w:bCs/>
          <w:lang w:val="ru-RU"/>
        </w:rPr>
        <w:t xml:space="preserve"> для </w:t>
      </w:r>
      <w:proofErr w:type="spellStart"/>
      <w:r w:rsidRPr="00B36458">
        <w:rPr>
          <w:bCs/>
          <w:lang w:val="ru-RU"/>
        </w:rPr>
        <w:t>нової</w:t>
      </w:r>
      <w:proofErr w:type="spellEnd"/>
      <w:r w:rsidRPr="00B36458">
        <w:rPr>
          <w:bCs/>
          <w:lang w:val="ru-RU"/>
        </w:rPr>
        <w:t xml:space="preserve"> ОПП «Б</w:t>
      </w:r>
      <w:r w:rsidRPr="00B36458">
        <w:rPr>
          <w:bCs/>
        </w:rPr>
        <w:t>і</w:t>
      </w:r>
      <w:proofErr w:type="spellStart"/>
      <w:r w:rsidRPr="00B36458">
        <w:rPr>
          <w:bCs/>
          <w:lang w:val="ru-RU"/>
        </w:rPr>
        <w:t>омедичні</w:t>
      </w:r>
      <w:proofErr w:type="spellEnd"/>
      <w:r w:rsidRPr="00B36458">
        <w:rPr>
          <w:bCs/>
          <w:lang w:val="ru-RU"/>
        </w:rPr>
        <w:t xml:space="preserve"> </w:t>
      </w:r>
      <w:proofErr w:type="spellStart"/>
      <w:r w:rsidRPr="00B36458">
        <w:rPr>
          <w:bCs/>
          <w:lang w:val="ru-RU"/>
        </w:rPr>
        <w:t>нанотехнології</w:t>
      </w:r>
      <w:proofErr w:type="spellEnd"/>
      <w:r w:rsidRPr="00B36458">
        <w:rPr>
          <w:bCs/>
          <w:lang w:val="ru-RU"/>
        </w:rPr>
        <w:t>»</w:t>
      </w:r>
      <w:r w:rsidRPr="00B36458">
        <w:rPr>
          <w:bCs/>
        </w:rPr>
        <w:t xml:space="preserve">. </w:t>
      </w:r>
    </w:p>
    <w:p w14:paraId="2D3569A2" w14:textId="77777777" w:rsidR="00A363EF" w:rsidRPr="00B36458" w:rsidRDefault="00A363EF" w:rsidP="00A363EF">
      <w:pPr>
        <w:ind w:firstLine="708"/>
        <w:jc w:val="both"/>
        <w:rPr>
          <w:bCs/>
        </w:rPr>
      </w:pPr>
      <w:r w:rsidRPr="00B36458">
        <w:rPr>
          <w:bCs/>
        </w:rPr>
        <w:t xml:space="preserve">Розробити дистанційні програми окремих дисциплін. </w:t>
      </w:r>
    </w:p>
    <w:p w14:paraId="2D3569A3" w14:textId="77777777" w:rsidR="00A363EF" w:rsidRPr="00B36458" w:rsidRDefault="00A363EF" w:rsidP="00A363EF">
      <w:pPr>
        <w:ind w:firstLine="708"/>
        <w:jc w:val="both"/>
        <w:rPr>
          <w:bCs/>
        </w:rPr>
      </w:pPr>
      <w:r w:rsidRPr="00B36458">
        <w:rPr>
          <w:bCs/>
        </w:rPr>
        <w:t xml:space="preserve">Оптимізувати навчальне навантаження викладачів кафедри. </w:t>
      </w:r>
    </w:p>
    <w:p w14:paraId="2D3569A4" w14:textId="77777777" w:rsidR="00A363EF" w:rsidRPr="00B36458" w:rsidRDefault="00A363EF" w:rsidP="00A363EF">
      <w:pPr>
        <w:ind w:firstLine="708"/>
        <w:jc w:val="both"/>
        <w:rPr>
          <w:bCs/>
        </w:rPr>
      </w:pPr>
      <w:r w:rsidRPr="00B36458">
        <w:rPr>
          <w:noProof/>
        </w:rPr>
        <w:drawing>
          <wp:anchor distT="0" distB="0" distL="114300" distR="114300" simplePos="0" relativeHeight="251657216" behindDoc="0" locked="0" layoutInCell="1" allowOverlap="1" wp14:anchorId="2D3569AA" wp14:editId="2D3569AB">
            <wp:simplePos x="0" y="0"/>
            <wp:positionH relativeFrom="column">
              <wp:posOffset>1976120</wp:posOffset>
            </wp:positionH>
            <wp:positionV relativeFrom="paragraph">
              <wp:posOffset>279400</wp:posOffset>
            </wp:positionV>
            <wp:extent cx="1289050" cy="440425"/>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289050" cy="440425"/>
                    </a:xfrm>
                    <a:prstGeom prst="rect">
                      <a:avLst/>
                    </a:prstGeom>
                    <a:noFill/>
                    <a:ln>
                      <a:noFill/>
                    </a:ln>
                  </pic:spPr>
                </pic:pic>
              </a:graphicData>
            </a:graphic>
          </wp:anchor>
        </w:drawing>
      </w:r>
      <w:r w:rsidRPr="00B36458">
        <w:rPr>
          <w:bCs/>
        </w:rPr>
        <w:t>Продовжувати роботу по оновленню лабораторних практикумів для бакалаврів та магістрів.</w:t>
      </w:r>
    </w:p>
    <w:p w14:paraId="2D3569A5" w14:textId="77777777" w:rsidR="00A363EF" w:rsidRPr="00B36458" w:rsidRDefault="00A363EF" w:rsidP="00A363EF">
      <w:pPr>
        <w:ind w:firstLine="708"/>
        <w:jc w:val="both"/>
        <w:rPr>
          <w:bCs/>
        </w:rPr>
      </w:pPr>
    </w:p>
    <w:p w14:paraId="2D3569A6" w14:textId="77777777" w:rsidR="00A363EF" w:rsidRPr="00B36458" w:rsidRDefault="00A363EF" w:rsidP="00A363EF">
      <w:pPr>
        <w:ind w:firstLine="708"/>
        <w:jc w:val="both"/>
        <w:rPr>
          <w:u w:val="single"/>
        </w:rPr>
      </w:pPr>
      <w:r w:rsidRPr="00B36458">
        <w:t>Завідувач кафедри _____________________</w:t>
      </w:r>
      <w:r w:rsidRPr="00B36458">
        <w:rPr>
          <w:u w:val="single"/>
        </w:rPr>
        <w:t>___Валерія ТРУСОВА</w:t>
      </w:r>
    </w:p>
    <w:p w14:paraId="2D3569A9" w14:textId="46794A7E" w:rsidR="003020AD" w:rsidRDefault="00A363EF" w:rsidP="00B36458">
      <w:pPr>
        <w:jc w:val="both"/>
      </w:pPr>
      <w:r w:rsidRPr="00B36458">
        <w:tab/>
      </w:r>
      <w:r w:rsidRPr="00B36458">
        <w:tab/>
      </w:r>
      <w:r w:rsidRPr="00B36458">
        <w:tab/>
      </w:r>
      <w:r w:rsidRPr="00B36458">
        <w:tab/>
      </w:r>
      <w:r w:rsidRPr="00B36458">
        <w:tab/>
        <w:t>підпис</w:t>
      </w:r>
      <w:r w:rsidRPr="005B35D9">
        <w:tab/>
      </w:r>
      <w:r w:rsidRPr="005B35D9">
        <w:tab/>
      </w:r>
      <w:r w:rsidRPr="005B35D9">
        <w:tab/>
      </w:r>
      <w:r w:rsidRPr="005B35D9">
        <w:tab/>
      </w:r>
    </w:p>
    <w:sectPr w:rsidR="003020AD" w:rsidSect="002818CC">
      <w:headerReference w:type="default" r:id="rId11"/>
      <w:pgSz w:w="11906" w:h="16838"/>
      <w:pgMar w:top="993" w:right="567" w:bottom="1134" w:left="1418"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A3F032B" w14:textId="77777777" w:rsidR="00C81265" w:rsidRDefault="00C81265">
      <w:r>
        <w:separator/>
      </w:r>
    </w:p>
  </w:endnote>
  <w:endnote w:type="continuationSeparator" w:id="0">
    <w:p w14:paraId="117C3AC9" w14:textId="77777777" w:rsidR="00C81265" w:rsidRDefault="00C812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enQuanYi Micro Hei">
    <w:altName w:val="Times New Roman"/>
    <w:charset w:val="01"/>
    <w:family w:val="auto"/>
    <w:pitch w:val="variable"/>
  </w:font>
  <w:font w:name="Lohit Devanagari">
    <w:charset w:val="01"/>
    <w:family w:val="auto"/>
    <w:pitch w:val="variable"/>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C5E77B" w14:textId="77777777" w:rsidR="00C81265" w:rsidRDefault="00C81265">
      <w:r>
        <w:separator/>
      </w:r>
    </w:p>
  </w:footnote>
  <w:footnote w:type="continuationSeparator" w:id="0">
    <w:p w14:paraId="67FB20BB" w14:textId="77777777" w:rsidR="00C81265" w:rsidRDefault="00C812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3569B0" w14:textId="77777777" w:rsidR="00FB7B6A" w:rsidRDefault="00D77091">
    <w:pPr>
      <w:pStyle w:val="a5"/>
      <w:framePr w:wrap="auto" w:vAnchor="text" w:hAnchor="margin" w:xAlign="right" w:y="1"/>
      <w:rPr>
        <w:rStyle w:val="a7"/>
      </w:rPr>
    </w:pPr>
    <w:r>
      <w:rPr>
        <w:rStyle w:val="a7"/>
      </w:rPr>
      <w:fldChar w:fldCharType="begin"/>
    </w:r>
    <w:r w:rsidR="00671924">
      <w:rPr>
        <w:rStyle w:val="a7"/>
      </w:rPr>
      <w:instrText xml:space="preserve">PAGE  </w:instrText>
    </w:r>
    <w:r>
      <w:rPr>
        <w:rStyle w:val="a7"/>
      </w:rPr>
      <w:fldChar w:fldCharType="separate"/>
    </w:r>
    <w:r w:rsidR="009A33CD">
      <w:rPr>
        <w:rStyle w:val="a7"/>
        <w:noProof/>
      </w:rPr>
      <w:t>2</w:t>
    </w:r>
    <w:r>
      <w:rPr>
        <w:rStyle w:val="a7"/>
      </w:rPr>
      <w:fldChar w:fldCharType="end"/>
    </w:r>
  </w:p>
  <w:p w14:paraId="2D3569B1" w14:textId="77777777" w:rsidR="00FB7B6A" w:rsidRDefault="00FB7B6A">
    <w:pPr>
      <w:pStyle w:val="a5"/>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8D61084"/>
    <w:multiLevelType w:val="hybridMultilevel"/>
    <w:tmpl w:val="277AE47A"/>
    <w:lvl w:ilvl="0" w:tplc="2000000F">
      <w:start w:val="1"/>
      <w:numFmt w:val="decimal"/>
      <w:lvlText w:val="%1."/>
      <w:lvlJc w:val="left"/>
      <w:pPr>
        <w:ind w:left="720" w:hanging="360"/>
      </w:pPr>
      <w:rPr>
        <w:rFonts w:hint="default"/>
        <w:color w:val="auto"/>
        <w:u w:val="none"/>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19950CEC"/>
    <w:multiLevelType w:val="hybridMultilevel"/>
    <w:tmpl w:val="477600EA"/>
    <w:lvl w:ilvl="0" w:tplc="871EF0BE">
      <w:start w:val="1"/>
      <w:numFmt w:val="decimal"/>
      <w:lvlText w:val="%1."/>
      <w:lvlJc w:val="left"/>
      <w:pPr>
        <w:ind w:left="720" w:hanging="360"/>
      </w:pPr>
      <w:rPr>
        <w:rFonts w:hint="default"/>
        <w:lang w:val="en-U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BB76D3D"/>
    <w:multiLevelType w:val="hybridMultilevel"/>
    <w:tmpl w:val="FB42A60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22705B4D"/>
    <w:multiLevelType w:val="hybridMultilevel"/>
    <w:tmpl w:val="E12C0C02"/>
    <w:lvl w:ilvl="0" w:tplc="B7ACEF9C">
      <w:start w:val="1"/>
      <w:numFmt w:val="bullet"/>
      <w:lvlText w:val=""/>
      <w:lvlJc w:val="left"/>
      <w:pPr>
        <w:tabs>
          <w:tab w:val="num" w:pos="1787"/>
        </w:tabs>
        <w:ind w:left="1844" w:hanging="397"/>
      </w:pPr>
      <w:rPr>
        <w:rFonts w:ascii="Symbol" w:hAnsi="Symbol" w:hint="default"/>
      </w:rPr>
    </w:lvl>
    <w:lvl w:ilvl="1" w:tplc="04190003" w:tentative="1">
      <w:start w:val="1"/>
      <w:numFmt w:val="bullet"/>
      <w:lvlText w:val="o"/>
      <w:lvlJc w:val="left"/>
      <w:pPr>
        <w:tabs>
          <w:tab w:val="num" w:pos="2150"/>
        </w:tabs>
        <w:ind w:left="2150" w:hanging="360"/>
      </w:pPr>
      <w:rPr>
        <w:rFonts w:ascii="Courier New" w:hAnsi="Courier New" w:cs="Courier New" w:hint="default"/>
      </w:rPr>
    </w:lvl>
    <w:lvl w:ilvl="2" w:tplc="04190005" w:tentative="1">
      <w:start w:val="1"/>
      <w:numFmt w:val="bullet"/>
      <w:lvlText w:val=""/>
      <w:lvlJc w:val="left"/>
      <w:pPr>
        <w:tabs>
          <w:tab w:val="num" w:pos="2870"/>
        </w:tabs>
        <w:ind w:left="2870" w:hanging="360"/>
      </w:pPr>
      <w:rPr>
        <w:rFonts w:ascii="Wingdings" w:hAnsi="Wingdings" w:hint="default"/>
      </w:rPr>
    </w:lvl>
    <w:lvl w:ilvl="3" w:tplc="04190001" w:tentative="1">
      <w:start w:val="1"/>
      <w:numFmt w:val="bullet"/>
      <w:lvlText w:val=""/>
      <w:lvlJc w:val="left"/>
      <w:pPr>
        <w:tabs>
          <w:tab w:val="num" w:pos="3590"/>
        </w:tabs>
        <w:ind w:left="3590" w:hanging="360"/>
      </w:pPr>
      <w:rPr>
        <w:rFonts w:ascii="Symbol" w:hAnsi="Symbol" w:hint="default"/>
      </w:rPr>
    </w:lvl>
    <w:lvl w:ilvl="4" w:tplc="04190003" w:tentative="1">
      <w:start w:val="1"/>
      <w:numFmt w:val="bullet"/>
      <w:lvlText w:val="o"/>
      <w:lvlJc w:val="left"/>
      <w:pPr>
        <w:tabs>
          <w:tab w:val="num" w:pos="4310"/>
        </w:tabs>
        <w:ind w:left="4310" w:hanging="360"/>
      </w:pPr>
      <w:rPr>
        <w:rFonts w:ascii="Courier New" w:hAnsi="Courier New" w:cs="Courier New" w:hint="default"/>
      </w:rPr>
    </w:lvl>
    <w:lvl w:ilvl="5" w:tplc="04190005" w:tentative="1">
      <w:start w:val="1"/>
      <w:numFmt w:val="bullet"/>
      <w:lvlText w:val=""/>
      <w:lvlJc w:val="left"/>
      <w:pPr>
        <w:tabs>
          <w:tab w:val="num" w:pos="5030"/>
        </w:tabs>
        <w:ind w:left="5030" w:hanging="360"/>
      </w:pPr>
      <w:rPr>
        <w:rFonts w:ascii="Wingdings" w:hAnsi="Wingdings" w:hint="default"/>
      </w:rPr>
    </w:lvl>
    <w:lvl w:ilvl="6" w:tplc="04190001" w:tentative="1">
      <w:start w:val="1"/>
      <w:numFmt w:val="bullet"/>
      <w:lvlText w:val=""/>
      <w:lvlJc w:val="left"/>
      <w:pPr>
        <w:tabs>
          <w:tab w:val="num" w:pos="5750"/>
        </w:tabs>
        <w:ind w:left="5750" w:hanging="360"/>
      </w:pPr>
      <w:rPr>
        <w:rFonts w:ascii="Symbol" w:hAnsi="Symbol" w:hint="default"/>
      </w:rPr>
    </w:lvl>
    <w:lvl w:ilvl="7" w:tplc="04190003" w:tentative="1">
      <w:start w:val="1"/>
      <w:numFmt w:val="bullet"/>
      <w:lvlText w:val="o"/>
      <w:lvlJc w:val="left"/>
      <w:pPr>
        <w:tabs>
          <w:tab w:val="num" w:pos="6470"/>
        </w:tabs>
        <w:ind w:left="6470" w:hanging="360"/>
      </w:pPr>
      <w:rPr>
        <w:rFonts w:ascii="Courier New" w:hAnsi="Courier New" w:cs="Courier New" w:hint="default"/>
      </w:rPr>
    </w:lvl>
    <w:lvl w:ilvl="8" w:tplc="04190005" w:tentative="1">
      <w:start w:val="1"/>
      <w:numFmt w:val="bullet"/>
      <w:lvlText w:val=""/>
      <w:lvlJc w:val="left"/>
      <w:pPr>
        <w:tabs>
          <w:tab w:val="num" w:pos="7190"/>
        </w:tabs>
        <w:ind w:left="7190" w:hanging="360"/>
      </w:pPr>
      <w:rPr>
        <w:rFonts w:ascii="Wingdings" w:hAnsi="Wingdings" w:hint="default"/>
      </w:rPr>
    </w:lvl>
  </w:abstractNum>
  <w:abstractNum w:abstractNumId="4" w15:restartNumberingAfterBreak="0">
    <w:nsid w:val="229737D0"/>
    <w:multiLevelType w:val="hybridMultilevel"/>
    <w:tmpl w:val="477600EA"/>
    <w:lvl w:ilvl="0" w:tplc="871EF0BE">
      <w:start w:val="1"/>
      <w:numFmt w:val="decimal"/>
      <w:lvlText w:val="%1."/>
      <w:lvlJc w:val="left"/>
      <w:pPr>
        <w:ind w:left="720" w:hanging="360"/>
      </w:pPr>
      <w:rPr>
        <w:rFonts w:hint="default"/>
        <w:lang w:val="en-U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EF22A08"/>
    <w:multiLevelType w:val="hybridMultilevel"/>
    <w:tmpl w:val="04D0F248"/>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 w15:restartNumberingAfterBreak="0">
    <w:nsid w:val="4F0529FE"/>
    <w:multiLevelType w:val="hybridMultilevel"/>
    <w:tmpl w:val="E8269972"/>
    <w:lvl w:ilvl="0" w:tplc="E5F43F18">
      <w:start w:val="1"/>
      <w:numFmt w:val="decimal"/>
      <w:lvlText w:val="%1."/>
      <w:lvlJc w:val="left"/>
      <w:pPr>
        <w:ind w:left="720" w:hanging="360"/>
      </w:pPr>
      <w:rPr>
        <w:rFonts w:ascii="Times New Roman" w:eastAsia="MS Mincho" w:hAnsi="Times New Roman" w:hint="default"/>
        <w:sz w:val="24"/>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58D935AA"/>
    <w:multiLevelType w:val="hybridMultilevel"/>
    <w:tmpl w:val="04A6D7C4"/>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668C5106"/>
    <w:multiLevelType w:val="hybridMultilevel"/>
    <w:tmpl w:val="04A6D7C4"/>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97412155">
    <w:abstractNumId w:val="3"/>
  </w:num>
  <w:num w:numId="2" w16cid:durableId="1053235556">
    <w:abstractNumId w:val="2"/>
  </w:num>
  <w:num w:numId="3" w16cid:durableId="1264144354">
    <w:abstractNumId w:val="8"/>
  </w:num>
  <w:num w:numId="4" w16cid:durableId="604314017">
    <w:abstractNumId w:val="0"/>
  </w:num>
  <w:num w:numId="5" w16cid:durableId="1921986166">
    <w:abstractNumId w:val="6"/>
  </w:num>
  <w:num w:numId="6" w16cid:durableId="1291670197">
    <w:abstractNumId w:val="4"/>
  </w:num>
  <w:num w:numId="7" w16cid:durableId="929509785">
    <w:abstractNumId w:val="1"/>
  </w:num>
  <w:num w:numId="8" w16cid:durableId="688218068">
    <w:abstractNumId w:val="7"/>
  </w:num>
  <w:num w:numId="9" w16cid:durableId="112114428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43ED0"/>
    <w:rsid w:val="00005BF9"/>
    <w:rsid w:val="00020724"/>
    <w:rsid w:val="000631F2"/>
    <w:rsid w:val="000E0EB5"/>
    <w:rsid w:val="001113DB"/>
    <w:rsid w:val="00156652"/>
    <w:rsid w:val="00196412"/>
    <w:rsid w:val="001D01D4"/>
    <w:rsid w:val="00203A08"/>
    <w:rsid w:val="002912C3"/>
    <w:rsid w:val="002F4A91"/>
    <w:rsid w:val="003020AD"/>
    <w:rsid w:val="003059A7"/>
    <w:rsid w:val="004343A5"/>
    <w:rsid w:val="004368A2"/>
    <w:rsid w:val="00481826"/>
    <w:rsid w:val="004B43A7"/>
    <w:rsid w:val="004D7CB0"/>
    <w:rsid w:val="00506B0E"/>
    <w:rsid w:val="0052001D"/>
    <w:rsid w:val="00554F5F"/>
    <w:rsid w:val="00597143"/>
    <w:rsid w:val="005A4748"/>
    <w:rsid w:val="005B5155"/>
    <w:rsid w:val="005C71C4"/>
    <w:rsid w:val="005D66C6"/>
    <w:rsid w:val="00666390"/>
    <w:rsid w:val="00671924"/>
    <w:rsid w:val="00690795"/>
    <w:rsid w:val="00691C12"/>
    <w:rsid w:val="006C769F"/>
    <w:rsid w:val="00796EAF"/>
    <w:rsid w:val="007D54BB"/>
    <w:rsid w:val="007E628A"/>
    <w:rsid w:val="007F5141"/>
    <w:rsid w:val="008406CA"/>
    <w:rsid w:val="008A7121"/>
    <w:rsid w:val="0096075C"/>
    <w:rsid w:val="00976C00"/>
    <w:rsid w:val="00987F54"/>
    <w:rsid w:val="009A33CD"/>
    <w:rsid w:val="00A232F5"/>
    <w:rsid w:val="00A323B9"/>
    <w:rsid w:val="00A363EF"/>
    <w:rsid w:val="00A40276"/>
    <w:rsid w:val="00A9502F"/>
    <w:rsid w:val="00B12B39"/>
    <w:rsid w:val="00B36458"/>
    <w:rsid w:val="00B427F8"/>
    <w:rsid w:val="00B606B7"/>
    <w:rsid w:val="00B65376"/>
    <w:rsid w:val="00C43ED0"/>
    <w:rsid w:val="00C81265"/>
    <w:rsid w:val="00C87D37"/>
    <w:rsid w:val="00CC3786"/>
    <w:rsid w:val="00CF4FA7"/>
    <w:rsid w:val="00D03908"/>
    <w:rsid w:val="00D36350"/>
    <w:rsid w:val="00D41B8E"/>
    <w:rsid w:val="00D77091"/>
    <w:rsid w:val="00DC6167"/>
    <w:rsid w:val="00DE7F9F"/>
    <w:rsid w:val="00E16D00"/>
    <w:rsid w:val="00E339ED"/>
    <w:rsid w:val="00E66074"/>
    <w:rsid w:val="00E83A53"/>
    <w:rsid w:val="00EB7677"/>
    <w:rsid w:val="00F5445A"/>
    <w:rsid w:val="00F606C1"/>
    <w:rsid w:val="00F92B8C"/>
    <w:rsid w:val="00F96409"/>
    <w:rsid w:val="00FB7B6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3568A3"/>
  <w15:docId w15:val="{1A1F855D-3A46-4F38-9345-D3B0AB2B1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36458"/>
    <w:pPr>
      <w:spacing w:after="0" w:line="240" w:lineRule="auto"/>
    </w:pPr>
    <w:rPr>
      <w:rFonts w:ascii="Times New Roman" w:eastAsia="SimSun" w:hAnsi="Times New Roman" w:cs="Times New Roman"/>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Основной текст Знак Знак,Основной текст Знак1 Знак1 Знак,Основной текст Знак Знак Знак Знак,Основной текст Знак2 Знак1 Знак Знак Знак,Основной текст Знак1 Знак Знак1 Знак Знак Знак"/>
    <w:basedOn w:val="a"/>
    <w:link w:val="a4"/>
    <w:uiPriority w:val="99"/>
    <w:rsid w:val="00A363EF"/>
    <w:pPr>
      <w:jc w:val="both"/>
    </w:pPr>
  </w:style>
  <w:style w:type="character" w:customStyle="1" w:styleId="a4">
    <w:name w:val="Основний текст Знак"/>
    <w:aliases w:val="Основной текст Знак1 Знак,Основной текст Знак Знак Знак,Основной текст Знак1 Знак1 Знак Знак,Основной текст Знак Знак Знак Знак Знак,Основной текст Знак2 Знак1 Знак Знак Знак Знак,Основной текст Знак1 Знак Знак1 Знак Знак Знак Знак"/>
    <w:basedOn w:val="a0"/>
    <w:link w:val="a3"/>
    <w:uiPriority w:val="99"/>
    <w:rsid w:val="00A363EF"/>
    <w:rPr>
      <w:rFonts w:ascii="Times New Roman" w:eastAsia="SimSun" w:hAnsi="Times New Roman" w:cs="Times New Roman"/>
      <w:sz w:val="24"/>
      <w:szCs w:val="24"/>
      <w:lang w:val="uk-UA" w:eastAsia="zh-CN"/>
    </w:rPr>
  </w:style>
  <w:style w:type="paragraph" w:styleId="a5">
    <w:name w:val="header"/>
    <w:basedOn w:val="a"/>
    <w:link w:val="a6"/>
    <w:uiPriority w:val="99"/>
    <w:semiHidden/>
    <w:rsid w:val="00A363EF"/>
    <w:pPr>
      <w:tabs>
        <w:tab w:val="center" w:pos="4819"/>
        <w:tab w:val="right" w:pos="9639"/>
      </w:tabs>
    </w:pPr>
  </w:style>
  <w:style w:type="character" w:customStyle="1" w:styleId="a6">
    <w:name w:val="Верхній колонтитул Знак"/>
    <w:basedOn w:val="a0"/>
    <w:link w:val="a5"/>
    <w:uiPriority w:val="99"/>
    <w:semiHidden/>
    <w:rsid w:val="00A363EF"/>
    <w:rPr>
      <w:rFonts w:ascii="Times New Roman" w:eastAsia="SimSun" w:hAnsi="Times New Roman" w:cs="Times New Roman"/>
      <w:sz w:val="24"/>
      <w:szCs w:val="24"/>
      <w:lang w:val="uk-UA" w:eastAsia="zh-CN"/>
    </w:rPr>
  </w:style>
  <w:style w:type="character" w:styleId="a7">
    <w:name w:val="page number"/>
    <w:uiPriority w:val="99"/>
    <w:semiHidden/>
    <w:rsid w:val="00A363EF"/>
    <w:rPr>
      <w:rFonts w:cs="Times New Roman"/>
    </w:rPr>
  </w:style>
  <w:style w:type="paragraph" w:styleId="a8">
    <w:name w:val="List Paragraph"/>
    <w:basedOn w:val="a"/>
    <w:uiPriority w:val="34"/>
    <w:qFormat/>
    <w:rsid w:val="00A363EF"/>
    <w:pPr>
      <w:ind w:left="708"/>
    </w:pPr>
  </w:style>
  <w:style w:type="paragraph" w:customStyle="1" w:styleId="a9">
    <w:name w:val="первая строка"/>
    <w:basedOn w:val="a"/>
    <w:rsid w:val="00A363EF"/>
    <w:pPr>
      <w:suppressAutoHyphens/>
      <w:jc w:val="both"/>
    </w:pPr>
    <w:rPr>
      <w:rFonts w:eastAsia="WenQuanYi Micro Hei" w:cs="Lohit Devanagari"/>
      <w:kern w:val="2"/>
      <w:lang w:eastAsia="ru-RU" w:bidi="hi-IN"/>
    </w:rPr>
  </w:style>
  <w:style w:type="character" w:styleId="aa">
    <w:name w:val="Hyperlink"/>
    <w:basedOn w:val="a0"/>
    <w:uiPriority w:val="99"/>
    <w:unhideWhenUsed/>
    <w:rsid w:val="00597143"/>
    <w:rPr>
      <w:color w:val="0563C1" w:themeColor="hyperlink"/>
      <w:u w:val="single"/>
    </w:rPr>
  </w:style>
  <w:style w:type="paragraph" w:customStyle="1" w:styleId="Default">
    <w:name w:val="Default"/>
    <w:rsid w:val="00196412"/>
    <w:pPr>
      <w:autoSpaceDE w:val="0"/>
      <w:autoSpaceDN w:val="0"/>
      <w:adjustRightInd w:val="0"/>
      <w:spacing w:after="0" w:line="240" w:lineRule="auto"/>
    </w:pPr>
    <w:rPr>
      <w:rFonts w:ascii="Arial" w:hAnsi="Arial" w:cs="Arial"/>
      <w:color w:val="000000"/>
      <w:sz w:val="24"/>
      <w:szCs w:val="24"/>
    </w:rPr>
  </w:style>
  <w:style w:type="character" w:styleId="ab">
    <w:name w:val="Strong"/>
    <w:uiPriority w:val="22"/>
    <w:qFormat/>
    <w:rsid w:val="00EB767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58712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26565/2312-4334-2023-2-39"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i.org/10.26565/2312-4334-2024-1-55"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s://doi.org/10.26565/2312-4334-2023-4-4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1430</TotalTime>
  <Pages>1</Pages>
  <Words>2549</Words>
  <Characters>17797</Characters>
  <Application>Microsoft Office Word</Application>
  <DocSecurity>0</DocSecurity>
  <Lines>1369</Lines>
  <Paragraphs>484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diakov.net</Company>
  <LinksUpToDate>false</LinksUpToDate>
  <CharactersWithSpaces>19862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olga Zhytniakivska</cp:lastModifiedBy>
  <cp:revision>42</cp:revision>
  <dcterms:created xsi:type="dcterms:W3CDTF">2023-06-05T14:03:00Z</dcterms:created>
  <dcterms:modified xsi:type="dcterms:W3CDTF">2024-06-26T04:59:00Z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b9120e9ade4fa930dd962cea72dd629f55a5abca8a363c2f7b7e4ac3056fcedc</vt:lpwstr>
  </property>
</Properties>
</file>