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6B3BE" w14:textId="77777777" w:rsidR="00801B93" w:rsidRPr="005B35D9" w:rsidRDefault="001A09DD">
      <w:pPr>
        <w:jc w:val="center"/>
        <w:rPr>
          <w:b/>
          <w:bCs/>
        </w:rPr>
      </w:pPr>
      <w:r w:rsidRPr="005B35D9">
        <w:rPr>
          <w:b/>
          <w:bCs/>
        </w:rPr>
        <w:t xml:space="preserve">Звіт </w:t>
      </w:r>
    </w:p>
    <w:p w14:paraId="29309757" w14:textId="77777777" w:rsidR="00F4401A" w:rsidRDefault="00801B93" w:rsidP="00801B93">
      <w:pPr>
        <w:jc w:val="center"/>
        <w:rPr>
          <w:b/>
          <w:bCs/>
        </w:rPr>
      </w:pPr>
      <w:r w:rsidRPr="005B35D9">
        <w:rPr>
          <w:b/>
          <w:bCs/>
        </w:rPr>
        <w:t>з</w:t>
      </w:r>
      <w:r w:rsidR="001A09DD" w:rsidRPr="005B35D9">
        <w:rPr>
          <w:b/>
          <w:bCs/>
        </w:rPr>
        <w:t>авідувача</w:t>
      </w:r>
      <w:r w:rsidRPr="005B35D9">
        <w:rPr>
          <w:b/>
          <w:bCs/>
        </w:rPr>
        <w:t xml:space="preserve"> </w:t>
      </w:r>
      <w:r w:rsidR="000D3F18" w:rsidRPr="005B35D9">
        <w:rPr>
          <w:b/>
          <w:bCs/>
        </w:rPr>
        <w:t>к</w:t>
      </w:r>
      <w:r w:rsidR="00CF5477" w:rsidRPr="005B35D9">
        <w:rPr>
          <w:b/>
          <w:bCs/>
        </w:rPr>
        <w:t>афедри</w:t>
      </w:r>
      <w:r w:rsidRPr="005B35D9">
        <w:rPr>
          <w:b/>
          <w:bCs/>
        </w:rPr>
        <w:t xml:space="preserve"> </w:t>
      </w:r>
      <w:r w:rsidR="00C7309B" w:rsidRPr="005B35D9">
        <w:rPr>
          <w:b/>
          <w:bCs/>
        </w:rPr>
        <w:t>медичної фізики та біомедичних нанотехнологій</w:t>
      </w:r>
      <w:r w:rsidR="001A4E10" w:rsidRPr="005B35D9">
        <w:rPr>
          <w:b/>
          <w:bCs/>
        </w:rPr>
        <w:t xml:space="preserve"> </w:t>
      </w:r>
      <w:r w:rsidRPr="005B35D9">
        <w:rPr>
          <w:b/>
          <w:bCs/>
        </w:rPr>
        <w:br/>
      </w:r>
      <w:r w:rsidR="001A4E10" w:rsidRPr="005B35D9">
        <w:rPr>
          <w:b/>
          <w:bCs/>
        </w:rPr>
        <w:t>ННІ «Ф</w:t>
      </w:r>
      <w:r w:rsidR="00540967" w:rsidRPr="005B35D9">
        <w:rPr>
          <w:b/>
          <w:bCs/>
        </w:rPr>
        <w:t>ізико-технічн</w:t>
      </w:r>
      <w:r w:rsidR="009777A2" w:rsidRPr="005B35D9">
        <w:rPr>
          <w:b/>
          <w:bCs/>
        </w:rPr>
        <w:t>и</w:t>
      </w:r>
      <w:r w:rsidR="001A4E10" w:rsidRPr="005B35D9">
        <w:rPr>
          <w:b/>
          <w:bCs/>
        </w:rPr>
        <w:t>й</w:t>
      </w:r>
      <w:r w:rsidR="00540967" w:rsidRPr="005B35D9">
        <w:rPr>
          <w:b/>
          <w:bCs/>
        </w:rPr>
        <w:t xml:space="preserve"> факультет</w:t>
      </w:r>
      <w:r w:rsidR="001A4E10" w:rsidRPr="005B35D9">
        <w:rPr>
          <w:b/>
          <w:bCs/>
        </w:rPr>
        <w:t>»</w:t>
      </w:r>
      <w:r w:rsidRPr="005B35D9">
        <w:rPr>
          <w:b/>
          <w:bCs/>
        </w:rPr>
        <w:t xml:space="preserve">, </w:t>
      </w:r>
    </w:p>
    <w:p w14:paraId="3E678561" w14:textId="482AADA9" w:rsidR="00F4401A" w:rsidRDefault="00F4401A" w:rsidP="00801B93">
      <w:pPr>
        <w:jc w:val="center"/>
        <w:rPr>
          <w:b/>
          <w:bCs/>
        </w:rPr>
      </w:pPr>
      <w:r>
        <w:rPr>
          <w:b/>
          <w:bCs/>
        </w:rPr>
        <w:t>члена-кореспондента НАН України,</w:t>
      </w:r>
    </w:p>
    <w:p w14:paraId="610A5BCF" w14:textId="2474A026" w:rsidR="00801B93" w:rsidRPr="005B35D9" w:rsidRDefault="00801B93" w:rsidP="00801B93">
      <w:pPr>
        <w:jc w:val="center"/>
        <w:rPr>
          <w:b/>
          <w:bCs/>
        </w:rPr>
      </w:pPr>
      <w:r w:rsidRPr="005B35D9">
        <w:rPr>
          <w:b/>
          <w:bCs/>
        </w:rPr>
        <w:t xml:space="preserve">доктора фізико-математичних наук, </w:t>
      </w:r>
      <w:r w:rsidR="00C7309B" w:rsidRPr="005B35D9">
        <w:rPr>
          <w:b/>
          <w:bCs/>
        </w:rPr>
        <w:t>доцента</w:t>
      </w:r>
      <w:r w:rsidRPr="005B35D9">
        <w:rPr>
          <w:b/>
          <w:bCs/>
        </w:rPr>
        <w:t xml:space="preserve">, </w:t>
      </w:r>
    </w:p>
    <w:p w14:paraId="65710198" w14:textId="77777777" w:rsidR="00FE6EC0" w:rsidRPr="005B35D9" w:rsidRDefault="00C7309B">
      <w:pPr>
        <w:jc w:val="center"/>
        <w:rPr>
          <w:b/>
          <w:bCs/>
        </w:rPr>
      </w:pPr>
      <w:r w:rsidRPr="005B35D9">
        <w:rPr>
          <w:b/>
          <w:bCs/>
          <w:caps/>
        </w:rPr>
        <w:t>ТРУСОВОЇ</w:t>
      </w:r>
      <w:r w:rsidR="00335BD2" w:rsidRPr="005B35D9">
        <w:rPr>
          <w:b/>
          <w:bCs/>
          <w:caps/>
        </w:rPr>
        <w:t xml:space="preserve"> </w:t>
      </w:r>
      <w:r w:rsidRPr="005B35D9">
        <w:rPr>
          <w:b/>
          <w:bCs/>
        </w:rPr>
        <w:t>Валерії Михайлівни</w:t>
      </w:r>
      <w:r w:rsidR="00FE6EC0" w:rsidRPr="005B35D9">
        <w:rPr>
          <w:b/>
          <w:bCs/>
        </w:rPr>
        <w:t xml:space="preserve">, </w:t>
      </w:r>
    </w:p>
    <w:p w14:paraId="3B57058D" w14:textId="5A663C2F" w:rsidR="00CF5477" w:rsidRPr="005B35D9" w:rsidRDefault="00CF5477">
      <w:pPr>
        <w:jc w:val="center"/>
        <w:rPr>
          <w:b/>
          <w:bCs/>
        </w:rPr>
      </w:pPr>
      <w:r w:rsidRPr="005B35D9">
        <w:rPr>
          <w:b/>
          <w:bCs/>
        </w:rPr>
        <w:t>р</w:t>
      </w:r>
      <w:r w:rsidR="001A07C7" w:rsidRPr="005B35D9">
        <w:rPr>
          <w:b/>
          <w:bCs/>
        </w:rPr>
        <w:t>ектору про роботу кафедри в 20</w:t>
      </w:r>
      <w:r w:rsidR="009777A2" w:rsidRPr="005B35D9">
        <w:rPr>
          <w:b/>
          <w:bCs/>
        </w:rPr>
        <w:t>20</w:t>
      </w:r>
      <w:r w:rsidR="001A07C7" w:rsidRPr="005B35D9">
        <w:rPr>
          <w:b/>
          <w:bCs/>
        </w:rPr>
        <w:t>/20</w:t>
      </w:r>
      <w:r w:rsidR="00705576" w:rsidRPr="005B35D9">
        <w:rPr>
          <w:b/>
          <w:bCs/>
        </w:rPr>
        <w:t>2</w:t>
      </w:r>
      <w:r w:rsidR="009777A2" w:rsidRPr="005B35D9">
        <w:rPr>
          <w:b/>
          <w:bCs/>
        </w:rPr>
        <w:t>1</w:t>
      </w:r>
      <w:r w:rsidRPr="005B35D9">
        <w:rPr>
          <w:b/>
          <w:bCs/>
        </w:rPr>
        <w:t xml:space="preserve"> навчальному році</w:t>
      </w:r>
    </w:p>
    <w:p w14:paraId="147CCA31" w14:textId="77777777" w:rsidR="00CF5477" w:rsidRPr="005B35D9" w:rsidRDefault="00CF5477">
      <w:pPr>
        <w:jc w:val="center"/>
        <w:rPr>
          <w:b/>
          <w:bCs/>
        </w:rPr>
      </w:pPr>
    </w:p>
    <w:p w14:paraId="126576B8" w14:textId="77777777" w:rsidR="00FF23AF" w:rsidRPr="005B35D9" w:rsidRDefault="00FF23AF" w:rsidP="00FF23AF">
      <w:pPr>
        <w:jc w:val="both"/>
        <w:rPr>
          <w:b/>
          <w:bCs/>
        </w:rPr>
      </w:pPr>
      <w:r w:rsidRPr="005B35D9">
        <w:rPr>
          <w:b/>
          <w:bCs/>
        </w:rPr>
        <w:t>1.</w:t>
      </w:r>
      <w:r w:rsidR="00CF5477" w:rsidRPr="005B35D9">
        <w:rPr>
          <w:b/>
          <w:bCs/>
        </w:rPr>
        <w:t>Робота з кадрами</w:t>
      </w:r>
    </w:p>
    <w:p w14:paraId="59883E2B" w14:textId="77777777" w:rsidR="00FF23AF" w:rsidRPr="005B35D9" w:rsidRDefault="00FF23AF" w:rsidP="00FF23AF">
      <w:pPr>
        <w:jc w:val="both"/>
        <w:rPr>
          <w:b/>
          <w:bCs/>
        </w:rPr>
      </w:pPr>
    </w:p>
    <w:p w14:paraId="5AC5E2D8" w14:textId="213CAB5E" w:rsidR="00FE6EC0" w:rsidRPr="00282D7C" w:rsidRDefault="00CF5477" w:rsidP="002818CC">
      <w:pPr>
        <w:jc w:val="both"/>
        <w:rPr>
          <w:b/>
          <w:i/>
        </w:rPr>
      </w:pPr>
      <w:r w:rsidRPr="00282D7C">
        <w:rPr>
          <w:b/>
          <w:i/>
        </w:rPr>
        <w:t>1.1. Склад</w:t>
      </w:r>
      <w:r w:rsidR="00801B93" w:rsidRPr="00282D7C">
        <w:rPr>
          <w:b/>
          <w:i/>
        </w:rPr>
        <w:t xml:space="preserve"> </w:t>
      </w:r>
      <w:r w:rsidRPr="00282D7C">
        <w:rPr>
          <w:b/>
          <w:i/>
        </w:rPr>
        <w:t>кафедри</w:t>
      </w:r>
      <w:r w:rsidR="00801B93" w:rsidRPr="00282D7C">
        <w:rPr>
          <w:b/>
          <w:i/>
        </w:rPr>
        <w:t xml:space="preserve"> </w:t>
      </w:r>
      <w:r w:rsidR="00106D37" w:rsidRPr="00282D7C">
        <w:rPr>
          <w:b/>
          <w:i/>
        </w:rPr>
        <w:t xml:space="preserve">(кількість осіб </w:t>
      </w:r>
      <w:r w:rsidR="00801B93" w:rsidRPr="00282D7C">
        <w:rPr>
          <w:b/>
          <w:i/>
        </w:rPr>
        <w:t>і</w:t>
      </w:r>
      <w:r w:rsidR="00106D37" w:rsidRPr="00282D7C">
        <w:rPr>
          <w:b/>
          <w:i/>
        </w:rPr>
        <w:t xml:space="preserve"> ставок)</w:t>
      </w:r>
      <w:r w:rsidR="00CF5992" w:rsidRPr="00282D7C">
        <w:rPr>
          <w:b/>
          <w:i/>
        </w:rPr>
        <w:t xml:space="preserve"> на 1 червня 20</w:t>
      </w:r>
      <w:r w:rsidR="001A4E10" w:rsidRPr="00282D7C">
        <w:rPr>
          <w:b/>
          <w:i/>
        </w:rPr>
        <w:t>2</w:t>
      </w:r>
      <w:r w:rsidR="009777A2" w:rsidRPr="00282D7C">
        <w:rPr>
          <w:b/>
          <w:i/>
        </w:rPr>
        <w:t>1</w:t>
      </w:r>
      <w:r w:rsidR="002B28F4" w:rsidRPr="00282D7C">
        <w:rPr>
          <w:b/>
          <w:i/>
        </w:rPr>
        <w:t xml:space="preserve"> року</w:t>
      </w:r>
      <w:r w:rsidR="00106D37" w:rsidRPr="00282D7C">
        <w:rPr>
          <w:b/>
          <w:i/>
        </w:rPr>
        <w:t>:</w:t>
      </w:r>
    </w:p>
    <w:p w14:paraId="749C4F88" w14:textId="75F9FAF9" w:rsidR="00D231FF" w:rsidRPr="005B35D9" w:rsidRDefault="0066651D" w:rsidP="00D225B6">
      <w:pPr>
        <w:jc w:val="both"/>
      </w:pPr>
      <w:r w:rsidRPr="005B35D9">
        <w:t xml:space="preserve">     - </w:t>
      </w:r>
      <w:r w:rsidR="00106D37" w:rsidRPr="005B35D9">
        <w:t>загальна кількість науково-педагогічних працівників</w:t>
      </w:r>
      <w:r w:rsidR="00FE6EC0" w:rsidRPr="005B35D9">
        <w:t xml:space="preserve"> – </w:t>
      </w:r>
      <w:r w:rsidR="00D231FF" w:rsidRPr="005B35D9">
        <w:t>1</w:t>
      </w:r>
      <w:r w:rsidR="00D16933" w:rsidRPr="005B35D9">
        <w:t>6</w:t>
      </w:r>
      <w:r w:rsidR="002E7400" w:rsidRPr="005B35D9">
        <w:t xml:space="preserve"> </w:t>
      </w:r>
      <w:r w:rsidR="0081237D" w:rsidRPr="005B35D9">
        <w:t>(</w:t>
      </w:r>
      <w:r w:rsidR="00EA3DD6" w:rsidRPr="005B35D9">
        <w:rPr>
          <w:lang w:val="ru-RU"/>
        </w:rPr>
        <w:t>9</w:t>
      </w:r>
      <w:r w:rsidR="0012394A" w:rsidRPr="005B35D9">
        <w:t xml:space="preserve"> ст.</w:t>
      </w:r>
      <w:r w:rsidR="00786A18" w:rsidRPr="005B35D9">
        <w:t>)</w:t>
      </w:r>
    </w:p>
    <w:p w14:paraId="51193205" w14:textId="09CE1EC9" w:rsidR="00D225B6" w:rsidRPr="005B35D9" w:rsidRDefault="0066651D" w:rsidP="00D225B6">
      <w:pPr>
        <w:jc w:val="both"/>
      </w:pPr>
      <w:r w:rsidRPr="005B35D9">
        <w:t xml:space="preserve">     - </w:t>
      </w:r>
      <w:r w:rsidR="00F50F34" w:rsidRPr="005B35D9">
        <w:t>кількість докторів наук, професорів –</w:t>
      </w:r>
      <w:r w:rsidR="00274903" w:rsidRPr="005B35D9">
        <w:t xml:space="preserve"> </w:t>
      </w:r>
      <w:r w:rsidR="003348A7" w:rsidRPr="005B35D9">
        <w:t>працівників університету</w:t>
      </w:r>
      <w:r w:rsidR="002E7400" w:rsidRPr="005B35D9">
        <w:t xml:space="preserve"> </w:t>
      </w:r>
      <w:r w:rsidR="0081237D" w:rsidRPr="005B35D9">
        <w:t>–</w:t>
      </w:r>
      <w:r w:rsidR="002E7400" w:rsidRPr="005B35D9">
        <w:t xml:space="preserve"> </w:t>
      </w:r>
      <w:r w:rsidR="00390D0C" w:rsidRPr="005B35D9">
        <w:t>3</w:t>
      </w:r>
      <w:r w:rsidR="0081237D" w:rsidRPr="005B35D9">
        <w:t xml:space="preserve"> (</w:t>
      </w:r>
      <w:r w:rsidR="00390D0C" w:rsidRPr="005B35D9">
        <w:t>3</w:t>
      </w:r>
      <w:r w:rsidR="0012394A" w:rsidRPr="005B35D9">
        <w:t xml:space="preserve"> ст.</w:t>
      </w:r>
      <w:r w:rsidR="0081237D" w:rsidRPr="005B35D9">
        <w:t>)</w:t>
      </w:r>
      <w:r w:rsidR="00D225B6" w:rsidRPr="005B35D9">
        <w:t>,</w:t>
      </w:r>
      <w:r w:rsidR="00F4401A">
        <w:t xml:space="preserve"> </w:t>
      </w:r>
      <w:r w:rsidR="003348A7" w:rsidRPr="005B35D9">
        <w:t xml:space="preserve">зовнішніх </w:t>
      </w:r>
      <w:r w:rsidR="002B28F4" w:rsidRPr="005B35D9">
        <w:t>сумісників</w:t>
      </w:r>
      <w:r w:rsidR="00801B93" w:rsidRPr="005B35D9">
        <w:t xml:space="preserve"> </w:t>
      </w:r>
      <w:r w:rsidR="00D225B6" w:rsidRPr="005B35D9">
        <w:t xml:space="preserve">– </w:t>
      </w:r>
      <w:r w:rsidR="00823CFB" w:rsidRPr="005B35D9">
        <w:t>1</w:t>
      </w:r>
      <w:r w:rsidR="002E7400" w:rsidRPr="005B35D9">
        <w:t xml:space="preserve"> </w:t>
      </w:r>
      <w:r w:rsidR="0081237D" w:rsidRPr="005B35D9">
        <w:t>(</w:t>
      </w:r>
      <w:r w:rsidR="00823CFB" w:rsidRPr="005B35D9">
        <w:t>0</w:t>
      </w:r>
      <w:r w:rsidR="00CB07D5" w:rsidRPr="005B35D9">
        <w:t>.</w:t>
      </w:r>
      <w:r w:rsidR="00D225B6" w:rsidRPr="005B35D9">
        <w:t>5</w:t>
      </w:r>
      <w:r w:rsidR="0012394A" w:rsidRPr="005B35D9">
        <w:t xml:space="preserve"> ст.</w:t>
      </w:r>
      <w:r w:rsidR="0081237D" w:rsidRPr="005B35D9">
        <w:t>)</w:t>
      </w:r>
    </w:p>
    <w:p w14:paraId="0B78936F" w14:textId="09AA6C43" w:rsidR="00FE6EC0" w:rsidRPr="005B35D9" w:rsidRDefault="0066651D" w:rsidP="00A8614E">
      <w:pPr>
        <w:jc w:val="both"/>
      </w:pPr>
      <w:r w:rsidRPr="005B35D9">
        <w:t xml:space="preserve">     - </w:t>
      </w:r>
      <w:r w:rsidR="00F50F34" w:rsidRPr="005B35D9">
        <w:t xml:space="preserve">кількість кандидатів наук, доцентів – </w:t>
      </w:r>
      <w:r w:rsidR="003348A7" w:rsidRPr="005B35D9">
        <w:t>працівників університету</w:t>
      </w:r>
      <w:r w:rsidR="002E7400" w:rsidRPr="005B35D9">
        <w:t xml:space="preserve"> – </w:t>
      </w:r>
      <w:r w:rsidR="00370618" w:rsidRPr="005B35D9">
        <w:t>4</w:t>
      </w:r>
      <w:r w:rsidR="002E7400" w:rsidRPr="005B35D9">
        <w:t xml:space="preserve"> </w:t>
      </w:r>
      <w:r w:rsidR="0081237D" w:rsidRPr="005B35D9">
        <w:t>(</w:t>
      </w:r>
      <w:r w:rsidR="00370618" w:rsidRPr="005B35D9">
        <w:t>2</w:t>
      </w:r>
      <w:r w:rsidR="00046E71" w:rsidRPr="005B35D9">
        <w:t>.</w:t>
      </w:r>
      <w:r w:rsidR="00370618" w:rsidRPr="005B35D9">
        <w:t>5</w:t>
      </w:r>
      <w:r w:rsidR="0012394A" w:rsidRPr="005B35D9">
        <w:t xml:space="preserve"> ст.</w:t>
      </w:r>
      <w:r w:rsidR="0081237D" w:rsidRPr="005B35D9">
        <w:t>)</w:t>
      </w:r>
      <w:r w:rsidR="00F4401A">
        <w:t xml:space="preserve">, </w:t>
      </w:r>
      <w:r w:rsidR="003348A7" w:rsidRPr="005B35D9">
        <w:t xml:space="preserve">зовнішніх сумісників </w:t>
      </w:r>
      <w:r w:rsidR="0081237D" w:rsidRPr="005B35D9">
        <w:t>–</w:t>
      </w:r>
      <w:r w:rsidR="00306724" w:rsidRPr="005B35D9">
        <w:t xml:space="preserve"> </w:t>
      </w:r>
      <w:r w:rsidR="00F4401A">
        <w:t>2</w:t>
      </w:r>
      <w:r w:rsidR="0081237D" w:rsidRPr="005B35D9">
        <w:t xml:space="preserve"> (</w:t>
      </w:r>
      <w:proofErr w:type="spellStart"/>
      <w:r w:rsidR="00C27D82" w:rsidRPr="005B35D9">
        <w:rPr>
          <w:i/>
        </w:rPr>
        <w:t>погодин</w:t>
      </w:r>
      <w:proofErr w:type="spellEnd"/>
      <w:r w:rsidR="00C27D82" w:rsidRPr="005B35D9">
        <w:rPr>
          <w:i/>
        </w:rPr>
        <w:t>.</w:t>
      </w:r>
      <w:r w:rsidR="0081237D" w:rsidRPr="005B35D9">
        <w:t>)</w:t>
      </w:r>
    </w:p>
    <w:p w14:paraId="2BBCD0CF" w14:textId="77777777" w:rsidR="00FE6EC0" w:rsidRPr="005B35D9" w:rsidRDefault="0066651D" w:rsidP="0066651D">
      <w:pPr>
        <w:jc w:val="both"/>
      </w:pPr>
      <w:r w:rsidRPr="005B35D9">
        <w:t xml:space="preserve">     - </w:t>
      </w:r>
      <w:r w:rsidR="00106D37" w:rsidRPr="005B35D9">
        <w:t>кількість доцентів без наукового ступеня</w:t>
      </w:r>
      <w:r w:rsidR="00FE6EC0" w:rsidRPr="005B35D9">
        <w:t xml:space="preserve"> – </w:t>
      </w:r>
      <w:r w:rsidR="004D746A" w:rsidRPr="005B35D9">
        <w:t>немає</w:t>
      </w:r>
    </w:p>
    <w:p w14:paraId="05A3539E" w14:textId="4077EF8B" w:rsidR="000D3F18" w:rsidRPr="005B35D9" w:rsidRDefault="0066651D" w:rsidP="000D3F18">
      <w:pPr>
        <w:jc w:val="both"/>
      </w:pPr>
      <w:r w:rsidRPr="005B35D9">
        <w:t xml:space="preserve">     - загальна кільк</w:t>
      </w:r>
      <w:r w:rsidR="00CF5992" w:rsidRPr="005B35D9">
        <w:t xml:space="preserve">ість наукових працівників – </w:t>
      </w:r>
      <w:r w:rsidR="00B07D79" w:rsidRPr="005B35D9">
        <w:t>10</w:t>
      </w:r>
      <w:r w:rsidR="00E143C0" w:rsidRPr="005B35D9">
        <w:t xml:space="preserve"> (</w:t>
      </w:r>
      <w:r w:rsidR="00AA0FFE" w:rsidRPr="005B35D9">
        <w:rPr>
          <w:lang w:val="ru-RU"/>
        </w:rPr>
        <w:t>3.5</w:t>
      </w:r>
      <w:r w:rsidR="00802AA8" w:rsidRPr="005B35D9">
        <w:t xml:space="preserve"> ст.)</w:t>
      </w:r>
    </w:p>
    <w:p w14:paraId="65CB93A3" w14:textId="77777777" w:rsidR="00D225B6" w:rsidRPr="005B35D9" w:rsidRDefault="0066651D" w:rsidP="00D225B6">
      <w:pPr>
        <w:jc w:val="both"/>
      </w:pPr>
      <w:r w:rsidRPr="005B35D9">
        <w:t xml:space="preserve">     - </w:t>
      </w:r>
      <w:r w:rsidR="00106D37" w:rsidRPr="005B35D9">
        <w:t>кількість аспірантів</w:t>
      </w:r>
      <w:r w:rsidR="00801B93" w:rsidRPr="005B35D9">
        <w:t xml:space="preserve"> </w:t>
      </w:r>
      <w:r w:rsidRPr="005B35D9">
        <w:t>–</w:t>
      </w:r>
      <w:r w:rsidR="00823CFB" w:rsidRPr="005B35D9">
        <w:t xml:space="preserve"> 1</w:t>
      </w:r>
    </w:p>
    <w:p w14:paraId="4DEBB9BE" w14:textId="77777777" w:rsidR="00A375BF" w:rsidRPr="005B35D9" w:rsidRDefault="00A375BF" w:rsidP="00D225B6">
      <w:pPr>
        <w:jc w:val="both"/>
      </w:pPr>
      <w:r w:rsidRPr="005B35D9">
        <w:t xml:space="preserve">     - кількість докторантів</w:t>
      </w:r>
      <w:r w:rsidR="00801B93" w:rsidRPr="005B35D9">
        <w:t xml:space="preserve"> </w:t>
      </w:r>
      <w:r w:rsidR="00274903" w:rsidRPr="005B35D9">
        <w:t>–</w:t>
      </w:r>
      <w:r w:rsidR="00801B93" w:rsidRPr="005B35D9">
        <w:t xml:space="preserve"> </w:t>
      </w:r>
      <w:r w:rsidR="00823CFB" w:rsidRPr="005B35D9">
        <w:t>0</w:t>
      </w:r>
      <w:r w:rsidRPr="005B35D9">
        <w:t>.</w:t>
      </w:r>
    </w:p>
    <w:p w14:paraId="0E119BD2" w14:textId="77777777" w:rsidR="00F4401A" w:rsidRPr="00355462" w:rsidRDefault="00F4401A" w:rsidP="00F4401A">
      <w:pPr>
        <w:rPr>
          <w:b/>
          <w:bCs/>
        </w:rPr>
      </w:pPr>
      <w:r w:rsidRPr="00355462">
        <w:rPr>
          <w:b/>
          <w:bCs/>
        </w:rPr>
        <w:t xml:space="preserve">Розподіл навчальної роботи кафедри на </w:t>
      </w:r>
      <w:r w:rsidRPr="00355462">
        <w:rPr>
          <w:b/>
          <w:bCs/>
          <w:u w:val="single"/>
        </w:rPr>
        <w:t>20</w:t>
      </w:r>
      <w:r>
        <w:rPr>
          <w:b/>
          <w:bCs/>
          <w:u w:val="single"/>
        </w:rPr>
        <w:t>20</w:t>
      </w:r>
      <w:r w:rsidRPr="00355462">
        <w:rPr>
          <w:b/>
          <w:bCs/>
          <w:u w:val="single"/>
        </w:rPr>
        <w:t xml:space="preserve"> / 20</w:t>
      </w:r>
      <w:r>
        <w:rPr>
          <w:b/>
          <w:bCs/>
          <w:u w:val="single"/>
        </w:rPr>
        <w:t>21</w:t>
      </w:r>
      <w:r w:rsidRPr="00355462">
        <w:rPr>
          <w:b/>
          <w:bCs/>
        </w:rPr>
        <w:t xml:space="preserve"> навчальний рік</w:t>
      </w:r>
    </w:p>
    <w:p w14:paraId="54938780" w14:textId="77777777" w:rsidR="00F4401A" w:rsidRPr="00355462" w:rsidRDefault="00F4401A" w:rsidP="00F4401A"/>
    <w:tbl>
      <w:tblPr>
        <w:tblW w:w="0" w:type="auto"/>
        <w:jc w:val="center"/>
        <w:tblLayout w:type="fixed"/>
        <w:tblLook w:val="0000" w:firstRow="0" w:lastRow="0" w:firstColumn="0" w:lastColumn="0" w:noHBand="0" w:noVBand="0"/>
      </w:tblPr>
      <w:tblGrid>
        <w:gridCol w:w="582"/>
        <w:gridCol w:w="3686"/>
        <w:gridCol w:w="1507"/>
        <w:gridCol w:w="1200"/>
        <w:gridCol w:w="1200"/>
        <w:gridCol w:w="1200"/>
      </w:tblGrid>
      <w:tr w:rsidR="00F4401A" w:rsidRPr="00C72304" w14:paraId="412CFA8E" w14:textId="77777777" w:rsidTr="00F4401A">
        <w:trPr>
          <w:cantSplit/>
          <w:trHeight w:val="300"/>
          <w:jc w:val="center"/>
        </w:trPr>
        <w:tc>
          <w:tcPr>
            <w:tcW w:w="4268" w:type="dxa"/>
            <w:gridSpan w:val="2"/>
            <w:vMerge w:val="restart"/>
            <w:tcBorders>
              <w:top w:val="single" w:sz="4" w:space="0" w:color="auto"/>
              <w:left w:val="single" w:sz="4" w:space="0" w:color="auto"/>
              <w:right w:val="single" w:sz="4" w:space="0" w:color="auto"/>
            </w:tcBorders>
            <w:noWrap/>
            <w:vAlign w:val="center"/>
          </w:tcPr>
          <w:p w14:paraId="3AC22CE4" w14:textId="77777777" w:rsidR="00F4401A" w:rsidRPr="00C72304" w:rsidRDefault="00F4401A" w:rsidP="00525C58">
            <w:pPr>
              <w:jc w:val="center"/>
            </w:pPr>
            <w:r w:rsidRPr="00C72304">
              <w:t>Науково-педагогічні</w:t>
            </w:r>
          </w:p>
          <w:p w14:paraId="4640F62D" w14:textId="77777777" w:rsidR="00F4401A" w:rsidRPr="00C72304" w:rsidRDefault="00F4401A" w:rsidP="00525C58">
            <w:pPr>
              <w:jc w:val="center"/>
            </w:pPr>
            <w:r w:rsidRPr="00C72304">
              <w:t>працівники (посади, прізвище, ініціали)</w:t>
            </w:r>
          </w:p>
        </w:tc>
        <w:tc>
          <w:tcPr>
            <w:tcW w:w="1507" w:type="dxa"/>
            <w:vMerge w:val="restart"/>
            <w:tcBorders>
              <w:top w:val="single" w:sz="4" w:space="0" w:color="auto"/>
              <w:left w:val="single" w:sz="4" w:space="0" w:color="auto"/>
              <w:right w:val="single" w:sz="4" w:space="0" w:color="auto"/>
            </w:tcBorders>
            <w:vAlign w:val="center"/>
          </w:tcPr>
          <w:p w14:paraId="453103E6" w14:textId="77777777" w:rsidR="00F4401A" w:rsidRPr="00C72304" w:rsidRDefault="00F4401A" w:rsidP="00525C58">
            <w:pPr>
              <w:jc w:val="center"/>
            </w:pPr>
            <w:r w:rsidRPr="00C72304">
              <w:t>Ставка</w:t>
            </w:r>
          </w:p>
        </w:tc>
        <w:tc>
          <w:tcPr>
            <w:tcW w:w="3600" w:type="dxa"/>
            <w:gridSpan w:val="3"/>
            <w:tcBorders>
              <w:top w:val="single" w:sz="4" w:space="0" w:color="auto"/>
              <w:left w:val="nil"/>
              <w:bottom w:val="single" w:sz="4" w:space="0" w:color="auto"/>
              <w:right w:val="single" w:sz="4" w:space="0" w:color="auto"/>
            </w:tcBorders>
            <w:noWrap/>
            <w:vAlign w:val="bottom"/>
          </w:tcPr>
          <w:p w14:paraId="046F6972" w14:textId="77777777" w:rsidR="00F4401A" w:rsidRPr="00C72304" w:rsidRDefault="00F4401A" w:rsidP="00525C58">
            <w:pPr>
              <w:jc w:val="center"/>
            </w:pPr>
            <w:r w:rsidRPr="00C72304">
              <w:t>Обсяг навчальної роботи, год</w:t>
            </w:r>
          </w:p>
        </w:tc>
      </w:tr>
      <w:tr w:rsidR="00F4401A" w:rsidRPr="00C72304" w14:paraId="078567EA" w14:textId="77777777" w:rsidTr="00F4401A">
        <w:trPr>
          <w:cantSplit/>
          <w:trHeight w:val="576"/>
          <w:jc w:val="center"/>
        </w:trPr>
        <w:tc>
          <w:tcPr>
            <w:tcW w:w="4268" w:type="dxa"/>
            <w:gridSpan w:val="2"/>
            <w:vMerge/>
            <w:tcBorders>
              <w:left w:val="single" w:sz="4" w:space="0" w:color="auto"/>
              <w:bottom w:val="single" w:sz="4" w:space="0" w:color="auto"/>
              <w:right w:val="single" w:sz="4" w:space="0" w:color="auto"/>
            </w:tcBorders>
            <w:noWrap/>
            <w:vAlign w:val="bottom"/>
          </w:tcPr>
          <w:p w14:paraId="7594DFA4" w14:textId="77777777" w:rsidR="00F4401A" w:rsidRPr="00C72304" w:rsidRDefault="00F4401A" w:rsidP="00525C58">
            <w:pPr>
              <w:jc w:val="center"/>
            </w:pPr>
          </w:p>
        </w:tc>
        <w:tc>
          <w:tcPr>
            <w:tcW w:w="1507" w:type="dxa"/>
            <w:vMerge/>
            <w:tcBorders>
              <w:left w:val="single" w:sz="4" w:space="0" w:color="auto"/>
              <w:bottom w:val="single" w:sz="4" w:space="0" w:color="auto"/>
              <w:right w:val="single" w:sz="4" w:space="0" w:color="auto"/>
            </w:tcBorders>
            <w:vAlign w:val="bottom"/>
          </w:tcPr>
          <w:p w14:paraId="6B549069" w14:textId="77777777" w:rsidR="00F4401A" w:rsidRPr="00C72304" w:rsidRDefault="00F4401A" w:rsidP="00525C58">
            <w:pPr>
              <w:jc w:val="center"/>
            </w:pPr>
          </w:p>
        </w:tc>
        <w:tc>
          <w:tcPr>
            <w:tcW w:w="1200" w:type="dxa"/>
            <w:tcBorders>
              <w:top w:val="nil"/>
              <w:left w:val="nil"/>
              <w:bottom w:val="single" w:sz="4" w:space="0" w:color="auto"/>
              <w:right w:val="single" w:sz="4" w:space="0" w:color="auto"/>
            </w:tcBorders>
            <w:noWrap/>
            <w:vAlign w:val="center"/>
          </w:tcPr>
          <w:p w14:paraId="2634F379" w14:textId="77777777" w:rsidR="00F4401A" w:rsidRPr="00C72304" w:rsidRDefault="00F4401A" w:rsidP="00525C58">
            <w:pPr>
              <w:jc w:val="center"/>
            </w:pPr>
            <w:r w:rsidRPr="00C72304">
              <w:t>1 семестр</w:t>
            </w:r>
          </w:p>
        </w:tc>
        <w:tc>
          <w:tcPr>
            <w:tcW w:w="1200" w:type="dxa"/>
            <w:tcBorders>
              <w:top w:val="nil"/>
              <w:left w:val="nil"/>
              <w:bottom w:val="single" w:sz="4" w:space="0" w:color="auto"/>
              <w:right w:val="single" w:sz="4" w:space="0" w:color="auto"/>
            </w:tcBorders>
            <w:noWrap/>
            <w:vAlign w:val="center"/>
          </w:tcPr>
          <w:p w14:paraId="586D2F04" w14:textId="77777777" w:rsidR="00F4401A" w:rsidRPr="00C72304" w:rsidRDefault="00F4401A" w:rsidP="00525C58">
            <w:pPr>
              <w:jc w:val="center"/>
            </w:pPr>
            <w:r w:rsidRPr="00C72304">
              <w:t>2 семестр</w:t>
            </w:r>
          </w:p>
        </w:tc>
        <w:tc>
          <w:tcPr>
            <w:tcW w:w="1200" w:type="dxa"/>
            <w:tcBorders>
              <w:top w:val="nil"/>
              <w:left w:val="nil"/>
              <w:bottom w:val="single" w:sz="4" w:space="0" w:color="auto"/>
              <w:right w:val="single" w:sz="4" w:space="0" w:color="auto"/>
            </w:tcBorders>
            <w:noWrap/>
            <w:vAlign w:val="center"/>
          </w:tcPr>
          <w:p w14:paraId="6FB17FEC" w14:textId="77777777" w:rsidR="00F4401A" w:rsidRPr="00C72304" w:rsidRDefault="00F4401A" w:rsidP="00525C58">
            <w:pPr>
              <w:jc w:val="center"/>
            </w:pPr>
            <w:r w:rsidRPr="00C72304">
              <w:t>За рік</w:t>
            </w:r>
          </w:p>
        </w:tc>
      </w:tr>
      <w:tr w:rsidR="00F4401A" w:rsidRPr="00C72304" w14:paraId="7BDEA895" w14:textId="77777777" w:rsidTr="00F4401A">
        <w:trPr>
          <w:trHeight w:val="255"/>
          <w:jc w:val="center"/>
        </w:trPr>
        <w:tc>
          <w:tcPr>
            <w:tcW w:w="582" w:type="dxa"/>
            <w:tcBorders>
              <w:top w:val="single" w:sz="4" w:space="0" w:color="auto"/>
              <w:left w:val="single" w:sz="4" w:space="0" w:color="auto"/>
              <w:bottom w:val="single" w:sz="4" w:space="0" w:color="auto"/>
              <w:right w:val="single" w:sz="4" w:space="0" w:color="auto"/>
            </w:tcBorders>
            <w:noWrap/>
            <w:vAlign w:val="bottom"/>
          </w:tcPr>
          <w:p w14:paraId="23F03422" w14:textId="77777777" w:rsidR="00F4401A" w:rsidRPr="00FF2BAC" w:rsidRDefault="00F4401A" w:rsidP="00525C58">
            <w:r w:rsidRPr="00FF2BAC">
              <w:t>1</w:t>
            </w:r>
          </w:p>
        </w:tc>
        <w:tc>
          <w:tcPr>
            <w:tcW w:w="3686" w:type="dxa"/>
            <w:tcBorders>
              <w:top w:val="single" w:sz="4" w:space="0" w:color="auto"/>
              <w:left w:val="single" w:sz="4" w:space="0" w:color="auto"/>
              <w:bottom w:val="single" w:sz="4" w:space="0" w:color="auto"/>
              <w:right w:val="single" w:sz="4" w:space="0" w:color="auto"/>
            </w:tcBorders>
            <w:vAlign w:val="bottom"/>
          </w:tcPr>
          <w:p w14:paraId="510CB1B3" w14:textId="77777777" w:rsidR="00F4401A" w:rsidRPr="00FF2BAC" w:rsidRDefault="00F4401A" w:rsidP="00525C58">
            <w:pPr>
              <w:rPr>
                <w:color w:val="000000"/>
              </w:rPr>
            </w:pPr>
            <w:r w:rsidRPr="00FF2BAC">
              <w:rPr>
                <w:color w:val="000000"/>
              </w:rPr>
              <w:t>проф. Горбенко Г.П.</w:t>
            </w:r>
          </w:p>
        </w:tc>
        <w:tc>
          <w:tcPr>
            <w:tcW w:w="1507" w:type="dxa"/>
            <w:tcBorders>
              <w:top w:val="single" w:sz="4" w:space="0" w:color="auto"/>
              <w:left w:val="single" w:sz="4" w:space="0" w:color="auto"/>
              <w:bottom w:val="single" w:sz="4" w:space="0" w:color="auto"/>
              <w:right w:val="single" w:sz="4" w:space="0" w:color="auto"/>
            </w:tcBorders>
            <w:vAlign w:val="bottom"/>
          </w:tcPr>
          <w:p w14:paraId="6F0A0674" w14:textId="77777777" w:rsidR="00F4401A" w:rsidRPr="00AE7E65" w:rsidRDefault="00F4401A" w:rsidP="00525C58">
            <w:pPr>
              <w:jc w:val="center"/>
              <w:rPr>
                <w:color w:val="000000"/>
              </w:rPr>
            </w:pPr>
            <w:r w:rsidRPr="00AE7E65">
              <w:rPr>
                <w:color w:val="000000"/>
              </w:rPr>
              <w:t>1</w:t>
            </w:r>
          </w:p>
        </w:tc>
        <w:tc>
          <w:tcPr>
            <w:tcW w:w="1200" w:type="dxa"/>
            <w:tcBorders>
              <w:top w:val="single" w:sz="4" w:space="0" w:color="auto"/>
              <w:left w:val="nil"/>
              <w:bottom w:val="single" w:sz="4" w:space="0" w:color="auto"/>
              <w:right w:val="single" w:sz="4" w:space="0" w:color="auto"/>
            </w:tcBorders>
            <w:noWrap/>
            <w:vAlign w:val="bottom"/>
          </w:tcPr>
          <w:p w14:paraId="6EA67597" w14:textId="77777777" w:rsidR="00F4401A" w:rsidRPr="00150A1E" w:rsidRDefault="00F4401A" w:rsidP="00525C58">
            <w:pPr>
              <w:jc w:val="center"/>
              <w:rPr>
                <w:color w:val="000000"/>
                <w:lang w:val="en-US"/>
              </w:rPr>
            </w:pPr>
            <w:r>
              <w:rPr>
                <w:color w:val="000000"/>
              </w:rPr>
              <w:t>2</w:t>
            </w:r>
            <w:r>
              <w:rPr>
                <w:color w:val="000000"/>
                <w:lang w:val="en-US"/>
              </w:rPr>
              <w:t>48</w:t>
            </w:r>
            <w:r w:rsidRPr="00520A06">
              <w:rPr>
                <w:color w:val="000000"/>
              </w:rPr>
              <w:t>,</w:t>
            </w:r>
            <w:r>
              <w:rPr>
                <w:color w:val="000000"/>
                <w:lang w:val="en-US"/>
              </w:rPr>
              <w:t>4</w:t>
            </w:r>
          </w:p>
        </w:tc>
        <w:tc>
          <w:tcPr>
            <w:tcW w:w="1200" w:type="dxa"/>
            <w:tcBorders>
              <w:top w:val="single" w:sz="4" w:space="0" w:color="auto"/>
              <w:left w:val="nil"/>
              <w:bottom w:val="single" w:sz="4" w:space="0" w:color="auto"/>
              <w:right w:val="single" w:sz="4" w:space="0" w:color="auto"/>
            </w:tcBorders>
            <w:noWrap/>
            <w:vAlign w:val="bottom"/>
          </w:tcPr>
          <w:p w14:paraId="02FA1FF7" w14:textId="77777777" w:rsidR="00F4401A" w:rsidRPr="00150A1E" w:rsidRDefault="00F4401A" w:rsidP="00525C58">
            <w:pPr>
              <w:jc w:val="center"/>
              <w:rPr>
                <w:color w:val="000000"/>
                <w:lang w:val="en-US"/>
              </w:rPr>
            </w:pPr>
            <w:r>
              <w:rPr>
                <w:color w:val="000000"/>
              </w:rPr>
              <w:t>3</w:t>
            </w:r>
            <w:r>
              <w:rPr>
                <w:color w:val="000000"/>
                <w:lang w:val="en-US"/>
              </w:rPr>
              <w:t>50</w:t>
            </w:r>
            <w:r w:rsidRPr="00520A06">
              <w:rPr>
                <w:color w:val="000000"/>
              </w:rPr>
              <w:t>,</w:t>
            </w:r>
            <w:r>
              <w:rPr>
                <w:color w:val="000000"/>
                <w:lang w:val="en-US"/>
              </w:rPr>
              <w:t>7</w:t>
            </w:r>
          </w:p>
        </w:tc>
        <w:tc>
          <w:tcPr>
            <w:tcW w:w="1200" w:type="dxa"/>
            <w:tcBorders>
              <w:top w:val="single" w:sz="4" w:space="0" w:color="auto"/>
              <w:left w:val="nil"/>
              <w:bottom w:val="single" w:sz="4" w:space="0" w:color="auto"/>
              <w:right w:val="single" w:sz="4" w:space="0" w:color="auto"/>
            </w:tcBorders>
            <w:noWrap/>
            <w:vAlign w:val="bottom"/>
          </w:tcPr>
          <w:p w14:paraId="50A8EED1" w14:textId="77777777" w:rsidR="00F4401A" w:rsidRPr="00150A1E" w:rsidRDefault="00F4401A" w:rsidP="00525C58">
            <w:pPr>
              <w:jc w:val="center"/>
              <w:rPr>
                <w:color w:val="000000"/>
                <w:lang w:val="en-US"/>
              </w:rPr>
            </w:pPr>
            <w:r w:rsidRPr="00520A06">
              <w:rPr>
                <w:color w:val="000000"/>
              </w:rPr>
              <w:t>5</w:t>
            </w:r>
            <w:r>
              <w:rPr>
                <w:color w:val="000000"/>
                <w:lang w:val="en-US"/>
              </w:rPr>
              <w:t>99</w:t>
            </w:r>
            <w:r w:rsidRPr="00520A06">
              <w:rPr>
                <w:color w:val="000000"/>
              </w:rPr>
              <w:t>,</w:t>
            </w:r>
            <w:r>
              <w:rPr>
                <w:color w:val="000000"/>
                <w:lang w:val="en-US"/>
              </w:rPr>
              <w:t>1</w:t>
            </w:r>
          </w:p>
        </w:tc>
      </w:tr>
      <w:tr w:rsidR="00F4401A" w:rsidRPr="00C72304" w14:paraId="4593D5FB" w14:textId="77777777" w:rsidTr="00F4401A">
        <w:trPr>
          <w:trHeight w:val="255"/>
          <w:jc w:val="center"/>
        </w:trPr>
        <w:tc>
          <w:tcPr>
            <w:tcW w:w="582" w:type="dxa"/>
            <w:tcBorders>
              <w:top w:val="single" w:sz="4" w:space="0" w:color="auto"/>
              <w:left w:val="single" w:sz="4" w:space="0" w:color="auto"/>
              <w:bottom w:val="single" w:sz="4" w:space="0" w:color="auto"/>
              <w:right w:val="single" w:sz="4" w:space="0" w:color="auto"/>
            </w:tcBorders>
            <w:noWrap/>
            <w:vAlign w:val="bottom"/>
          </w:tcPr>
          <w:p w14:paraId="27F6591C" w14:textId="77777777" w:rsidR="00F4401A" w:rsidRPr="00667CF6" w:rsidRDefault="00F4401A" w:rsidP="00525C58">
            <w:r w:rsidRPr="00667CF6">
              <w:t>2</w:t>
            </w:r>
          </w:p>
        </w:tc>
        <w:tc>
          <w:tcPr>
            <w:tcW w:w="3686" w:type="dxa"/>
            <w:tcBorders>
              <w:top w:val="single" w:sz="4" w:space="0" w:color="auto"/>
              <w:left w:val="single" w:sz="4" w:space="0" w:color="auto"/>
              <w:bottom w:val="single" w:sz="4" w:space="0" w:color="auto"/>
              <w:right w:val="single" w:sz="4" w:space="0" w:color="auto"/>
            </w:tcBorders>
            <w:vAlign w:val="bottom"/>
          </w:tcPr>
          <w:p w14:paraId="30C5601D" w14:textId="77777777" w:rsidR="00F4401A" w:rsidRPr="00667CF6" w:rsidRDefault="00F4401A" w:rsidP="00525C58">
            <w:pPr>
              <w:rPr>
                <w:color w:val="000000"/>
              </w:rPr>
            </w:pPr>
            <w:r w:rsidRPr="00667CF6">
              <w:rPr>
                <w:color w:val="000000"/>
              </w:rPr>
              <w:t xml:space="preserve">проф. </w:t>
            </w:r>
            <w:proofErr w:type="spellStart"/>
            <w:r w:rsidRPr="00667CF6">
              <w:rPr>
                <w:color w:val="000000"/>
              </w:rPr>
              <w:t>Баранник</w:t>
            </w:r>
            <w:proofErr w:type="spellEnd"/>
            <w:r w:rsidRPr="00667CF6">
              <w:rPr>
                <w:color w:val="000000"/>
              </w:rPr>
              <w:t xml:space="preserve"> Є.О.</w:t>
            </w:r>
          </w:p>
        </w:tc>
        <w:tc>
          <w:tcPr>
            <w:tcW w:w="1507" w:type="dxa"/>
            <w:tcBorders>
              <w:top w:val="single" w:sz="4" w:space="0" w:color="auto"/>
              <w:left w:val="single" w:sz="4" w:space="0" w:color="auto"/>
              <w:bottom w:val="single" w:sz="4" w:space="0" w:color="auto"/>
              <w:right w:val="single" w:sz="4" w:space="0" w:color="auto"/>
            </w:tcBorders>
            <w:vAlign w:val="bottom"/>
          </w:tcPr>
          <w:p w14:paraId="1F050351" w14:textId="77777777" w:rsidR="00F4401A" w:rsidRPr="00AE7E65" w:rsidRDefault="00F4401A" w:rsidP="00525C58">
            <w:pPr>
              <w:jc w:val="center"/>
              <w:rPr>
                <w:color w:val="000000"/>
              </w:rPr>
            </w:pPr>
            <w:r w:rsidRPr="00AE7E65">
              <w:rPr>
                <w:color w:val="000000"/>
              </w:rPr>
              <w:t>1</w:t>
            </w:r>
          </w:p>
        </w:tc>
        <w:tc>
          <w:tcPr>
            <w:tcW w:w="1200" w:type="dxa"/>
            <w:tcBorders>
              <w:top w:val="single" w:sz="4" w:space="0" w:color="auto"/>
              <w:left w:val="nil"/>
              <w:bottom w:val="single" w:sz="4" w:space="0" w:color="auto"/>
              <w:right w:val="single" w:sz="4" w:space="0" w:color="auto"/>
            </w:tcBorders>
            <w:noWrap/>
            <w:vAlign w:val="bottom"/>
          </w:tcPr>
          <w:p w14:paraId="1E5CF88B" w14:textId="77777777" w:rsidR="00F4401A" w:rsidRPr="00150A1E" w:rsidRDefault="00F4401A" w:rsidP="00525C58">
            <w:pPr>
              <w:jc w:val="center"/>
              <w:rPr>
                <w:color w:val="000000"/>
                <w:lang w:val="en-US"/>
              </w:rPr>
            </w:pPr>
            <w:r w:rsidRPr="00520A06">
              <w:rPr>
                <w:color w:val="000000"/>
              </w:rPr>
              <w:t>390</w:t>
            </w:r>
            <w:r>
              <w:rPr>
                <w:color w:val="000000"/>
                <w:lang w:val="en-US"/>
              </w:rPr>
              <w:t>,0</w:t>
            </w:r>
          </w:p>
        </w:tc>
        <w:tc>
          <w:tcPr>
            <w:tcW w:w="1200" w:type="dxa"/>
            <w:tcBorders>
              <w:top w:val="single" w:sz="4" w:space="0" w:color="auto"/>
              <w:left w:val="nil"/>
              <w:bottom w:val="single" w:sz="4" w:space="0" w:color="auto"/>
              <w:right w:val="single" w:sz="4" w:space="0" w:color="auto"/>
            </w:tcBorders>
            <w:noWrap/>
            <w:vAlign w:val="bottom"/>
          </w:tcPr>
          <w:p w14:paraId="6FB7B639" w14:textId="77777777" w:rsidR="00F4401A" w:rsidRPr="00150A1E" w:rsidRDefault="00F4401A" w:rsidP="00525C58">
            <w:pPr>
              <w:jc w:val="center"/>
              <w:rPr>
                <w:color w:val="000000"/>
                <w:lang w:val="en-US"/>
              </w:rPr>
            </w:pPr>
            <w:r w:rsidRPr="00520A06">
              <w:rPr>
                <w:color w:val="000000"/>
              </w:rPr>
              <w:t>2</w:t>
            </w:r>
            <w:r>
              <w:rPr>
                <w:color w:val="000000"/>
              </w:rPr>
              <w:t>03</w:t>
            </w:r>
            <w:r w:rsidRPr="00520A06">
              <w:rPr>
                <w:color w:val="000000"/>
              </w:rPr>
              <w:t>,</w:t>
            </w:r>
            <w:r>
              <w:rPr>
                <w:color w:val="000000"/>
                <w:lang w:val="en-US"/>
              </w:rPr>
              <w:t>4</w:t>
            </w:r>
          </w:p>
        </w:tc>
        <w:tc>
          <w:tcPr>
            <w:tcW w:w="1200" w:type="dxa"/>
            <w:tcBorders>
              <w:top w:val="single" w:sz="4" w:space="0" w:color="auto"/>
              <w:left w:val="nil"/>
              <w:bottom w:val="single" w:sz="4" w:space="0" w:color="auto"/>
              <w:right w:val="single" w:sz="4" w:space="0" w:color="auto"/>
            </w:tcBorders>
            <w:noWrap/>
            <w:vAlign w:val="bottom"/>
          </w:tcPr>
          <w:p w14:paraId="75D69EB7" w14:textId="77777777" w:rsidR="00F4401A" w:rsidRPr="00150A1E" w:rsidRDefault="00F4401A" w:rsidP="00525C58">
            <w:pPr>
              <w:jc w:val="center"/>
              <w:rPr>
                <w:color w:val="000000"/>
                <w:lang w:val="en-US"/>
              </w:rPr>
            </w:pPr>
            <w:r w:rsidRPr="00520A06">
              <w:rPr>
                <w:bCs/>
                <w:color w:val="000000"/>
              </w:rPr>
              <w:t>5</w:t>
            </w:r>
            <w:r>
              <w:rPr>
                <w:bCs/>
                <w:color w:val="000000"/>
              </w:rPr>
              <w:t>9</w:t>
            </w:r>
            <w:r>
              <w:rPr>
                <w:bCs/>
                <w:color w:val="000000"/>
                <w:lang w:val="en-US"/>
              </w:rPr>
              <w:t>3</w:t>
            </w:r>
            <w:r w:rsidRPr="00520A06">
              <w:rPr>
                <w:bCs/>
                <w:color w:val="000000"/>
              </w:rPr>
              <w:t>,</w:t>
            </w:r>
            <w:r>
              <w:rPr>
                <w:bCs/>
                <w:color w:val="000000"/>
                <w:lang w:val="en-US"/>
              </w:rPr>
              <w:t>4</w:t>
            </w:r>
          </w:p>
        </w:tc>
      </w:tr>
      <w:tr w:rsidR="00F4401A" w:rsidRPr="00C72304" w14:paraId="6D5AEFAE"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5384CFA1" w14:textId="77777777" w:rsidR="00F4401A" w:rsidRPr="00667CF6" w:rsidRDefault="00F4401A" w:rsidP="00525C58">
            <w:r w:rsidRPr="00667CF6">
              <w:t>3</w:t>
            </w:r>
          </w:p>
        </w:tc>
        <w:tc>
          <w:tcPr>
            <w:tcW w:w="3686" w:type="dxa"/>
            <w:tcBorders>
              <w:top w:val="nil"/>
              <w:left w:val="single" w:sz="4" w:space="0" w:color="auto"/>
              <w:bottom w:val="single" w:sz="4" w:space="0" w:color="auto"/>
              <w:right w:val="single" w:sz="4" w:space="0" w:color="auto"/>
            </w:tcBorders>
            <w:vAlign w:val="bottom"/>
          </w:tcPr>
          <w:p w14:paraId="291E3E56" w14:textId="77777777" w:rsidR="00F4401A" w:rsidRPr="00667CF6" w:rsidRDefault="00F4401A" w:rsidP="00525C58">
            <w:pPr>
              <w:rPr>
                <w:b/>
                <w:bCs/>
                <w:color w:val="000000"/>
              </w:rPr>
            </w:pPr>
            <w:r w:rsidRPr="00C66DE8">
              <w:rPr>
                <w:color w:val="000000"/>
              </w:rPr>
              <w:t>проф.</w:t>
            </w:r>
            <w:r>
              <w:rPr>
                <w:color w:val="000000"/>
              </w:rPr>
              <w:t xml:space="preserve"> </w:t>
            </w:r>
            <w:r w:rsidRPr="00C66DE8">
              <w:rPr>
                <w:color w:val="000000"/>
              </w:rPr>
              <w:t>Трусова В.</w:t>
            </w:r>
            <w:r>
              <w:rPr>
                <w:color w:val="000000"/>
              </w:rPr>
              <w:t>М.</w:t>
            </w:r>
          </w:p>
        </w:tc>
        <w:tc>
          <w:tcPr>
            <w:tcW w:w="1507" w:type="dxa"/>
            <w:tcBorders>
              <w:top w:val="nil"/>
              <w:left w:val="single" w:sz="4" w:space="0" w:color="auto"/>
              <w:bottom w:val="single" w:sz="4" w:space="0" w:color="auto"/>
              <w:right w:val="single" w:sz="4" w:space="0" w:color="auto"/>
            </w:tcBorders>
            <w:vAlign w:val="bottom"/>
          </w:tcPr>
          <w:p w14:paraId="084A43D6" w14:textId="77777777" w:rsidR="00F4401A" w:rsidRPr="00AE7E65" w:rsidRDefault="00F4401A" w:rsidP="00525C58">
            <w:pPr>
              <w:jc w:val="center"/>
              <w:rPr>
                <w:color w:val="000000"/>
              </w:rPr>
            </w:pPr>
            <w:r>
              <w:rPr>
                <w:color w:val="000000"/>
              </w:rPr>
              <w:t>1</w:t>
            </w:r>
          </w:p>
        </w:tc>
        <w:tc>
          <w:tcPr>
            <w:tcW w:w="1200" w:type="dxa"/>
            <w:tcBorders>
              <w:top w:val="nil"/>
              <w:left w:val="nil"/>
              <w:bottom w:val="single" w:sz="4" w:space="0" w:color="auto"/>
              <w:right w:val="single" w:sz="4" w:space="0" w:color="auto"/>
            </w:tcBorders>
            <w:noWrap/>
            <w:vAlign w:val="bottom"/>
          </w:tcPr>
          <w:p w14:paraId="24190D02" w14:textId="77777777" w:rsidR="00F4401A" w:rsidRPr="00150A1E" w:rsidRDefault="00F4401A" w:rsidP="00525C58">
            <w:pPr>
              <w:jc w:val="center"/>
              <w:rPr>
                <w:bCs/>
                <w:color w:val="000000"/>
                <w:lang w:val="en-US"/>
              </w:rPr>
            </w:pPr>
            <w:r>
              <w:rPr>
                <w:bCs/>
                <w:color w:val="000000"/>
              </w:rPr>
              <w:t>29</w:t>
            </w:r>
            <w:r>
              <w:rPr>
                <w:bCs/>
                <w:color w:val="000000"/>
                <w:lang w:val="en-US"/>
              </w:rPr>
              <w:t>2</w:t>
            </w:r>
            <w:r w:rsidRPr="00520A06">
              <w:rPr>
                <w:bCs/>
                <w:color w:val="000000"/>
              </w:rPr>
              <w:t>,</w:t>
            </w:r>
            <w:r>
              <w:rPr>
                <w:bCs/>
                <w:color w:val="000000"/>
                <w:lang w:val="en-US"/>
              </w:rPr>
              <w:t>4</w:t>
            </w:r>
          </w:p>
        </w:tc>
        <w:tc>
          <w:tcPr>
            <w:tcW w:w="1200" w:type="dxa"/>
            <w:tcBorders>
              <w:top w:val="nil"/>
              <w:left w:val="nil"/>
              <w:bottom w:val="single" w:sz="4" w:space="0" w:color="auto"/>
              <w:right w:val="single" w:sz="4" w:space="0" w:color="auto"/>
            </w:tcBorders>
            <w:noWrap/>
            <w:vAlign w:val="bottom"/>
          </w:tcPr>
          <w:p w14:paraId="7014DC44" w14:textId="77777777" w:rsidR="00F4401A" w:rsidRPr="00150A1E" w:rsidRDefault="00F4401A" w:rsidP="00525C58">
            <w:pPr>
              <w:jc w:val="center"/>
              <w:rPr>
                <w:bCs/>
                <w:color w:val="000000"/>
                <w:lang w:val="en-US"/>
              </w:rPr>
            </w:pPr>
            <w:r w:rsidRPr="00520A06">
              <w:rPr>
                <w:bCs/>
                <w:color w:val="000000"/>
              </w:rPr>
              <w:t>296,</w:t>
            </w:r>
            <w:r>
              <w:rPr>
                <w:bCs/>
                <w:color w:val="000000"/>
                <w:lang w:val="en-US"/>
              </w:rPr>
              <w:t>0</w:t>
            </w:r>
          </w:p>
        </w:tc>
        <w:tc>
          <w:tcPr>
            <w:tcW w:w="1200" w:type="dxa"/>
            <w:tcBorders>
              <w:top w:val="nil"/>
              <w:left w:val="nil"/>
              <w:bottom w:val="single" w:sz="4" w:space="0" w:color="auto"/>
              <w:right w:val="single" w:sz="4" w:space="0" w:color="auto"/>
            </w:tcBorders>
            <w:noWrap/>
            <w:vAlign w:val="bottom"/>
          </w:tcPr>
          <w:p w14:paraId="6B531509" w14:textId="77777777" w:rsidR="00F4401A" w:rsidRPr="00150A1E" w:rsidRDefault="00F4401A" w:rsidP="00525C58">
            <w:pPr>
              <w:jc w:val="center"/>
              <w:rPr>
                <w:bCs/>
                <w:color w:val="000000"/>
                <w:lang w:val="en-US"/>
              </w:rPr>
            </w:pPr>
            <w:r>
              <w:rPr>
                <w:bCs/>
                <w:color w:val="000000"/>
              </w:rPr>
              <w:t>5</w:t>
            </w:r>
            <w:r>
              <w:rPr>
                <w:bCs/>
                <w:color w:val="000000"/>
                <w:lang w:val="en-US"/>
              </w:rPr>
              <w:t>88</w:t>
            </w:r>
            <w:r w:rsidRPr="00520A06">
              <w:rPr>
                <w:bCs/>
                <w:color w:val="000000"/>
              </w:rPr>
              <w:t>,</w:t>
            </w:r>
            <w:r>
              <w:rPr>
                <w:bCs/>
                <w:color w:val="000000"/>
                <w:lang w:val="en-US"/>
              </w:rPr>
              <w:t>4</w:t>
            </w:r>
          </w:p>
        </w:tc>
      </w:tr>
      <w:tr w:rsidR="00F4401A" w:rsidRPr="00C72304" w14:paraId="0DDBCE78"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54A9D853" w14:textId="38848DB3" w:rsidR="00F4401A" w:rsidRPr="00C66DE8" w:rsidRDefault="00282D7C" w:rsidP="00525C58">
            <w:r>
              <w:t>4</w:t>
            </w:r>
          </w:p>
        </w:tc>
        <w:tc>
          <w:tcPr>
            <w:tcW w:w="3686" w:type="dxa"/>
            <w:tcBorders>
              <w:top w:val="nil"/>
              <w:left w:val="single" w:sz="4" w:space="0" w:color="auto"/>
              <w:bottom w:val="single" w:sz="4" w:space="0" w:color="auto"/>
              <w:right w:val="single" w:sz="4" w:space="0" w:color="auto"/>
            </w:tcBorders>
          </w:tcPr>
          <w:p w14:paraId="12DCDA92" w14:textId="77777777" w:rsidR="00F4401A" w:rsidRPr="00C66DE8" w:rsidRDefault="00F4401A" w:rsidP="00525C58">
            <w:pPr>
              <w:rPr>
                <w:color w:val="000000"/>
              </w:rPr>
            </w:pPr>
            <w:r w:rsidRPr="00667CF6">
              <w:rPr>
                <w:color w:val="000000"/>
              </w:rPr>
              <w:t>проф. Старенький В.П.</w:t>
            </w:r>
          </w:p>
        </w:tc>
        <w:tc>
          <w:tcPr>
            <w:tcW w:w="1507" w:type="dxa"/>
            <w:tcBorders>
              <w:top w:val="nil"/>
              <w:left w:val="single" w:sz="4" w:space="0" w:color="auto"/>
              <w:bottom w:val="single" w:sz="4" w:space="0" w:color="auto"/>
              <w:right w:val="single" w:sz="4" w:space="0" w:color="auto"/>
            </w:tcBorders>
            <w:vAlign w:val="bottom"/>
          </w:tcPr>
          <w:p w14:paraId="3DB9D487"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center"/>
          </w:tcPr>
          <w:p w14:paraId="1D1B0F72" w14:textId="77777777" w:rsidR="00F4401A" w:rsidRPr="00150A1E" w:rsidRDefault="00F4401A" w:rsidP="00525C58">
            <w:pPr>
              <w:jc w:val="center"/>
              <w:rPr>
                <w:bCs/>
                <w:color w:val="000000"/>
                <w:lang w:val="en-US"/>
              </w:rPr>
            </w:pPr>
            <w:r>
              <w:rPr>
                <w:bCs/>
                <w:color w:val="000000"/>
              </w:rPr>
              <w:t>1</w:t>
            </w:r>
            <w:r>
              <w:rPr>
                <w:bCs/>
                <w:color w:val="000000"/>
                <w:lang w:val="en-US"/>
              </w:rPr>
              <w:t>99</w:t>
            </w:r>
            <w:r w:rsidRPr="00520A06">
              <w:rPr>
                <w:bCs/>
                <w:color w:val="000000"/>
              </w:rPr>
              <w:t>,</w:t>
            </w:r>
            <w:r>
              <w:rPr>
                <w:bCs/>
                <w:color w:val="000000"/>
                <w:lang w:val="en-US"/>
              </w:rPr>
              <w:t>1</w:t>
            </w:r>
          </w:p>
        </w:tc>
        <w:tc>
          <w:tcPr>
            <w:tcW w:w="1200" w:type="dxa"/>
            <w:tcBorders>
              <w:top w:val="nil"/>
              <w:left w:val="nil"/>
              <w:bottom w:val="single" w:sz="4" w:space="0" w:color="auto"/>
              <w:right w:val="single" w:sz="4" w:space="0" w:color="auto"/>
            </w:tcBorders>
            <w:noWrap/>
            <w:vAlign w:val="center"/>
          </w:tcPr>
          <w:p w14:paraId="322C3812" w14:textId="77777777" w:rsidR="00F4401A" w:rsidRPr="00520A06" w:rsidRDefault="00F4401A" w:rsidP="00525C58">
            <w:pPr>
              <w:jc w:val="center"/>
              <w:rPr>
                <w:bCs/>
                <w:color w:val="000000"/>
              </w:rPr>
            </w:pPr>
            <w:r>
              <w:rPr>
                <w:bCs/>
                <w:color w:val="000000"/>
              </w:rPr>
              <w:t>6</w:t>
            </w:r>
            <w:r>
              <w:rPr>
                <w:bCs/>
                <w:color w:val="000000"/>
                <w:lang w:val="en-US"/>
              </w:rPr>
              <w:t>2</w:t>
            </w:r>
            <w:r w:rsidRPr="00520A06">
              <w:rPr>
                <w:bCs/>
                <w:color w:val="000000"/>
              </w:rPr>
              <w:t>,1</w:t>
            </w:r>
          </w:p>
        </w:tc>
        <w:tc>
          <w:tcPr>
            <w:tcW w:w="1200" w:type="dxa"/>
            <w:tcBorders>
              <w:top w:val="nil"/>
              <w:left w:val="nil"/>
              <w:bottom w:val="single" w:sz="4" w:space="0" w:color="auto"/>
              <w:right w:val="single" w:sz="4" w:space="0" w:color="auto"/>
            </w:tcBorders>
            <w:noWrap/>
            <w:vAlign w:val="bottom"/>
          </w:tcPr>
          <w:p w14:paraId="656FD218" w14:textId="77777777" w:rsidR="00F4401A" w:rsidRPr="00150A1E" w:rsidRDefault="00F4401A" w:rsidP="00525C58">
            <w:pPr>
              <w:jc w:val="center"/>
              <w:rPr>
                <w:bCs/>
                <w:color w:val="000000"/>
                <w:lang w:val="en-US"/>
              </w:rPr>
            </w:pPr>
            <w:r>
              <w:rPr>
                <w:bCs/>
                <w:color w:val="000000"/>
              </w:rPr>
              <w:t>2</w:t>
            </w:r>
            <w:r>
              <w:rPr>
                <w:bCs/>
                <w:color w:val="000000"/>
                <w:lang w:val="en-US"/>
              </w:rPr>
              <w:t>61</w:t>
            </w:r>
            <w:r w:rsidRPr="00520A06">
              <w:rPr>
                <w:bCs/>
                <w:color w:val="000000"/>
              </w:rPr>
              <w:t>,</w:t>
            </w:r>
            <w:r>
              <w:rPr>
                <w:bCs/>
                <w:color w:val="000000"/>
                <w:lang w:val="en-US"/>
              </w:rPr>
              <w:t>2</w:t>
            </w:r>
          </w:p>
        </w:tc>
      </w:tr>
      <w:tr w:rsidR="00F4401A" w:rsidRPr="00C72304" w14:paraId="6AD60A89"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448C8CB6" w14:textId="503CCCEA" w:rsidR="00F4401A" w:rsidRPr="00C66DE8" w:rsidRDefault="00282D7C" w:rsidP="00525C58">
            <w:r>
              <w:t>5</w:t>
            </w:r>
          </w:p>
        </w:tc>
        <w:tc>
          <w:tcPr>
            <w:tcW w:w="3686" w:type="dxa"/>
            <w:tcBorders>
              <w:top w:val="nil"/>
              <w:left w:val="single" w:sz="4" w:space="0" w:color="auto"/>
              <w:bottom w:val="single" w:sz="4" w:space="0" w:color="auto"/>
              <w:right w:val="single" w:sz="4" w:space="0" w:color="auto"/>
            </w:tcBorders>
          </w:tcPr>
          <w:p w14:paraId="5EFF0805" w14:textId="77777777" w:rsidR="00F4401A" w:rsidRPr="00C66DE8" w:rsidRDefault="00F4401A" w:rsidP="00525C58">
            <w:pPr>
              <w:rPr>
                <w:color w:val="000000"/>
              </w:rPr>
            </w:pPr>
            <w:r>
              <w:rPr>
                <w:color w:val="000000"/>
              </w:rPr>
              <w:t xml:space="preserve">доцент </w:t>
            </w:r>
            <w:proofErr w:type="spellStart"/>
            <w:r>
              <w:rPr>
                <w:color w:val="000000"/>
              </w:rPr>
              <w:t>Шеіна</w:t>
            </w:r>
            <w:proofErr w:type="spellEnd"/>
            <w:r>
              <w:rPr>
                <w:color w:val="000000"/>
              </w:rPr>
              <w:t xml:space="preserve"> І.В.</w:t>
            </w:r>
          </w:p>
        </w:tc>
        <w:tc>
          <w:tcPr>
            <w:tcW w:w="1507" w:type="dxa"/>
            <w:tcBorders>
              <w:top w:val="nil"/>
              <w:left w:val="single" w:sz="4" w:space="0" w:color="auto"/>
              <w:bottom w:val="single" w:sz="4" w:space="0" w:color="auto"/>
              <w:right w:val="single" w:sz="4" w:space="0" w:color="auto"/>
            </w:tcBorders>
            <w:vAlign w:val="bottom"/>
          </w:tcPr>
          <w:p w14:paraId="78E382DA"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4B1FD9A2" w14:textId="77777777" w:rsidR="00F4401A" w:rsidRPr="00150A1E" w:rsidRDefault="00F4401A" w:rsidP="00525C58">
            <w:pPr>
              <w:jc w:val="center"/>
              <w:rPr>
                <w:bCs/>
                <w:color w:val="000000"/>
                <w:lang w:val="en-US"/>
              </w:rPr>
            </w:pPr>
            <w:r>
              <w:rPr>
                <w:bCs/>
                <w:color w:val="000000"/>
              </w:rPr>
              <w:t>1</w:t>
            </w:r>
            <w:r>
              <w:rPr>
                <w:bCs/>
                <w:color w:val="000000"/>
                <w:lang w:val="en-US"/>
              </w:rPr>
              <w:t>29</w:t>
            </w:r>
            <w:r w:rsidRPr="00520A06">
              <w:rPr>
                <w:bCs/>
                <w:color w:val="000000"/>
              </w:rPr>
              <w:t>,</w:t>
            </w:r>
            <w:r>
              <w:rPr>
                <w:bCs/>
                <w:color w:val="000000"/>
                <w:lang w:val="en-US"/>
              </w:rPr>
              <w:t>7</w:t>
            </w:r>
          </w:p>
        </w:tc>
        <w:tc>
          <w:tcPr>
            <w:tcW w:w="1200" w:type="dxa"/>
            <w:tcBorders>
              <w:top w:val="nil"/>
              <w:left w:val="nil"/>
              <w:bottom w:val="single" w:sz="4" w:space="0" w:color="auto"/>
              <w:right w:val="single" w:sz="4" w:space="0" w:color="auto"/>
            </w:tcBorders>
            <w:noWrap/>
            <w:vAlign w:val="bottom"/>
          </w:tcPr>
          <w:p w14:paraId="1FED002F" w14:textId="77777777" w:rsidR="00F4401A" w:rsidRPr="00150A1E" w:rsidRDefault="00F4401A" w:rsidP="00525C58">
            <w:pPr>
              <w:jc w:val="center"/>
              <w:rPr>
                <w:bCs/>
                <w:color w:val="000000"/>
                <w:lang w:val="en-US"/>
              </w:rPr>
            </w:pPr>
            <w:r>
              <w:rPr>
                <w:bCs/>
                <w:color w:val="000000"/>
              </w:rPr>
              <w:t>1</w:t>
            </w:r>
            <w:r>
              <w:rPr>
                <w:bCs/>
                <w:color w:val="000000"/>
                <w:lang w:val="en-US"/>
              </w:rPr>
              <w:t>50</w:t>
            </w:r>
            <w:r w:rsidRPr="00520A06">
              <w:rPr>
                <w:bCs/>
                <w:color w:val="000000"/>
              </w:rPr>
              <w:t>,</w:t>
            </w:r>
            <w:r>
              <w:rPr>
                <w:bCs/>
                <w:color w:val="000000"/>
                <w:lang w:val="en-US"/>
              </w:rPr>
              <w:t>6</w:t>
            </w:r>
          </w:p>
        </w:tc>
        <w:tc>
          <w:tcPr>
            <w:tcW w:w="1200" w:type="dxa"/>
            <w:tcBorders>
              <w:top w:val="nil"/>
              <w:left w:val="nil"/>
              <w:bottom w:val="single" w:sz="4" w:space="0" w:color="auto"/>
              <w:right w:val="single" w:sz="4" w:space="0" w:color="auto"/>
            </w:tcBorders>
            <w:noWrap/>
            <w:vAlign w:val="bottom"/>
          </w:tcPr>
          <w:p w14:paraId="622CC6DE" w14:textId="77777777" w:rsidR="00F4401A" w:rsidRPr="00150A1E" w:rsidRDefault="00F4401A" w:rsidP="00525C58">
            <w:pPr>
              <w:jc w:val="center"/>
              <w:rPr>
                <w:bCs/>
                <w:lang w:val="en-US"/>
              </w:rPr>
            </w:pPr>
            <w:r>
              <w:rPr>
                <w:bCs/>
              </w:rPr>
              <w:t>2</w:t>
            </w:r>
            <w:r>
              <w:rPr>
                <w:bCs/>
                <w:lang w:val="en-US"/>
              </w:rPr>
              <w:t>80</w:t>
            </w:r>
            <w:r w:rsidRPr="00520A06">
              <w:rPr>
                <w:bCs/>
              </w:rPr>
              <w:t>,</w:t>
            </w:r>
            <w:r>
              <w:rPr>
                <w:bCs/>
                <w:lang w:val="en-US"/>
              </w:rPr>
              <w:t>3</w:t>
            </w:r>
          </w:p>
        </w:tc>
      </w:tr>
      <w:tr w:rsidR="00F4401A" w:rsidRPr="00C72304" w14:paraId="3D88A08D"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305F2C72" w14:textId="478E1263" w:rsidR="00F4401A" w:rsidRPr="00C66DE8" w:rsidRDefault="00282D7C" w:rsidP="00525C58">
            <w:r>
              <w:t>6</w:t>
            </w:r>
          </w:p>
        </w:tc>
        <w:tc>
          <w:tcPr>
            <w:tcW w:w="3686" w:type="dxa"/>
            <w:tcBorders>
              <w:top w:val="nil"/>
              <w:left w:val="single" w:sz="4" w:space="0" w:color="auto"/>
              <w:bottom w:val="single" w:sz="4" w:space="0" w:color="auto"/>
              <w:right w:val="single" w:sz="4" w:space="0" w:color="auto"/>
            </w:tcBorders>
          </w:tcPr>
          <w:p w14:paraId="4E38E2DC" w14:textId="77777777" w:rsidR="00F4401A" w:rsidRPr="00C66DE8" w:rsidRDefault="00F4401A" w:rsidP="00525C58">
            <w:pPr>
              <w:rPr>
                <w:color w:val="000000"/>
              </w:rPr>
            </w:pPr>
            <w:r>
              <w:rPr>
                <w:color w:val="000000"/>
              </w:rPr>
              <w:t xml:space="preserve">доцент </w:t>
            </w:r>
            <w:proofErr w:type="spellStart"/>
            <w:r>
              <w:rPr>
                <w:color w:val="000000"/>
              </w:rPr>
              <w:t>Житняківська</w:t>
            </w:r>
            <w:proofErr w:type="spellEnd"/>
            <w:r>
              <w:rPr>
                <w:color w:val="000000"/>
              </w:rPr>
              <w:t xml:space="preserve"> </w:t>
            </w:r>
            <w:r w:rsidRPr="00C66DE8">
              <w:rPr>
                <w:color w:val="000000"/>
              </w:rPr>
              <w:t>О.А.</w:t>
            </w:r>
          </w:p>
        </w:tc>
        <w:tc>
          <w:tcPr>
            <w:tcW w:w="1507" w:type="dxa"/>
            <w:tcBorders>
              <w:top w:val="nil"/>
              <w:left w:val="single" w:sz="4" w:space="0" w:color="auto"/>
              <w:bottom w:val="single" w:sz="4" w:space="0" w:color="auto"/>
              <w:right w:val="single" w:sz="4" w:space="0" w:color="auto"/>
            </w:tcBorders>
            <w:vAlign w:val="bottom"/>
          </w:tcPr>
          <w:p w14:paraId="7763FCC4"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51E4EC27"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5644853C"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1DB82C4F" w14:textId="77777777" w:rsidR="00F4401A" w:rsidRPr="00520A06" w:rsidRDefault="00F4401A" w:rsidP="00525C58">
            <w:pPr>
              <w:jc w:val="center"/>
              <w:rPr>
                <w:color w:val="000000"/>
              </w:rPr>
            </w:pPr>
            <w:r w:rsidRPr="00520A06">
              <w:rPr>
                <w:color w:val="000000"/>
              </w:rPr>
              <w:t>300</w:t>
            </w:r>
            <w:r>
              <w:rPr>
                <w:color w:val="000000"/>
              </w:rPr>
              <w:t>,0</w:t>
            </w:r>
          </w:p>
        </w:tc>
      </w:tr>
      <w:tr w:rsidR="00F4401A" w:rsidRPr="00C72304" w14:paraId="76E220CA"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3D84107F" w14:textId="30643097" w:rsidR="00F4401A" w:rsidRPr="00C66DE8" w:rsidRDefault="00282D7C" w:rsidP="00525C58">
            <w:r>
              <w:t>7</w:t>
            </w:r>
          </w:p>
        </w:tc>
        <w:tc>
          <w:tcPr>
            <w:tcW w:w="3686" w:type="dxa"/>
            <w:tcBorders>
              <w:top w:val="nil"/>
              <w:left w:val="single" w:sz="4" w:space="0" w:color="auto"/>
              <w:bottom w:val="single" w:sz="4" w:space="0" w:color="auto"/>
              <w:right w:val="single" w:sz="4" w:space="0" w:color="auto"/>
            </w:tcBorders>
          </w:tcPr>
          <w:p w14:paraId="0E79B8B9" w14:textId="77777777" w:rsidR="00F4401A" w:rsidRPr="00C66DE8" w:rsidRDefault="00F4401A" w:rsidP="00525C58">
            <w:pPr>
              <w:rPr>
                <w:color w:val="000000"/>
              </w:rPr>
            </w:pPr>
            <w:r w:rsidRPr="000C4101">
              <w:rPr>
                <w:color w:val="000000"/>
              </w:rPr>
              <w:t>доцент Вус К.О.</w:t>
            </w:r>
          </w:p>
        </w:tc>
        <w:tc>
          <w:tcPr>
            <w:tcW w:w="1507" w:type="dxa"/>
            <w:tcBorders>
              <w:top w:val="nil"/>
              <w:left w:val="single" w:sz="4" w:space="0" w:color="auto"/>
              <w:bottom w:val="single" w:sz="4" w:space="0" w:color="auto"/>
              <w:right w:val="single" w:sz="4" w:space="0" w:color="auto"/>
            </w:tcBorders>
            <w:vAlign w:val="bottom"/>
          </w:tcPr>
          <w:p w14:paraId="6EB049DA"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7C0E1652"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437B37CF"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6918C8F4" w14:textId="77777777" w:rsidR="00F4401A" w:rsidRPr="00520A06" w:rsidRDefault="00F4401A" w:rsidP="00525C58">
            <w:pPr>
              <w:jc w:val="center"/>
              <w:rPr>
                <w:color w:val="000000"/>
              </w:rPr>
            </w:pPr>
            <w:r w:rsidRPr="00520A06">
              <w:rPr>
                <w:color w:val="000000"/>
              </w:rPr>
              <w:t>300</w:t>
            </w:r>
            <w:r>
              <w:rPr>
                <w:color w:val="000000"/>
              </w:rPr>
              <w:t>,0</w:t>
            </w:r>
          </w:p>
        </w:tc>
      </w:tr>
      <w:tr w:rsidR="00F4401A" w:rsidRPr="00C72304" w14:paraId="17C7EDB8"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5C10D1A7" w14:textId="7E102510" w:rsidR="00F4401A" w:rsidRPr="00C66DE8" w:rsidRDefault="00282D7C" w:rsidP="00525C58">
            <w:r>
              <w:t>8</w:t>
            </w:r>
          </w:p>
        </w:tc>
        <w:tc>
          <w:tcPr>
            <w:tcW w:w="3686" w:type="dxa"/>
            <w:tcBorders>
              <w:top w:val="nil"/>
              <w:left w:val="single" w:sz="4" w:space="0" w:color="auto"/>
              <w:bottom w:val="single" w:sz="4" w:space="0" w:color="auto"/>
              <w:right w:val="single" w:sz="4" w:space="0" w:color="auto"/>
            </w:tcBorders>
          </w:tcPr>
          <w:p w14:paraId="0C47DFA5" w14:textId="3832F0F7" w:rsidR="00F4401A" w:rsidRPr="00C66DE8" w:rsidRDefault="00282D7C" w:rsidP="00282D7C">
            <w:pPr>
              <w:rPr>
                <w:color w:val="000000"/>
              </w:rPr>
            </w:pPr>
            <w:proofErr w:type="spellStart"/>
            <w:r>
              <w:rPr>
                <w:color w:val="000000"/>
              </w:rPr>
              <w:t>викл</w:t>
            </w:r>
            <w:proofErr w:type="spellEnd"/>
            <w:r>
              <w:rPr>
                <w:color w:val="000000"/>
              </w:rPr>
              <w:t>.</w:t>
            </w:r>
            <w:r w:rsidR="00F4401A">
              <w:rPr>
                <w:color w:val="000000"/>
              </w:rPr>
              <w:t xml:space="preserve"> </w:t>
            </w:r>
            <w:r>
              <w:rPr>
                <w:color w:val="000000"/>
              </w:rPr>
              <w:t>Дарія І</w:t>
            </w:r>
            <w:r w:rsidR="00F4401A">
              <w:rPr>
                <w:color w:val="000000"/>
              </w:rPr>
              <w:t>.В.</w:t>
            </w:r>
          </w:p>
        </w:tc>
        <w:tc>
          <w:tcPr>
            <w:tcW w:w="1507" w:type="dxa"/>
            <w:tcBorders>
              <w:top w:val="nil"/>
              <w:left w:val="single" w:sz="4" w:space="0" w:color="auto"/>
              <w:bottom w:val="single" w:sz="4" w:space="0" w:color="auto"/>
              <w:right w:val="single" w:sz="4" w:space="0" w:color="auto"/>
            </w:tcBorders>
            <w:vAlign w:val="bottom"/>
          </w:tcPr>
          <w:p w14:paraId="3C5B669A"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197BFB7D"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446BA035" w14:textId="77777777" w:rsidR="00F4401A" w:rsidRPr="00520A06" w:rsidRDefault="00F4401A" w:rsidP="00525C58">
            <w:pPr>
              <w:jc w:val="center"/>
              <w:rPr>
                <w:color w:val="000000"/>
              </w:rPr>
            </w:pPr>
            <w:r w:rsidRPr="00520A06">
              <w:rPr>
                <w:color w:val="000000"/>
              </w:rPr>
              <w:t>150</w:t>
            </w:r>
            <w:r>
              <w:rPr>
                <w:color w:val="000000"/>
              </w:rPr>
              <w:t>,0</w:t>
            </w:r>
          </w:p>
        </w:tc>
        <w:tc>
          <w:tcPr>
            <w:tcW w:w="1200" w:type="dxa"/>
            <w:tcBorders>
              <w:top w:val="nil"/>
              <w:left w:val="nil"/>
              <w:bottom w:val="single" w:sz="4" w:space="0" w:color="auto"/>
              <w:right w:val="single" w:sz="4" w:space="0" w:color="auto"/>
            </w:tcBorders>
            <w:noWrap/>
            <w:vAlign w:val="bottom"/>
          </w:tcPr>
          <w:p w14:paraId="6FEDFB20" w14:textId="77777777" w:rsidR="00F4401A" w:rsidRPr="00520A06" w:rsidRDefault="00F4401A" w:rsidP="00525C58">
            <w:pPr>
              <w:jc w:val="center"/>
              <w:rPr>
                <w:color w:val="000000"/>
              </w:rPr>
            </w:pPr>
            <w:r w:rsidRPr="00520A06">
              <w:rPr>
                <w:color w:val="000000"/>
              </w:rPr>
              <w:t>300</w:t>
            </w:r>
            <w:r>
              <w:rPr>
                <w:color w:val="000000"/>
              </w:rPr>
              <w:t>,0</w:t>
            </w:r>
          </w:p>
        </w:tc>
      </w:tr>
      <w:tr w:rsidR="00F4401A" w:rsidRPr="00C72304" w14:paraId="7BD679EB" w14:textId="77777777" w:rsidTr="00F4401A">
        <w:trPr>
          <w:trHeight w:val="273"/>
          <w:jc w:val="center"/>
        </w:trPr>
        <w:tc>
          <w:tcPr>
            <w:tcW w:w="582" w:type="dxa"/>
            <w:tcBorders>
              <w:top w:val="nil"/>
              <w:left w:val="single" w:sz="4" w:space="0" w:color="auto"/>
              <w:bottom w:val="single" w:sz="4" w:space="0" w:color="auto"/>
              <w:right w:val="single" w:sz="4" w:space="0" w:color="auto"/>
            </w:tcBorders>
            <w:noWrap/>
            <w:vAlign w:val="bottom"/>
          </w:tcPr>
          <w:p w14:paraId="6BF75F51" w14:textId="36E1E791" w:rsidR="00F4401A" w:rsidRPr="00C66DE8" w:rsidRDefault="00282D7C" w:rsidP="00525C58">
            <w:r>
              <w:t>9</w:t>
            </w:r>
          </w:p>
        </w:tc>
        <w:tc>
          <w:tcPr>
            <w:tcW w:w="3686" w:type="dxa"/>
            <w:tcBorders>
              <w:top w:val="nil"/>
              <w:left w:val="single" w:sz="4" w:space="0" w:color="auto"/>
              <w:bottom w:val="single" w:sz="4" w:space="0" w:color="auto"/>
              <w:right w:val="single" w:sz="4" w:space="0" w:color="auto"/>
            </w:tcBorders>
          </w:tcPr>
          <w:p w14:paraId="0C109E77" w14:textId="77777777" w:rsidR="00F4401A" w:rsidRPr="00C66DE8" w:rsidRDefault="00F4401A" w:rsidP="00525C58">
            <w:pPr>
              <w:rPr>
                <w:color w:val="000000"/>
              </w:rPr>
            </w:pPr>
            <w:r>
              <w:rPr>
                <w:color w:val="000000"/>
              </w:rPr>
              <w:t xml:space="preserve">доцент </w:t>
            </w:r>
            <w:proofErr w:type="spellStart"/>
            <w:r>
              <w:rPr>
                <w:color w:val="000000"/>
              </w:rPr>
              <w:t>Рохманова</w:t>
            </w:r>
            <w:proofErr w:type="spellEnd"/>
            <w:r>
              <w:rPr>
                <w:color w:val="000000"/>
              </w:rPr>
              <w:t xml:space="preserve"> Т.М</w:t>
            </w:r>
            <w:r w:rsidRPr="00C66DE8">
              <w:rPr>
                <w:color w:val="000000"/>
              </w:rPr>
              <w:t>.</w:t>
            </w:r>
          </w:p>
        </w:tc>
        <w:tc>
          <w:tcPr>
            <w:tcW w:w="1507" w:type="dxa"/>
            <w:tcBorders>
              <w:top w:val="nil"/>
              <w:left w:val="single" w:sz="4" w:space="0" w:color="auto"/>
              <w:bottom w:val="single" w:sz="4" w:space="0" w:color="auto"/>
              <w:right w:val="single" w:sz="4" w:space="0" w:color="auto"/>
            </w:tcBorders>
            <w:vAlign w:val="bottom"/>
          </w:tcPr>
          <w:p w14:paraId="749BEE67"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1D15E7F2" w14:textId="77777777" w:rsidR="00F4401A" w:rsidRPr="00520A06" w:rsidRDefault="00F4401A" w:rsidP="00525C58">
            <w:pPr>
              <w:jc w:val="center"/>
              <w:rPr>
                <w:color w:val="000000"/>
              </w:rPr>
            </w:pPr>
            <w:r>
              <w:rPr>
                <w:color w:val="000000"/>
              </w:rPr>
              <w:t>149,6</w:t>
            </w:r>
          </w:p>
        </w:tc>
        <w:tc>
          <w:tcPr>
            <w:tcW w:w="1200" w:type="dxa"/>
            <w:tcBorders>
              <w:top w:val="nil"/>
              <w:left w:val="nil"/>
              <w:bottom w:val="single" w:sz="4" w:space="0" w:color="auto"/>
              <w:right w:val="single" w:sz="4" w:space="0" w:color="auto"/>
            </w:tcBorders>
            <w:noWrap/>
            <w:vAlign w:val="bottom"/>
          </w:tcPr>
          <w:p w14:paraId="6C6FF292" w14:textId="77777777" w:rsidR="00F4401A" w:rsidRPr="00520A06" w:rsidRDefault="00F4401A" w:rsidP="00525C58">
            <w:pPr>
              <w:jc w:val="center"/>
              <w:rPr>
                <w:color w:val="000000"/>
              </w:rPr>
            </w:pPr>
            <w:r>
              <w:rPr>
                <w:color w:val="000000"/>
              </w:rPr>
              <w:t>149,6</w:t>
            </w:r>
          </w:p>
        </w:tc>
        <w:tc>
          <w:tcPr>
            <w:tcW w:w="1200" w:type="dxa"/>
            <w:tcBorders>
              <w:top w:val="nil"/>
              <w:left w:val="nil"/>
              <w:bottom w:val="single" w:sz="4" w:space="0" w:color="auto"/>
              <w:right w:val="single" w:sz="4" w:space="0" w:color="auto"/>
            </w:tcBorders>
            <w:noWrap/>
            <w:vAlign w:val="bottom"/>
          </w:tcPr>
          <w:p w14:paraId="1DB9CC11" w14:textId="77777777" w:rsidR="00F4401A" w:rsidRPr="00520A06" w:rsidRDefault="00F4401A" w:rsidP="00525C58">
            <w:pPr>
              <w:jc w:val="center"/>
              <w:rPr>
                <w:color w:val="000000"/>
              </w:rPr>
            </w:pPr>
            <w:r>
              <w:rPr>
                <w:color w:val="000000"/>
              </w:rPr>
              <w:t>299,2</w:t>
            </w:r>
          </w:p>
        </w:tc>
      </w:tr>
      <w:tr w:rsidR="00F4401A" w:rsidRPr="000C4101" w14:paraId="4AC4CD6C"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6E103317" w14:textId="4FE82441" w:rsidR="00F4401A" w:rsidRPr="000C4101" w:rsidRDefault="00282D7C" w:rsidP="00525C58">
            <w:r>
              <w:t>10</w:t>
            </w:r>
          </w:p>
        </w:tc>
        <w:tc>
          <w:tcPr>
            <w:tcW w:w="3686" w:type="dxa"/>
            <w:tcBorders>
              <w:top w:val="nil"/>
              <w:left w:val="single" w:sz="4" w:space="0" w:color="auto"/>
              <w:bottom w:val="single" w:sz="4" w:space="0" w:color="auto"/>
              <w:right w:val="single" w:sz="4" w:space="0" w:color="auto"/>
            </w:tcBorders>
            <w:vAlign w:val="bottom"/>
          </w:tcPr>
          <w:p w14:paraId="7E84E9F8" w14:textId="77777777" w:rsidR="00F4401A" w:rsidRPr="000C4101" w:rsidRDefault="00F4401A" w:rsidP="00525C58">
            <w:pPr>
              <w:rPr>
                <w:color w:val="000000"/>
              </w:rPr>
            </w:pPr>
            <w:proofErr w:type="spellStart"/>
            <w:r>
              <w:rPr>
                <w:color w:val="000000"/>
              </w:rPr>
              <w:t>викл</w:t>
            </w:r>
            <w:proofErr w:type="spellEnd"/>
            <w:r>
              <w:rPr>
                <w:color w:val="000000"/>
              </w:rPr>
              <w:t>. Бочко В.Ю.</w:t>
            </w:r>
          </w:p>
        </w:tc>
        <w:tc>
          <w:tcPr>
            <w:tcW w:w="1507" w:type="dxa"/>
            <w:tcBorders>
              <w:top w:val="nil"/>
              <w:left w:val="single" w:sz="4" w:space="0" w:color="auto"/>
              <w:bottom w:val="single" w:sz="4" w:space="0" w:color="auto"/>
              <w:right w:val="single" w:sz="4" w:space="0" w:color="auto"/>
            </w:tcBorders>
            <w:vAlign w:val="bottom"/>
          </w:tcPr>
          <w:p w14:paraId="4C10CF98" w14:textId="77777777" w:rsidR="00F4401A" w:rsidRPr="00AE7E65" w:rsidRDefault="00F4401A" w:rsidP="00525C58">
            <w:pPr>
              <w:jc w:val="center"/>
              <w:rPr>
                <w:color w:val="000000"/>
              </w:rPr>
            </w:pPr>
            <w:r w:rsidRPr="00AE7E65">
              <w:rPr>
                <w:color w:val="000000"/>
              </w:rPr>
              <w:t>0,5</w:t>
            </w:r>
          </w:p>
        </w:tc>
        <w:tc>
          <w:tcPr>
            <w:tcW w:w="1200" w:type="dxa"/>
            <w:tcBorders>
              <w:top w:val="nil"/>
              <w:left w:val="nil"/>
              <w:bottom w:val="single" w:sz="4" w:space="0" w:color="auto"/>
              <w:right w:val="single" w:sz="4" w:space="0" w:color="auto"/>
            </w:tcBorders>
            <w:noWrap/>
            <w:vAlign w:val="bottom"/>
          </w:tcPr>
          <w:p w14:paraId="3BF8E7D7" w14:textId="77777777" w:rsidR="00F4401A" w:rsidRPr="00520A06" w:rsidRDefault="00F4401A" w:rsidP="00525C58">
            <w:pPr>
              <w:jc w:val="center"/>
              <w:rPr>
                <w:color w:val="000000"/>
              </w:rPr>
            </w:pPr>
            <w:r>
              <w:rPr>
                <w:color w:val="000000"/>
              </w:rPr>
              <w:t>149,6</w:t>
            </w:r>
          </w:p>
        </w:tc>
        <w:tc>
          <w:tcPr>
            <w:tcW w:w="1200" w:type="dxa"/>
            <w:tcBorders>
              <w:top w:val="nil"/>
              <w:left w:val="nil"/>
              <w:bottom w:val="single" w:sz="4" w:space="0" w:color="auto"/>
              <w:right w:val="single" w:sz="4" w:space="0" w:color="auto"/>
            </w:tcBorders>
            <w:noWrap/>
            <w:vAlign w:val="bottom"/>
          </w:tcPr>
          <w:p w14:paraId="56E2F2FA" w14:textId="77777777" w:rsidR="00F4401A" w:rsidRPr="00520A06" w:rsidRDefault="00F4401A" w:rsidP="00525C58">
            <w:pPr>
              <w:jc w:val="center"/>
              <w:rPr>
                <w:color w:val="000000"/>
              </w:rPr>
            </w:pPr>
            <w:r>
              <w:rPr>
                <w:color w:val="000000"/>
              </w:rPr>
              <w:t>149,6</w:t>
            </w:r>
          </w:p>
        </w:tc>
        <w:tc>
          <w:tcPr>
            <w:tcW w:w="1200" w:type="dxa"/>
            <w:tcBorders>
              <w:top w:val="nil"/>
              <w:left w:val="nil"/>
              <w:bottom w:val="single" w:sz="4" w:space="0" w:color="auto"/>
              <w:right w:val="single" w:sz="4" w:space="0" w:color="auto"/>
            </w:tcBorders>
            <w:noWrap/>
            <w:vAlign w:val="bottom"/>
          </w:tcPr>
          <w:p w14:paraId="5B9052C9" w14:textId="77777777" w:rsidR="00F4401A" w:rsidRPr="00520A06" w:rsidRDefault="00F4401A" w:rsidP="00525C58">
            <w:pPr>
              <w:jc w:val="center"/>
              <w:rPr>
                <w:color w:val="000000"/>
              </w:rPr>
            </w:pPr>
            <w:r>
              <w:rPr>
                <w:color w:val="000000"/>
              </w:rPr>
              <w:t>299,2</w:t>
            </w:r>
          </w:p>
        </w:tc>
      </w:tr>
      <w:tr w:rsidR="00F4401A" w:rsidRPr="000C4101" w14:paraId="4319FA59"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7B09915B" w14:textId="4A755D37" w:rsidR="00F4401A" w:rsidRPr="000C4101" w:rsidRDefault="00282D7C" w:rsidP="00525C58">
            <w:pPr>
              <w:rPr>
                <w:color w:val="000000"/>
              </w:rPr>
            </w:pPr>
            <w:r>
              <w:rPr>
                <w:color w:val="000000"/>
              </w:rPr>
              <w:t>11</w:t>
            </w:r>
          </w:p>
        </w:tc>
        <w:tc>
          <w:tcPr>
            <w:tcW w:w="3686" w:type="dxa"/>
            <w:tcBorders>
              <w:top w:val="nil"/>
              <w:left w:val="single" w:sz="4" w:space="0" w:color="auto"/>
              <w:bottom w:val="single" w:sz="4" w:space="0" w:color="auto"/>
              <w:right w:val="single" w:sz="4" w:space="0" w:color="auto"/>
            </w:tcBorders>
            <w:vAlign w:val="bottom"/>
          </w:tcPr>
          <w:p w14:paraId="391A4A31" w14:textId="77777777" w:rsidR="00F4401A" w:rsidRPr="000C4101" w:rsidRDefault="00F4401A" w:rsidP="00525C58">
            <w:pPr>
              <w:rPr>
                <w:color w:val="000000"/>
              </w:rPr>
            </w:pPr>
            <w:r>
              <w:rPr>
                <w:color w:val="000000"/>
              </w:rPr>
              <w:t>доцент Дьомін О</w:t>
            </w:r>
            <w:r w:rsidRPr="000C4101">
              <w:rPr>
                <w:color w:val="000000"/>
              </w:rPr>
              <w:t>.В.</w:t>
            </w:r>
          </w:p>
        </w:tc>
        <w:tc>
          <w:tcPr>
            <w:tcW w:w="1507" w:type="dxa"/>
            <w:tcBorders>
              <w:top w:val="nil"/>
              <w:left w:val="single" w:sz="4" w:space="0" w:color="auto"/>
              <w:bottom w:val="single" w:sz="4" w:space="0" w:color="auto"/>
              <w:right w:val="single" w:sz="4" w:space="0" w:color="auto"/>
            </w:tcBorders>
            <w:vAlign w:val="bottom"/>
          </w:tcPr>
          <w:p w14:paraId="409D16A3" w14:textId="77777777" w:rsidR="00F4401A" w:rsidRPr="00AE7E65" w:rsidRDefault="00F4401A" w:rsidP="00525C58">
            <w:pPr>
              <w:jc w:val="center"/>
              <w:rPr>
                <w:i/>
                <w:color w:val="000000"/>
              </w:rPr>
            </w:pPr>
            <w:proofErr w:type="spellStart"/>
            <w:r w:rsidRPr="00AE7E65">
              <w:rPr>
                <w:i/>
                <w:color w:val="000000"/>
              </w:rPr>
              <w:t>погодин</w:t>
            </w:r>
            <w:proofErr w:type="spellEnd"/>
            <w:r w:rsidRPr="00AE7E65">
              <w:rPr>
                <w:i/>
                <w:color w:val="000000"/>
              </w:rPr>
              <w:t>.</w:t>
            </w:r>
          </w:p>
        </w:tc>
        <w:tc>
          <w:tcPr>
            <w:tcW w:w="1200" w:type="dxa"/>
            <w:tcBorders>
              <w:top w:val="nil"/>
              <w:left w:val="nil"/>
              <w:bottom w:val="single" w:sz="4" w:space="0" w:color="auto"/>
              <w:right w:val="single" w:sz="4" w:space="0" w:color="auto"/>
            </w:tcBorders>
            <w:noWrap/>
            <w:vAlign w:val="bottom"/>
          </w:tcPr>
          <w:p w14:paraId="657A4713" w14:textId="77777777" w:rsidR="00F4401A" w:rsidRPr="00520A06" w:rsidRDefault="00F4401A" w:rsidP="00525C58">
            <w:pPr>
              <w:jc w:val="center"/>
              <w:rPr>
                <w:i/>
                <w:color w:val="000000"/>
              </w:rPr>
            </w:pPr>
            <w:r w:rsidRPr="00520A06">
              <w:rPr>
                <w:i/>
                <w:color w:val="000000"/>
              </w:rPr>
              <w:t>6</w:t>
            </w:r>
            <w:r>
              <w:rPr>
                <w:i/>
                <w:color w:val="000000"/>
                <w:lang w:val="en-US"/>
              </w:rPr>
              <w:t>3</w:t>
            </w:r>
            <w:r>
              <w:rPr>
                <w:i/>
                <w:color w:val="000000"/>
              </w:rPr>
              <w:t>,0</w:t>
            </w:r>
          </w:p>
        </w:tc>
        <w:tc>
          <w:tcPr>
            <w:tcW w:w="1200" w:type="dxa"/>
            <w:tcBorders>
              <w:top w:val="nil"/>
              <w:left w:val="nil"/>
              <w:bottom w:val="single" w:sz="4" w:space="0" w:color="auto"/>
              <w:right w:val="single" w:sz="4" w:space="0" w:color="auto"/>
            </w:tcBorders>
            <w:noWrap/>
            <w:vAlign w:val="bottom"/>
          </w:tcPr>
          <w:p w14:paraId="1F059845" w14:textId="77777777" w:rsidR="00F4401A" w:rsidRPr="00520A06" w:rsidRDefault="00F4401A" w:rsidP="00525C58">
            <w:pPr>
              <w:jc w:val="center"/>
              <w:rPr>
                <w:i/>
                <w:color w:val="000000"/>
              </w:rPr>
            </w:pPr>
            <w:r w:rsidRPr="00520A06">
              <w:rPr>
                <w:i/>
                <w:color w:val="000000"/>
              </w:rPr>
              <w:t>67</w:t>
            </w:r>
            <w:r>
              <w:rPr>
                <w:i/>
                <w:color w:val="000000"/>
              </w:rPr>
              <w:t>,0</w:t>
            </w:r>
          </w:p>
        </w:tc>
        <w:tc>
          <w:tcPr>
            <w:tcW w:w="1200" w:type="dxa"/>
            <w:tcBorders>
              <w:top w:val="nil"/>
              <w:left w:val="nil"/>
              <w:bottom w:val="single" w:sz="4" w:space="0" w:color="auto"/>
              <w:right w:val="single" w:sz="4" w:space="0" w:color="auto"/>
            </w:tcBorders>
            <w:noWrap/>
            <w:vAlign w:val="bottom"/>
          </w:tcPr>
          <w:p w14:paraId="34AF45EA" w14:textId="77777777" w:rsidR="00F4401A" w:rsidRPr="00520A06" w:rsidRDefault="00F4401A" w:rsidP="00525C58">
            <w:pPr>
              <w:jc w:val="center"/>
              <w:rPr>
                <w:i/>
                <w:color w:val="000000"/>
              </w:rPr>
            </w:pPr>
            <w:r w:rsidRPr="00520A06">
              <w:rPr>
                <w:i/>
                <w:color w:val="000000"/>
              </w:rPr>
              <w:t>1</w:t>
            </w:r>
            <w:r>
              <w:rPr>
                <w:i/>
                <w:color w:val="000000"/>
              </w:rPr>
              <w:t>3</w:t>
            </w:r>
            <w:r>
              <w:rPr>
                <w:i/>
                <w:color w:val="000000"/>
                <w:lang w:val="en-US"/>
              </w:rPr>
              <w:t>0</w:t>
            </w:r>
            <w:r>
              <w:rPr>
                <w:i/>
                <w:color w:val="000000"/>
              </w:rPr>
              <w:t>,0</w:t>
            </w:r>
          </w:p>
        </w:tc>
      </w:tr>
      <w:tr w:rsidR="00F4401A" w:rsidRPr="00C72304" w14:paraId="1E56B4A3" w14:textId="77777777" w:rsidTr="00F4401A">
        <w:trPr>
          <w:trHeight w:val="255"/>
          <w:jc w:val="center"/>
        </w:trPr>
        <w:tc>
          <w:tcPr>
            <w:tcW w:w="582" w:type="dxa"/>
            <w:tcBorders>
              <w:top w:val="nil"/>
              <w:left w:val="single" w:sz="4" w:space="0" w:color="auto"/>
              <w:bottom w:val="single" w:sz="4" w:space="0" w:color="auto"/>
              <w:right w:val="single" w:sz="4" w:space="0" w:color="auto"/>
            </w:tcBorders>
            <w:noWrap/>
            <w:vAlign w:val="bottom"/>
          </w:tcPr>
          <w:p w14:paraId="56A60817" w14:textId="1C7B7307" w:rsidR="00F4401A" w:rsidRPr="000C4101" w:rsidRDefault="00282D7C" w:rsidP="00525C58">
            <w:r>
              <w:t>12</w:t>
            </w:r>
          </w:p>
        </w:tc>
        <w:tc>
          <w:tcPr>
            <w:tcW w:w="3686" w:type="dxa"/>
            <w:tcBorders>
              <w:top w:val="nil"/>
              <w:left w:val="single" w:sz="4" w:space="0" w:color="auto"/>
              <w:bottom w:val="single" w:sz="4" w:space="0" w:color="auto"/>
              <w:right w:val="single" w:sz="4" w:space="0" w:color="auto"/>
            </w:tcBorders>
            <w:vAlign w:val="bottom"/>
          </w:tcPr>
          <w:p w14:paraId="3A913971" w14:textId="6A080461" w:rsidR="00F4401A" w:rsidRPr="000C4101" w:rsidRDefault="00F4401A" w:rsidP="00525C58">
            <w:pPr>
              <w:rPr>
                <w:bCs/>
                <w:color w:val="000000"/>
              </w:rPr>
            </w:pPr>
            <w:r>
              <w:rPr>
                <w:bCs/>
                <w:color w:val="000000"/>
              </w:rPr>
              <w:t>доцент</w:t>
            </w:r>
            <w:r w:rsidRPr="000C4101">
              <w:rPr>
                <w:bCs/>
                <w:color w:val="000000"/>
              </w:rPr>
              <w:t xml:space="preserve"> </w:t>
            </w:r>
            <w:proofErr w:type="spellStart"/>
            <w:r>
              <w:rPr>
                <w:bCs/>
                <w:color w:val="000000"/>
              </w:rPr>
              <w:t>Зіненко</w:t>
            </w:r>
            <w:proofErr w:type="spellEnd"/>
            <w:r>
              <w:rPr>
                <w:bCs/>
                <w:color w:val="000000"/>
              </w:rPr>
              <w:t xml:space="preserve"> Т.Л</w:t>
            </w:r>
            <w:r w:rsidRPr="000C4101">
              <w:rPr>
                <w:bCs/>
                <w:color w:val="000000"/>
              </w:rPr>
              <w:t>.</w:t>
            </w:r>
          </w:p>
        </w:tc>
        <w:tc>
          <w:tcPr>
            <w:tcW w:w="1507" w:type="dxa"/>
            <w:tcBorders>
              <w:top w:val="nil"/>
              <w:left w:val="single" w:sz="4" w:space="0" w:color="auto"/>
              <w:bottom w:val="single" w:sz="4" w:space="0" w:color="auto"/>
              <w:right w:val="single" w:sz="4" w:space="0" w:color="auto"/>
            </w:tcBorders>
            <w:vAlign w:val="bottom"/>
          </w:tcPr>
          <w:p w14:paraId="70556AC8" w14:textId="77777777" w:rsidR="00F4401A" w:rsidRPr="00AE7E65" w:rsidRDefault="00F4401A" w:rsidP="00525C58">
            <w:pPr>
              <w:jc w:val="center"/>
              <w:rPr>
                <w:i/>
                <w:color w:val="000000"/>
              </w:rPr>
            </w:pPr>
            <w:proofErr w:type="spellStart"/>
            <w:r w:rsidRPr="00AE7E65">
              <w:rPr>
                <w:i/>
                <w:color w:val="000000"/>
              </w:rPr>
              <w:t>погодин</w:t>
            </w:r>
            <w:proofErr w:type="spellEnd"/>
            <w:r w:rsidRPr="00AE7E65">
              <w:rPr>
                <w:i/>
                <w:color w:val="000000"/>
              </w:rPr>
              <w:t>.</w:t>
            </w:r>
          </w:p>
        </w:tc>
        <w:tc>
          <w:tcPr>
            <w:tcW w:w="1200" w:type="dxa"/>
            <w:tcBorders>
              <w:top w:val="nil"/>
              <w:left w:val="nil"/>
              <w:bottom w:val="single" w:sz="4" w:space="0" w:color="auto"/>
              <w:right w:val="single" w:sz="4" w:space="0" w:color="auto"/>
            </w:tcBorders>
            <w:noWrap/>
            <w:vAlign w:val="bottom"/>
          </w:tcPr>
          <w:p w14:paraId="17EE667B" w14:textId="77777777" w:rsidR="00F4401A" w:rsidRPr="00520A06" w:rsidRDefault="00F4401A" w:rsidP="00525C58">
            <w:pPr>
              <w:jc w:val="center"/>
              <w:rPr>
                <w:bCs/>
                <w:i/>
                <w:color w:val="000000"/>
              </w:rPr>
            </w:pPr>
            <w:r w:rsidRPr="00520A06">
              <w:rPr>
                <w:bCs/>
                <w:i/>
                <w:color w:val="000000"/>
              </w:rPr>
              <w:t>0</w:t>
            </w:r>
          </w:p>
        </w:tc>
        <w:tc>
          <w:tcPr>
            <w:tcW w:w="1200" w:type="dxa"/>
            <w:tcBorders>
              <w:top w:val="nil"/>
              <w:left w:val="nil"/>
              <w:bottom w:val="single" w:sz="4" w:space="0" w:color="auto"/>
              <w:right w:val="single" w:sz="4" w:space="0" w:color="auto"/>
            </w:tcBorders>
            <w:noWrap/>
            <w:vAlign w:val="bottom"/>
          </w:tcPr>
          <w:p w14:paraId="2FDE3ED9" w14:textId="77777777" w:rsidR="00F4401A" w:rsidRPr="00150A1E" w:rsidRDefault="00F4401A" w:rsidP="00525C58">
            <w:pPr>
              <w:jc w:val="center"/>
              <w:rPr>
                <w:bCs/>
                <w:i/>
                <w:color w:val="000000"/>
                <w:lang w:val="en-US"/>
              </w:rPr>
            </w:pPr>
            <w:r>
              <w:rPr>
                <w:bCs/>
                <w:i/>
                <w:color w:val="000000"/>
                <w:lang w:val="en-US"/>
              </w:rPr>
              <w:t>10,3</w:t>
            </w:r>
          </w:p>
        </w:tc>
        <w:tc>
          <w:tcPr>
            <w:tcW w:w="1200" w:type="dxa"/>
            <w:tcBorders>
              <w:top w:val="nil"/>
              <w:left w:val="nil"/>
              <w:bottom w:val="single" w:sz="4" w:space="0" w:color="auto"/>
              <w:right w:val="single" w:sz="4" w:space="0" w:color="auto"/>
            </w:tcBorders>
            <w:noWrap/>
            <w:vAlign w:val="bottom"/>
          </w:tcPr>
          <w:p w14:paraId="7C1DCD37" w14:textId="77777777" w:rsidR="00F4401A" w:rsidRPr="00743ECE" w:rsidRDefault="00F4401A" w:rsidP="00525C58">
            <w:pPr>
              <w:jc w:val="center"/>
              <w:rPr>
                <w:bCs/>
                <w:i/>
                <w:color w:val="000000"/>
              </w:rPr>
            </w:pPr>
            <w:r>
              <w:rPr>
                <w:bCs/>
                <w:i/>
                <w:color w:val="000000"/>
              </w:rPr>
              <w:t>10,3</w:t>
            </w:r>
          </w:p>
        </w:tc>
      </w:tr>
      <w:tr w:rsidR="00F4401A" w:rsidRPr="00826D4A" w14:paraId="2630D97E" w14:textId="77777777" w:rsidTr="00F4401A">
        <w:trPr>
          <w:trHeight w:val="375"/>
          <w:jc w:val="center"/>
        </w:trPr>
        <w:tc>
          <w:tcPr>
            <w:tcW w:w="4268" w:type="dxa"/>
            <w:gridSpan w:val="2"/>
            <w:tcBorders>
              <w:top w:val="nil"/>
              <w:left w:val="single" w:sz="4" w:space="0" w:color="auto"/>
              <w:bottom w:val="single" w:sz="4" w:space="0" w:color="auto"/>
              <w:right w:val="single" w:sz="4" w:space="0" w:color="auto"/>
            </w:tcBorders>
            <w:noWrap/>
            <w:vAlign w:val="bottom"/>
          </w:tcPr>
          <w:p w14:paraId="7F5C9C37" w14:textId="77777777" w:rsidR="00F4401A" w:rsidRPr="00826D4A" w:rsidRDefault="00F4401A" w:rsidP="00525C58">
            <w:pPr>
              <w:rPr>
                <w:b/>
                <w:bCs/>
                <w:color w:val="000000"/>
              </w:rPr>
            </w:pPr>
            <w:r w:rsidRPr="00826D4A">
              <w:rPr>
                <w:b/>
                <w:bCs/>
                <w:color w:val="000000"/>
              </w:rPr>
              <w:t>Разом по кафедрі</w:t>
            </w:r>
          </w:p>
        </w:tc>
        <w:tc>
          <w:tcPr>
            <w:tcW w:w="1507" w:type="dxa"/>
            <w:tcBorders>
              <w:top w:val="nil"/>
              <w:left w:val="single" w:sz="4" w:space="0" w:color="auto"/>
              <w:bottom w:val="single" w:sz="4" w:space="0" w:color="auto"/>
              <w:right w:val="single" w:sz="4" w:space="0" w:color="auto"/>
            </w:tcBorders>
            <w:vAlign w:val="bottom"/>
          </w:tcPr>
          <w:p w14:paraId="1EE1E35E" w14:textId="77777777" w:rsidR="00F4401A" w:rsidRPr="00AE7E65" w:rsidRDefault="00F4401A" w:rsidP="00525C58">
            <w:pPr>
              <w:jc w:val="center"/>
              <w:rPr>
                <w:b/>
                <w:bCs/>
                <w:color w:val="000000"/>
              </w:rPr>
            </w:pPr>
            <w:r>
              <w:rPr>
                <w:b/>
                <w:bCs/>
                <w:color w:val="000000"/>
              </w:rPr>
              <w:t>6,5</w:t>
            </w:r>
          </w:p>
        </w:tc>
        <w:tc>
          <w:tcPr>
            <w:tcW w:w="1200" w:type="dxa"/>
            <w:tcBorders>
              <w:top w:val="nil"/>
              <w:left w:val="nil"/>
              <w:bottom w:val="single" w:sz="4" w:space="0" w:color="auto"/>
              <w:right w:val="single" w:sz="4" w:space="0" w:color="auto"/>
            </w:tcBorders>
            <w:noWrap/>
            <w:vAlign w:val="bottom"/>
          </w:tcPr>
          <w:p w14:paraId="5ADC4A83" w14:textId="77777777" w:rsidR="00F4401A" w:rsidRPr="00AB5536" w:rsidRDefault="00F4401A" w:rsidP="00525C58">
            <w:pPr>
              <w:jc w:val="center"/>
              <w:rPr>
                <w:b/>
                <w:bCs/>
                <w:color w:val="000000"/>
                <w:lang w:val="en-US"/>
              </w:rPr>
            </w:pPr>
            <w:r>
              <w:rPr>
                <w:b/>
                <w:bCs/>
                <w:color w:val="000000"/>
              </w:rPr>
              <w:t>20</w:t>
            </w:r>
            <w:r>
              <w:rPr>
                <w:b/>
                <w:bCs/>
                <w:color w:val="000000"/>
                <w:lang w:val="en-US"/>
              </w:rPr>
              <w:t>71</w:t>
            </w:r>
            <w:r w:rsidRPr="00201AA2">
              <w:rPr>
                <w:b/>
                <w:bCs/>
                <w:color w:val="000000"/>
              </w:rPr>
              <w:t>,</w:t>
            </w:r>
            <w:r>
              <w:rPr>
                <w:b/>
                <w:bCs/>
                <w:color w:val="000000"/>
                <w:lang w:val="en-US"/>
              </w:rPr>
              <w:t>6</w:t>
            </w:r>
          </w:p>
        </w:tc>
        <w:tc>
          <w:tcPr>
            <w:tcW w:w="1200" w:type="dxa"/>
            <w:tcBorders>
              <w:top w:val="nil"/>
              <w:left w:val="nil"/>
              <w:bottom w:val="single" w:sz="4" w:space="0" w:color="auto"/>
              <w:right w:val="single" w:sz="4" w:space="0" w:color="auto"/>
            </w:tcBorders>
            <w:noWrap/>
            <w:vAlign w:val="bottom"/>
          </w:tcPr>
          <w:p w14:paraId="50237ABA" w14:textId="77777777" w:rsidR="00F4401A" w:rsidRPr="00AB5536" w:rsidRDefault="00F4401A" w:rsidP="00525C58">
            <w:pPr>
              <w:jc w:val="center"/>
              <w:rPr>
                <w:b/>
                <w:bCs/>
                <w:color w:val="000000"/>
                <w:lang w:val="en-US"/>
              </w:rPr>
            </w:pPr>
            <w:r>
              <w:rPr>
                <w:b/>
                <w:bCs/>
                <w:color w:val="000000"/>
              </w:rPr>
              <w:t>188</w:t>
            </w:r>
            <w:r>
              <w:rPr>
                <w:b/>
                <w:bCs/>
                <w:color w:val="000000"/>
                <w:lang w:val="en-US"/>
              </w:rPr>
              <w:t>9</w:t>
            </w:r>
            <w:r w:rsidRPr="00201AA2">
              <w:rPr>
                <w:b/>
                <w:bCs/>
                <w:color w:val="000000"/>
              </w:rPr>
              <w:t>,</w:t>
            </w:r>
            <w:r>
              <w:rPr>
                <w:b/>
                <w:bCs/>
                <w:color w:val="000000"/>
                <w:lang w:val="en-US"/>
              </w:rPr>
              <w:t>5</w:t>
            </w:r>
          </w:p>
        </w:tc>
        <w:tc>
          <w:tcPr>
            <w:tcW w:w="1200" w:type="dxa"/>
            <w:tcBorders>
              <w:top w:val="nil"/>
              <w:left w:val="nil"/>
              <w:bottom w:val="single" w:sz="4" w:space="0" w:color="auto"/>
              <w:right w:val="single" w:sz="4" w:space="0" w:color="auto"/>
            </w:tcBorders>
            <w:noWrap/>
            <w:vAlign w:val="bottom"/>
          </w:tcPr>
          <w:p w14:paraId="7C280410" w14:textId="77777777" w:rsidR="00F4401A" w:rsidRPr="00AB5536" w:rsidRDefault="00F4401A" w:rsidP="00525C58">
            <w:pPr>
              <w:jc w:val="center"/>
              <w:rPr>
                <w:b/>
                <w:bCs/>
                <w:color w:val="000000"/>
                <w:lang w:val="en-US"/>
              </w:rPr>
            </w:pPr>
            <w:r>
              <w:rPr>
                <w:b/>
                <w:bCs/>
                <w:color w:val="000000"/>
              </w:rPr>
              <w:t>39</w:t>
            </w:r>
            <w:r>
              <w:rPr>
                <w:b/>
                <w:bCs/>
                <w:color w:val="000000"/>
                <w:lang w:val="en-US"/>
              </w:rPr>
              <w:t>61</w:t>
            </w:r>
            <w:r w:rsidRPr="00201AA2">
              <w:rPr>
                <w:b/>
                <w:bCs/>
                <w:color w:val="000000"/>
              </w:rPr>
              <w:t>,</w:t>
            </w:r>
            <w:r>
              <w:rPr>
                <w:b/>
                <w:bCs/>
                <w:color w:val="000000"/>
                <w:lang w:val="en-US"/>
              </w:rPr>
              <w:t>1</w:t>
            </w:r>
          </w:p>
        </w:tc>
      </w:tr>
    </w:tbl>
    <w:p w14:paraId="67418C95" w14:textId="77777777" w:rsidR="00D225B6" w:rsidRPr="005B35D9" w:rsidRDefault="00D225B6" w:rsidP="004C6FF4"/>
    <w:p w14:paraId="58BB12CF" w14:textId="77777777" w:rsidR="00FF23AF" w:rsidRPr="005B35D9" w:rsidRDefault="00CF5477" w:rsidP="004C6FF4">
      <w:r w:rsidRPr="00282D7C">
        <w:rPr>
          <w:b/>
          <w:i/>
        </w:rPr>
        <w:t>1.2. Захист дисертацій, робот</w:t>
      </w:r>
      <w:r w:rsidR="00FF23AF" w:rsidRPr="00282D7C">
        <w:rPr>
          <w:b/>
          <w:i/>
        </w:rPr>
        <w:t>а з аспірантами та докторантами</w:t>
      </w:r>
      <w:r w:rsidR="00FF23AF" w:rsidRPr="005B35D9">
        <w:t>.</w:t>
      </w:r>
    </w:p>
    <w:p w14:paraId="338847B1" w14:textId="082F9CDA" w:rsidR="003C3467" w:rsidRPr="005B35D9" w:rsidRDefault="00F67944" w:rsidP="005E5DA1">
      <w:pPr>
        <w:jc w:val="both"/>
      </w:pPr>
      <w:r w:rsidRPr="005B35D9">
        <w:t>Підготовлен</w:t>
      </w:r>
      <w:r w:rsidR="005E0869" w:rsidRPr="005B35D9">
        <w:t>а</w:t>
      </w:r>
      <w:r w:rsidRPr="005B35D9">
        <w:t xml:space="preserve"> до захисту дисертаці</w:t>
      </w:r>
      <w:r w:rsidR="005E0869" w:rsidRPr="005B35D9">
        <w:t>я</w:t>
      </w:r>
      <w:r w:rsidRPr="005B35D9">
        <w:t xml:space="preserve"> аспірантки кафедри </w:t>
      </w:r>
      <w:r w:rsidRPr="005B35D9">
        <w:rPr>
          <w:lang w:val="ru-RU"/>
        </w:rPr>
        <w:t>четвертого</w:t>
      </w:r>
      <w:r w:rsidRPr="005B35D9">
        <w:t xml:space="preserve"> року навчання У. </w:t>
      </w:r>
      <w:proofErr w:type="spellStart"/>
      <w:r w:rsidRPr="005B35D9">
        <w:t>Тарабари</w:t>
      </w:r>
      <w:proofErr w:type="spellEnd"/>
      <w:r w:rsidRPr="005B35D9">
        <w:t xml:space="preserve"> </w:t>
      </w:r>
      <w:r w:rsidR="00BE695E" w:rsidRPr="005B35D9">
        <w:t>«</w:t>
      </w:r>
      <w:r w:rsidR="00183BC1" w:rsidRPr="005B35D9">
        <w:t xml:space="preserve">Спектроскопічне та молекулярно-динамічне </w:t>
      </w:r>
      <w:r w:rsidR="007C541F" w:rsidRPr="005B35D9">
        <w:t xml:space="preserve">дослідження </w:t>
      </w:r>
      <w:proofErr w:type="spellStart"/>
      <w:r w:rsidR="007C541F" w:rsidRPr="005B35D9">
        <w:t>фібрилярних</w:t>
      </w:r>
      <w:proofErr w:type="spellEnd"/>
      <w:r w:rsidR="007C541F" w:rsidRPr="005B35D9">
        <w:t xml:space="preserve"> агрегатів білків</w:t>
      </w:r>
      <w:r w:rsidR="00BE695E" w:rsidRPr="005B35D9">
        <w:t>»</w:t>
      </w:r>
    </w:p>
    <w:p w14:paraId="0D217B2D" w14:textId="77777777" w:rsidR="00F67944" w:rsidRPr="005B35D9" w:rsidRDefault="00F67944" w:rsidP="005E5DA1">
      <w:pPr>
        <w:jc w:val="both"/>
      </w:pPr>
    </w:p>
    <w:p w14:paraId="0E332560" w14:textId="77777777" w:rsidR="00FF23AF" w:rsidRPr="00282D7C" w:rsidRDefault="00CF5477" w:rsidP="007E7F63">
      <w:pPr>
        <w:jc w:val="both"/>
        <w:rPr>
          <w:b/>
          <w:i/>
        </w:rPr>
      </w:pPr>
      <w:r w:rsidRPr="00282D7C">
        <w:rPr>
          <w:b/>
          <w:i/>
        </w:rPr>
        <w:t>1.3. Підвищення кваліфік</w:t>
      </w:r>
      <w:r w:rsidR="004C6FF4" w:rsidRPr="00282D7C">
        <w:rPr>
          <w:b/>
          <w:i/>
        </w:rPr>
        <w:t>ації, виконання плану стажувань</w:t>
      </w:r>
      <w:r w:rsidR="00FF23AF" w:rsidRPr="00282D7C">
        <w:rPr>
          <w:b/>
          <w:i/>
        </w:rPr>
        <w:t>.</w:t>
      </w:r>
    </w:p>
    <w:p w14:paraId="5B2D7FB5" w14:textId="1DDDD9B2" w:rsidR="00D225B6" w:rsidRPr="005B35D9" w:rsidRDefault="00FF23AF" w:rsidP="00F00D71">
      <w:pPr>
        <w:jc w:val="both"/>
      </w:pPr>
      <w:r w:rsidRPr="005B35D9">
        <w:t>У</w:t>
      </w:r>
      <w:r w:rsidR="001A07C7" w:rsidRPr="005B35D9">
        <w:t xml:space="preserve"> 20</w:t>
      </w:r>
      <w:r w:rsidR="005C0256" w:rsidRPr="005B35D9">
        <w:t>20</w:t>
      </w:r>
      <w:r w:rsidR="0078792E" w:rsidRPr="005B35D9">
        <w:t xml:space="preserve"> </w:t>
      </w:r>
      <w:r w:rsidR="00815950" w:rsidRPr="005B35D9">
        <w:t>–</w:t>
      </w:r>
      <w:r w:rsidR="0078792E" w:rsidRPr="005B35D9">
        <w:t xml:space="preserve"> 202</w:t>
      </w:r>
      <w:r w:rsidR="005C0256" w:rsidRPr="005B35D9">
        <w:t>1</w:t>
      </w:r>
      <w:r w:rsidR="000B3A2E" w:rsidRPr="005B35D9">
        <w:t xml:space="preserve"> навчальному році</w:t>
      </w:r>
      <w:r w:rsidR="00D225B6" w:rsidRPr="005B35D9">
        <w:t xml:space="preserve"> науково-педагогічні працівники</w:t>
      </w:r>
      <w:r w:rsidR="00E37BA1" w:rsidRPr="005B35D9">
        <w:t xml:space="preserve"> кафедри</w:t>
      </w:r>
      <w:r w:rsidR="00801B93" w:rsidRPr="005B35D9">
        <w:t xml:space="preserve"> </w:t>
      </w:r>
      <w:r w:rsidR="00B56B33" w:rsidRPr="005B35D9">
        <w:t>стажування</w:t>
      </w:r>
      <w:r w:rsidR="00061E7E" w:rsidRPr="005B35D9">
        <w:t xml:space="preserve"> не проходили</w:t>
      </w:r>
      <w:r w:rsidR="00B56B33" w:rsidRPr="005B35D9">
        <w:t>.</w:t>
      </w:r>
    </w:p>
    <w:p w14:paraId="7B89268E" w14:textId="77777777" w:rsidR="00CF5477" w:rsidRPr="00282D7C" w:rsidRDefault="00CF5477" w:rsidP="00F00D71">
      <w:pPr>
        <w:jc w:val="both"/>
        <w:rPr>
          <w:b/>
        </w:rPr>
      </w:pPr>
      <w:r w:rsidRPr="00282D7C">
        <w:rPr>
          <w:b/>
          <w:i/>
        </w:rPr>
        <w:t xml:space="preserve">1.4. Діяльність із забезпечення оптимального </w:t>
      </w:r>
      <w:r w:rsidR="000605F2" w:rsidRPr="00282D7C">
        <w:rPr>
          <w:b/>
          <w:i/>
        </w:rPr>
        <w:t>балансу досвідчених та молодих викладачів і науковців</w:t>
      </w:r>
      <w:r w:rsidRPr="00282D7C">
        <w:rPr>
          <w:b/>
        </w:rPr>
        <w:t>.</w:t>
      </w:r>
    </w:p>
    <w:p w14:paraId="579913B0" w14:textId="541992F0" w:rsidR="00E37BA1" w:rsidRPr="005B35D9" w:rsidRDefault="002663CA" w:rsidP="00E37BA1">
      <w:pPr>
        <w:jc w:val="both"/>
      </w:pPr>
      <w:r w:rsidRPr="005B35D9">
        <w:t xml:space="preserve">Студент </w:t>
      </w:r>
      <w:r w:rsidR="00225461" w:rsidRPr="005B35D9">
        <w:t>3</w:t>
      </w:r>
      <w:r w:rsidRPr="005B35D9">
        <w:t xml:space="preserve"> курсу ННІ «Ф</w:t>
      </w:r>
      <w:r w:rsidR="004712C8" w:rsidRPr="005B35D9">
        <w:t>ізико-технічний факультет</w:t>
      </w:r>
      <w:r w:rsidRPr="005B35D9">
        <w:t xml:space="preserve">»  М. Щука бере активну участь у </w:t>
      </w:r>
      <w:r w:rsidR="00FC07F5" w:rsidRPr="005B35D9">
        <w:t xml:space="preserve">дослідженнях кафедри медичної фізики та біомедичних нанотехнологій, та у </w:t>
      </w:r>
      <w:r w:rsidRPr="005B35D9">
        <w:t xml:space="preserve">наукових конференціях </w:t>
      </w:r>
      <w:r w:rsidR="00FC07F5" w:rsidRPr="005B35D9">
        <w:t>і</w:t>
      </w:r>
      <w:r w:rsidRPr="005B35D9">
        <w:t xml:space="preserve"> конкурсах наукових робіт, </w:t>
      </w:r>
      <w:r w:rsidR="00FC07F5" w:rsidRPr="005B35D9">
        <w:t>отримуючи дипломи з відзнакою</w:t>
      </w:r>
      <w:r w:rsidRPr="005B35D9">
        <w:t>.</w:t>
      </w:r>
    </w:p>
    <w:p w14:paraId="26953BC1" w14:textId="77777777" w:rsidR="001A09DD" w:rsidRPr="005B35D9" w:rsidRDefault="001A09DD" w:rsidP="002818CC">
      <w:pPr>
        <w:jc w:val="both"/>
      </w:pPr>
    </w:p>
    <w:p w14:paraId="46221568" w14:textId="77777777" w:rsidR="00FF23AF" w:rsidRPr="00282D7C" w:rsidRDefault="00CF5477">
      <w:pPr>
        <w:jc w:val="both"/>
        <w:rPr>
          <w:i/>
        </w:rPr>
      </w:pPr>
      <w:r w:rsidRPr="00282D7C">
        <w:rPr>
          <w:b/>
          <w:i/>
        </w:rPr>
        <w:lastRenderedPageBreak/>
        <w:t>1.5. Наявні проблеми та шляхи їх вирішення</w:t>
      </w:r>
      <w:r w:rsidRPr="00282D7C">
        <w:rPr>
          <w:i/>
        </w:rPr>
        <w:t>.</w:t>
      </w:r>
    </w:p>
    <w:p w14:paraId="249C1CC3" w14:textId="77777777" w:rsidR="004809A2" w:rsidRPr="005B35D9" w:rsidRDefault="004809A2" w:rsidP="00E23ECD">
      <w:pPr>
        <w:jc w:val="both"/>
        <w:rPr>
          <w:bCs/>
        </w:rPr>
      </w:pPr>
      <w:r w:rsidRPr="005B35D9">
        <w:rPr>
          <w:bCs/>
        </w:rPr>
        <w:t>Проблеми:</w:t>
      </w:r>
    </w:p>
    <w:p w14:paraId="1408207C" w14:textId="77777777" w:rsidR="00DC2876" w:rsidRPr="005B35D9" w:rsidRDefault="002A2506" w:rsidP="00E37BA1">
      <w:pPr>
        <w:ind w:firstLine="708"/>
        <w:jc w:val="both"/>
        <w:rPr>
          <w:bCs/>
        </w:rPr>
      </w:pPr>
      <w:r w:rsidRPr="005B35D9">
        <w:rPr>
          <w:bCs/>
        </w:rPr>
        <w:t>-</w:t>
      </w:r>
      <w:r w:rsidR="00801B93" w:rsidRPr="005B35D9">
        <w:rPr>
          <w:bCs/>
        </w:rPr>
        <w:t xml:space="preserve"> </w:t>
      </w:r>
      <w:r w:rsidR="004E6682" w:rsidRPr="005B35D9">
        <w:rPr>
          <w:bCs/>
        </w:rPr>
        <w:t>великий середній вік викладачів</w:t>
      </w:r>
      <w:r w:rsidR="004809A2" w:rsidRPr="005B35D9">
        <w:rPr>
          <w:bCs/>
        </w:rPr>
        <w:t>, які забезпечую</w:t>
      </w:r>
      <w:r w:rsidR="004E6682" w:rsidRPr="005B35D9">
        <w:rPr>
          <w:bCs/>
        </w:rPr>
        <w:t xml:space="preserve">ть </w:t>
      </w:r>
      <w:r w:rsidR="004809A2" w:rsidRPr="005B35D9">
        <w:rPr>
          <w:bCs/>
        </w:rPr>
        <w:t xml:space="preserve">підготовку </w:t>
      </w:r>
      <w:r w:rsidR="00801B93" w:rsidRPr="005B35D9">
        <w:rPr>
          <w:bCs/>
        </w:rPr>
        <w:t xml:space="preserve">студентів кафедри </w:t>
      </w:r>
      <w:r w:rsidR="004809A2" w:rsidRPr="005B35D9">
        <w:rPr>
          <w:bCs/>
        </w:rPr>
        <w:t xml:space="preserve">в </w:t>
      </w:r>
      <w:r w:rsidR="00D3077D" w:rsidRPr="005B35D9">
        <w:rPr>
          <w:bCs/>
        </w:rPr>
        <w:t xml:space="preserve">межах </w:t>
      </w:r>
      <w:r w:rsidR="00307FB8" w:rsidRPr="005B35D9">
        <w:rPr>
          <w:bCs/>
        </w:rPr>
        <w:t xml:space="preserve">професійної </w:t>
      </w:r>
      <w:r w:rsidR="00D3077D" w:rsidRPr="005B35D9">
        <w:rPr>
          <w:bCs/>
        </w:rPr>
        <w:t>орієнтації</w:t>
      </w:r>
      <w:r w:rsidR="004809A2" w:rsidRPr="005B35D9">
        <w:rPr>
          <w:bCs/>
        </w:rPr>
        <w:t xml:space="preserve"> “</w:t>
      </w:r>
      <w:r w:rsidR="00E40D40" w:rsidRPr="005B35D9">
        <w:rPr>
          <w:bCs/>
        </w:rPr>
        <w:t>Медична фізика</w:t>
      </w:r>
      <w:r w:rsidR="004809A2" w:rsidRPr="005B35D9">
        <w:rPr>
          <w:bCs/>
        </w:rPr>
        <w:t>”</w:t>
      </w:r>
      <w:r w:rsidR="00156417" w:rsidRPr="005B35D9">
        <w:rPr>
          <w:bCs/>
        </w:rPr>
        <w:t xml:space="preserve">, </w:t>
      </w:r>
      <w:r w:rsidR="00F80824" w:rsidRPr="005B35D9">
        <w:rPr>
          <w:bCs/>
        </w:rPr>
        <w:t>зокрема</w:t>
      </w:r>
      <w:r w:rsidR="00156417" w:rsidRPr="005B35D9">
        <w:rPr>
          <w:bCs/>
        </w:rPr>
        <w:t>, в області ультразвукової діагностики захворювань</w:t>
      </w:r>
      <w:r w:rsidR="004809A2" w:rsidRPr="005B35D9">
        <w:rPr>
          <w:bCs/>
        </w:rPr>
        <w:t>.</w:t>
      </w:r>
      <w:r w:rsidR="00E40D40" w:rsidRPr="005B35D9">
        <w:rPr>
          <w:bCs/>
        </w:rPr>
        <w:t xml:space="preserve"> </w:t>
      </w:r>
    </w:p>
    <w:p w14:paraId="16D2FF01" w14:textId="77777777" w:rsidR="00D44F4B" w:rsidRPr="005B35D9" w:rsidRDefault="002A2506" w:rsidP="00E37BA1">
      <w:pPr>
        <w:ind w:firstLine="708"/>
        <w:jc w:val="both"/>
        <w:rPr>
          <w:bCs/>
        </w:rPr>
      </w:pPr>
      <w:r w:rsidRPr="005B35D9">
        <w:rPr>
          <w:bCs/>
        </w:rPr>
        <w:t>-</w:t>
      </w:r>
      <w:r w:rsidR="00801B93" w:rsidRPr="005B35D9">
        <w:rPr>
          <w:bCs/>
        </w:rPr>
        <w:t xml:space="preserve"> </w:t>
      </w:r>
      <w:r w:rsidR="00D44F4B" w:rsidRPr="005B35D9">
        <w:rPr>
          <w:bCs/>
        </w:rPr>
        <w:t>н</w:t>
      </w:r>
      <w:r w:rsidR="00DC2876" w:rsidRPr="005B35D9">
        <w:rPr>
          <w:bCs/>
        </w:rPr>
        <w:t xml:space="preserve">а кафедрі немає вільних ставок та </w:t>
      </w:r>
      <w:r w:rsidR="00333466" w:rsidRPr="005B35D9">
        <w:rPr>
          <w:bCs/>
        </w:rPr>
        <w:t>належного фінансування для залучення молодих викладачів</w:t>
      </w:r>
      <w:r w:rsidR="00576F74" w:rsidRPr="005B35D9">
        <w:rPr>
          <w:bCs/>
        </w:rPr>
        <w:t xml:space="preserve"> та науковців</w:t>
      </w:r>
      <w:r w:rsidR="00333466" w:rsidRPr="005B35D9">
        <w:rPr>
          <w:bCs/>
        </w:rPr>
        <w:t>.</w:t>
      </w:r>
    </w:p>
    <w:p w14:paraId="378D878E" w14:textId="77777777" w:rsidR="00E23ECD" w:rsidRPr="005B35D9" w:rsidRDefault="00D44F4B" w:rsidP="00E37BA1">
      <w:pPr>
        <w:ind w:firstLine="708"/>
        <w:jc w:val="both"/>
        <w:rPr>
          <w:bCs/>
        </w:rPr>
      </w:pPr>
      <w:r w:rsidRPr="005B35D9">
        <w:rPr>
          <w:bCs/>
        </w:rPr>
        <w:t>- надмірна бюрократизація освітнього процесу.</w:t>
      </w:r>
      <w:r w:rsidR="00E40D40" w:rsidRPr="005B35D9">
        <w:rPr>
          <w:bCs/>
        </w:rPr>
        <w:t xml:space="preserve"> </w:t>
      </w:r>
    </w:p>
    <w:p w14:paraId="4B962349" w14:textId="77777777" w:rsidR="00333466" w:rsidRPr="005B35D9" w:rsidRDefault="00333466">
      <w:pPr>
        <w:jc w:val="both"/>
        <w:rPr>
          <w:b/>
          <w:bCs/>
        </w:rPr>
      </w:pPr>
    </w:p>
    <w:p w14:paraId="59D4730C" w14:textId="77777777" w:rsidR="00CF5477" w:rsidRPr="005B35D9" w:rsidRDefault="00CF5477">
      <w:pPr>
        <w:jc w:val="both"/>
        <w:rPr>
          <w:b/>
          <w:bCs/>
          <w:spacing w:val="-2"/>
        </w:rPr>
      </w:pPr>
      <w:r w:rsidRPr="005B35D9">
        <w:rPr>
          <w:b/>
          <w:bCs/>
          <w:spacing w:val="-2"/>
        </w:rPr>
        <w:t xml:space="preserve">2. </w:t>
      </w:r>
      <w:r w:rsidR="00106D37" w:rsidRPr="005B35D9">
        <w:rPr>
          <w:b/>
          <w:bCs/>
          <w:spacing w:val="-2"/>
        </w:rPr>
        <w:t>Результати н</w:t>
      </w:r>
      <w:r w:rsidRPr="005B35D9">
        <w:rPr>
          <w:b/>
          <w:bCs/>
          <w:spacing w:val="-2"/>
        </w:rPr>
        <w:t>ауково-інноваційн</w:t>
      </w:r>
      <w:r w:rsidR="00106D37" w:rsidRPr="005B35D9">
        <w:rPr>
          <w:b/>
          <w:bCs/>
          <w:spacing w:val="-2"/>
        </w:rPr>
        <w:t>ої</w:t>
      </w:r>
      <w:r w:rsidRPr="005B35D9">
        <w:rPr>
          <w:b/>
          <w:bCs/>
          <w:spacing w:val="-2"/>
        </w:rPr>
        <w:t xml:space="preserve"> діяльн</w:t>
      </w:r>
      <w:r w:rsidR="00106D37" w:rsidRPr="005B35D9">
        <w:rPr>
          <w:b/>
          <w:bCs/>
          <w:spacing w:val="-2"/>
        </w:rPr>
        <w:t>о</w:t>
      </w:r>
      <w:r w:rsidRPr="005B35D9">
        <w:rPr>
          <w:b/>
          <w:bCs/>
          <w:spacing w:val="-2"/>
        </w:rPr>
        <w:t>ст</w:t>
      </w:r>
      <w:r w:rsidR="00106D37" w:rsidRPr="005B35D9">
        <w:rPr>
          <w:b/>
          <w:bCs/>
          <w:spacing w:val="-2"/>
        </w:rPr>
        <w:t xml:space="preserve">і </w:t>
      </w:r>
      <w:r w:rsidR="00801B93" w:rsidRPr="005B35D9">
        <w:rPr>
          <w:b/>
          <w:bCs/>
          <w:spacing w:val="-2"/>
        </w:rPr>
        <w:t>та</w:t>
      </w:r>
      <w:r w:rsidR="00106D37" w:rsidRPr="005B35D9">
        <w:rPr>
          <w:b/>
          <w:bCs/>
          <w:spacing w:val="-2"/>
        </w:rPr>
        <w:t xml:space="preserve"> </w:t>
      </w:r>
      <w:r w:rsidRPr="005B35D9">
        <w:rPr>
          <w:b/>
          <w:bCs/>
          <w:spacing w:val="-2"/>
        </w:rPr>
        <w:t>робот</w:t>
      </w:r>
      <w:r w:rsidR="00106D37" w:rsidRPr="005B35D9">
        <w:rPr>
          <w:b/>
          <w:bCs/>
          <w:spacing w:val="-2"/>
        </w:rPr>
        <w:t>и</w:t>
      </w:r>
      <w:r w:rsidRPr="005B35D9">
        <w:rPr>
          <w:b/>
          <w:bCs/>
          <w:spacing w:val="-2"/>
        </w:rPr>
        <w:t xml:space="preserve"> з комерціалізації результатів НДР</w:t>
      </w:r>
    </w:p>
    <w:p w14:paraId="464E70CB" w14:textId="77777777" w:rsidR="00FF23AF" w:rsidRPr="005B35D9" w:rsidRDefault="00FF23AF">
      <w:pPr>
        <w:jc w:val="both"/>
        <w:rPr>
          <w:b/>
          <w:bCs/>
        </w:rPr>
      </w:pPr>
    </w:p>
    <w:p w14:paraId="4A4A08FE" w14:textId="065B6B03" w:rsidR="005E03C4" w:rsidRPr="00282D7C" w:rsidRDefault="00CF5477">
      <w:pPr>
        <w:jc w:val="both"/>
        <w:rPr>
          <w:b/>
          <w:i/>
        </w:rPr>
      </w:pPr>
      <w:r w:rsidRPr="00282D7C">
        <w:rPr>
          <w:b/>
          <w:i/>
        </w:rPr>
        <w:t>2.1. Фундаментальні та прикладні НДР, що викону</w:t>
      </w:r>
      <w:r w:rsidR="00E23ECD" w:rsidRPr="00282D7C">
        <w:rPr>
          <w:b/>
          <w:i/>
        </w:rPr>
        <w:t>вали</w:t>
      </w:r>
      <w:r w:rsidRPr="00282D7C">
        <w:rPr>
          <w:b/>
          <w:i/>
        </w:rPr>
        <w:t>ся</w:t>
      </w:r>
      <w:r w:rsidR="00307FB8" w:rsidRPr="00282D7C">
        <w:rPr>
          <w:b/>
          <w:i/>
        </w:rPr>
        <w:t xml:space="preserve"> у 20</w:t>
      </w:r>
      <w:r w:rsidR="00275002" w:rsidRPr="00282D7C">
        <w:rPr>
          <w:b/>
          <w:i/>
        </w:rPr>
        <w:t>20</w:t>
      </w:r>
      <w:r w:rsidR="00E23ECD" w:rsidRPr="00282D7C">
        <w:rPr>
          <w:b/>
          <w:i/>
        </w:rPr>
        <w:t xml:space="preserve"> році</w:t>
      </w:r>
      <w:r w:rsidRPr="00282D7C">
        <w:rPr>
          <w:b/>
          <w:i/>
        </w:rPr>
        <w:t xml:space="preserve"> за результатами конкурсу, проведеного МОН Україн</w:t>
      </w:r>
      <w:r w:rsidR="000E7061" w:rsidRPr="00282D7C">
        <w:rPr>
          <w:b/>
          <w:i/>
        </w:rPr>
        <w:t xml:space="preserve">и, обсяги їх фінансування </w:t>
      </w:r>
      <w:r w:rsidR="00460ECD" w:rsidRPr="00282D7C">
        <w:rPr>
          <w:b/>
          <w:i/>
        </w:rPr>
        <w:t xml:space="preserve"> (номери тем, угод, контрактів, прізвища керівників)</w:t>
      </w:r>
      <w:r w:rsidRPr="00282D7C">
        <w:rPr>
          <w:b/>
          <w:i/>
        </w:rPr>
        <w:t>.</w:t>
      </w:r>
    </w:p>
    <w:tbl>
      <w:tblPr>
        <w:tblW w:w="7109" w:type="dxa"/>
        <w:tblInd w:w="1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1276"/>
        <w:gridCol w:w="1898"/>
        <w:gridCol w:w="3192"/>
      </w:tblGrid>
      <w:tr w:rsidR="007A58BF" w:rsidRPr="005B35D9" w14:paraId="359B0983" w14:textId="77777777" w:rsidTr="00B03021">
        <w:trPr>
          <w:trHeight w:val="284"/>
        </w:trPr>
        <w:tc>
          <w:tcPr>
            <w:tcW w:w="743" w:type="dxa"/>
            <w:shd w:val="clear" w:color="auto" w:fill="auto"/>
            <w:tcMar>
              <w:left w:w="28" w:type="dxa"/>
              <w:right w:w="28" w:type="dxa"/>
            </w:tcMar>
          </w:tcPr>
          <w:p w14:paraId="1547CBAC" w14:textId="77777777" w:rsidR="007A58BF" w:rsidRPr="005B35D9" w:rsidRDefault="007A58BF" w:rsidP="006B1A07">
            <w:pPr>
              <w:jc w:val="center"/>
            </w:pPr>
            <w:r w:rsidRPr="005B35D9">
              <w:t>№ з/п</w:t>
            </w:r>
          </w:p>
        </w:tc>
        <w:tc>
          <w:tcPr>
            <w:tcW w:w="1276" w:type="dxa"/>
            <w:shd w:val="clear" w:color="auto" w:fill="auto"/>
            <w:tcMar>
              <w:left w:w="28" w:type="dxa"/>
              <w:right w:w="28" w:type="dxa"/>
            </w:tcMar>
            <w:vAlign w:val="center"/>
          </w:tcPr>
          <w:p w14:paraId="7E5D3F53" w14:textId="77777777" w:rsidR="007A58BF" w:rsidRPr="005B35D9" w:rsidRDefault="007A58BF" w:rsidP="006B1A07">
            <w:pPr>
              <w:jc w:val="center"/>
            </w:pPr>
            <w:r w:rsidRPr="005B35D9">
              <w:t>НДР №</w:t>
            </w:r>
          </w:p>
        </w:tc>
        <w:tc>
          <w:tcPr>
            <w:tcW w:w="1898" w:type="dxa"/>
            <w:shd w:val="clear" w:color="auto" w:fill="auto"/>
            <w:tcMar>
              <w:left w:w="28" w:type="dxa"/>
              <w:right w:w="28" w:type="dxa"/>
            </w:tcMar>
            <w:vAlign w:val="center"/>
          </w:tcPr>
          <w:p w14:paraId="5A535C0C" w14:textId="77777777" w:rsidR="007A58BF" w:rsidRPr="005B35D9" w:rsidRDefault="007A58BF" w:rsidP="006B1A07">
            <w:pPr>
              <w:jc w:val="center"/>
            </w:pPr>
            <w:r w:rsidRPr="005B35D9">
              <w:t>Керівник</w:t>
            </w:r>
          </w:p>
        </w:tc>
        <w:tc>
          <w:tcPr>
            <w:tcW w:w="3192" w:type="dxa"/>
            <w:shd w:val="clear" w:color="auto" w:fill="auto"/>
            <w:tcMar>
              <w:left w:w="28" w:type="dxa"/>
              <w:right w:w="28" w:type="dxa"/>
            </w:tcMar>
            <w:vAlign w:val="center"/>
          </w:tcPr>
          <w:p w14:paraId="4AFF0CCE" w14:textId="77777777" w:rsidR="007A58BF" w:rsidRPr="005B35D9" w:rsidRDefault="007A58BF" w:rsidP="006B1A07">
            <w:pPr>
              <w:jc w:val="center"/>
            </w:pPr>
            <w:r w:rsidRPr="005B35D9">
              <w:t>Тип</w:t>
            </w:r>
          </w:p>
        </w:tc>
      </w:tr>
      <w:tr w:rsidR="007A58BF" w:rsidRPr="005B35D9" w14:paraId="382E341B" w14:textId="77777777" w:rsidTr="00B03021">
        <w:trPr>
          <w:trHeight w:val="284"/>
        </w:trPr>
        <w:tc>
          <w:tcPr>
            <w:tcW w:w="743" w:type="dxa"/>
            <w:shd w:val="clear" w:color="auto" w:fill="auto"/>
          </w:tcPr>
          <w:p w14:paraId="17C8B5CB" w14:textId="77777777" w:rsidR="007A58BF" w:rsidRPr="005B35D9" w:rsidRDefault="007A58BF" w:rsidP="006B1A07">
            <w:pPr>
              <w:jc w:val="center"/>
            </w:pPr>
            <w:r w:rsidRPr="005B35D9">
              <w:t>1</w:t>
            </w:r>
          </w:p>
        </w:tc>
        <w:tc>
          <w:tcPr>
            <w:tcW w:w="1276" w:type="dxa"/>
            <w:shd w:val="clear" w:color="auto" w:fill="auto"/>
            <w:tcMar>
              <w:left w:w="28" w:type="dxa"/>
              <w:right w:w="28" w:type="dxa"/>
            </w:tcMar>
            <w:vAlign w:val="center"/>
          </w:tcPr>
          <w:p w14:paraId="09F2E000" w14:textId="2124DCE6" w:rsidR="007A58BF" w:rsidRPr="005B35D9" w:rsidRDefault="00C26099" w:rsidP="00215C8F">
            <w:pPr>
              <w:jc w:val="center"/>
              <w:rPr>
                <w:color w:val="000000"/>
              </w:rPr>
            </w:pPr>
            <w:r w:rsidRPr="005B35D9">
              <w:rPr>
                <w:color w:val="000000"/>
                <w:lang w:val="ru-RU"/>
              </w:rPr>
              <w:t>15</w:t>
            </w:r>
            <w:r w:rsidR="007A58BF" w:rsidRPr="005B35D9">
              <w:rPr>
                <w:color w:val="000000"/>
              </w:rPr>
              <w:t>-13-</w:t>
            </w:r>
            <w:r w:rsidR="00215C8F" w:rsidRPr="005B35D9">
              <w:rPr>
                <w:color w:val="000000"/>
              </w:rPr>
              <w:t>19</w:t>
            </w:r>
          </w:p>
        </w:tc>
        <w:tc>
          <w:tcPr>
            <w:tcW w:w="1898" w:type="dxa"/>
            <w:shd w:val="clear" w:color="auto" w:fill="auto"/>
            <w:tcMar>
              <w:left w:w="28" w:type="dxa"/>
              <w:right w:w="28" w:type="dxa"/>
            </w:tcMar>
            <w:vAlign w:val="center"/>
          </w:tcPr>
          <w:p w14:paraId="0A69124E" w14:textId="77777777" w:rsidR="007A58BF" w:rsidRDefault="00215C8F" w:rsidP="00282D7C">
            <w:pPr>
              <w:jc w:val="center"/>
            </w:pPr>
            <w:r w:rsidRPr="005B35D9">
              <w:t>Горбенко Г.П.</w:t>
            </w:r>
          </w:p>
          <w:p w14:paraId="45881CC4" w14:textId="3F8B8A56" w:rsidR="00282D7C" w:rsidRPr="005B35D9" w:rsidRDefault="00282D7C" w:rsidP="00282D7C">
            <w:pPr>
              <w:jc w:val="center"/>
            </w:pPr>
            <w:r>
              <w:t>1200000 грн</w:t>
            </w:r>
          </w:p>
        </w:tc>
        <w:tc>
          <w:tcPr>
            <w:tcW w:w="3192" w:type="dxa"/>
            <w:shd w:val="clear" w:color="auto" w:fill="auto"/>
            <w:tcMar>
              <w:left w:w="28" w:type="dxa"/>
              <w:right w:w="28" w:type="dxa"/>
            </w:tcMar>
            <w:vAlign w:val="center"/>
          </w:tcPr>
          <w:p w14:paraId="11C470F5" w14:textId="77777777" w:rsidR="007A58BF" w:rsidRPr="005B35D9" w:rsidRDefault="007A58BF" w:rsidP="006B1A07">
            <w:pPr>
              <w:jc w:val="center"/>
            </w:pPr>
            <w:r w:rsidRPr="005B35D9">
              <w:t>фундаментальна</w:t>
            </w:r>
          </w:p>
        </w:tc>
      </w:tr>
      <w:tr w:rsidR="007A58BF" w:rsidRPr="005B35D9" w14:paraId="2EB9EEB2" w14:textId="77777777" w:rsidTr="00B03021">
        <w:trPr>
          <w:trHeight w:val="284"/>
        </w:trPr>
        <w:tc>
          <w:tcPr>
            <w:tcW w:w="743" w:type="dxa"/>
            <w:shd w:val="clear" w:color="auto" w:fill="auto"/>
          </w:tcPr>
          <w:p w14:paraId="5F91C620" w14:textId="77777777" w:rsidR="007A58BF" w:rsidRPr="005B35D9" w:rsidRDefault="007A58BF" w:rsidP="006B1A07">
            <w:pPr>
              <w:jc w:val="center"/>
            </w:pPr>
            <w:r w:rsidRPr="005B35D9">
              <w:t>2</w:t>
            </w:r>
          </w:p>
        </w:tc>
        <w:tc>
          <w:tcPr>
            <w:tcW w:w="1276" w:type="dxa"/>
            <w:shd w:val="clear" w:color="auto" w:fill="auto"/>
            <w:tcMar>
              <w:left w:w="28" w:type="dxa"/>
              <w:right w:w="28" w:type="dxa"/>
            </w:tcMar>
            <w:vAlign w:val="center"/>
          </w:tcPr>
          <w:p w14:paraId="766A9D0D" w14:textId="77777777" w:rsidR="007A58BF" w:rsidRPr="005B35D9" w:rsidRDefault="00215C8F" w:rsidP="006B1A07">
            <w:pPr>
              <w:jc w:val="center"/>
              <w:rPr>
                <w:color w:val="000000"/>
              </w:rPr>
            </w:pPr>
            <w:r w:rsidRPr="005B35D9">
              <w:rPr>
                <w:color w:val="000000"/>
              </w:rPr>
              <w:t>6-13-20</w:t>
            </w:r>
          </w:p>
        </w:tc>
        <w:tc>
          <w:tcPr>
            <w:tcW w:w="1898" w:type="dxa"/>
            <w:shd w:val="clear" w:color="auto" w:fill="auto"/>
            <w:tcMar>
              <w:left w:w="28" w:type="dxa"/>
              <w:right w:w="28" w:type="dxa"/>
            </w:tcMar>
            <w:vAlign w:val="center"/>
          </w:tcPr>
          <w:p w14:paraId="6746E346" w14:textId="77777777" w:rsidR="007A58BF" w:rsidRDefault="00215C8F" w:rsidP="00282D7C">
            <w:pPr>
              <w:jc w:val="center"/>
            </w:pPr>
            <w:r w:rsidRPr="005B35D9">
              <w:t>Трусова В.М.</w:t>
            </w:r>
          </w:p>
          <w:p w14:paraId="7317FD59" w14:textId="383E5F3D" w:rsidR="00282D7C" w:rsidRPr="005B35D9" w:rsidRDefault="00282D7C" w:rsidP="00282D7C">
            <w:pPr>
              <w:jc w:val="center"/>
            </w:pPr>
            <w:r>
              <w:t>1100000 грн</w:t>
            </w:r>
          </w:p>
        </w:tc>
        <w:tc>
          <w:tcPr>
            <w:tcW w:w="3192" w:type="dxa"/>
            <w:shd w:val="clear" w:color="auto" w:fill="auto"/>
            <w:tcMar>
              <w:left w:w="28" w:type="dxa"/>
              <w:right w:w="28" w:type="dxa"/>
            </w:tcMar>
            <w:vAlign w:val="center"/>
          </w:tcPr>
          <w:p w14:paraId="7A5F2275" w14:textId="77777777" w:rsidR="007A58BF" w:rsidRPr="005B35D9" w:rsidRDefault="00215C8F" w:rsidP="006B1A07">
            <w:pPr>
              <w:jc w:val="center"/>
            </w:pPr>
            <w:r w:rsidRPr="005B35D9">
              <w:t>фундаментальна (молоді вчені)</w:t>
            </w:r>
          </w:p>
        </w:tc>
      </w:tr>
    </w:tbl>
    <w:p w14:paraId="2E06F6CF" w14:textId="77777777" w:rsidR="00233CE0" w:rsidRPr="005B35D9" w:rsidRDefault="00233CE0">
      <w:pPr>
        <w:jc w:val="both"/>
      </w:pPr>
    </w:p>
    <w:p w14:paraId="5C373C5D" w14:textId="6A2B5695" w:rsidR="007C0414" w:rsidRPr="00282D7C" w:rsidRDefault="007C0414" w:rsidP="007C0414">
      <w:pPr>
        <w:jc w:val="both"/>
        <w:rPr>
          <w:b/>
          <w:i/>
        </w:rPr>
      </w:pPr>
      <w:r w:rsidRPr="00282D7C">
        <w:rPr>
          <w:b/>
          <w:i/>
        </w:rPr>
        <w:t>2.2. НДР, що виконуються за кошти держбюджету на конкурсній основі (ДФФД України, програма «Наука в університетах» тощо</w:t>
      </w:r>
      <w:r w:rsidR="00E23ECD" w:rsidRPr="00282D7C">
        <w:rPr>
          <w:b/>
          <w:i/>
        </w:rPr>
        <w:t xml:space="preserve">), обсяги їх фінансування в </w:t>
      </w:r>
      <w:r w:rsidR="00343259" w:rsidRPr="00282D7C">
        <w:rPr>
          <w:b/>
          <w:i/>
        </w:rPr>
        <w:t>20</w:t>
      </w:r>
      <w:r w:rsidR="00343259" w:rsidRPr="00282D7C">
        <w:rPr>
          <w:b/>
          <w:i/>
          <w:lang w:val="ru-RU"/>
        </w:rPr>
        <w:t>20</w:t>
      </w:r>
      <w:r w:rsidR="00343259" w:rsidRPr="00282D7C">
        <w:rPr>
          <w:b/>
          <w:i/>
        </w:rPr>
        <w:t xml:space="preserve"> та 202</w:t>
      </w:r>
      <w:r w:rsidR="00343259" w:rsidRPr="00282D7C">
        <w:rPr>
          <w:b/>
          <w:i/>
          <w:lang w:val="ru-RU"/>
        </w:rPr>
        <w:t>1</w:t>
      </w:r>
      <w:r w:rsidR="00343259" w:rsidRPr="00282D7C">
        <w:rPr>
          <w:b/>
          <w:i/>
        </w:rPr>
        <w:t xml:space="preserve"> роках </w:t>
      </w:r>
      <w:r w:rsidRPr="00282D7C">
        <w:rPr>
          <w:b/>
          <w:i/>
        </w:rPr>
        <w:t>(номери тем, угод, контрактів, прізвища керівників).</w:t>
      </w:r>
    </w:p>
    <w:p w14:paraId="4E139B78" w14:textId="58FD5003" w:rsidR="00F16EAC" w:rsidRPr="00282D7C" w:rsidRDefault="00155B2E">
      <w:pPr>
        <w:jc w:val="both"/>
        <w:rPr>
          <w:b/>
          <w:i/>
        </w:rPr>
      </w:pPr>
      <w:r w:rsidRPr="00282D7C">
        <w:rPr>
          <w:b/>
          <w:i/>
          <w:lang w:val="ru-RU"/>
        </w:rPr>
        <w:t>Нема</w:t>
      </w:r>
      <w:r w:rsidRPr="00282D7C">
        <w:rPr>
          <w:b/>
          <w:i/>
        </w:rPr>
        <w:t>є</w:t>
      </w:r>
    </w:p>
    <w:p w14:paraId="29099418" w14:textId="77777777" w:rsidR="007A58BF" w:rsidRPr="005B35D9" w:rsidRDefault="007A58BF">
      <w:pPr>
        <w:jc w:val="both"/>
      </w:pPr>
    </w:p>
    <w:p w14:paraId="6F833881" w14:textId="53ECB3C6" w:rsidR="00CF5477" w:rsidRPr="00282D7C" w:rsidRDefault="00CF5477">
      <w:pPr>
        <w:jc w:val="both"/>
        <w:rPr>
          <w:b/>
          <w:i/>
        </w:rPr>
      </w:pPr>
      <w:r w:rsidRPr="00282D7C">
        <w:rPr>
          <w:b/>
          <w:i/>
        </w:rPr>
        <w:t>2.3. Роботи, що виконуються за договорами, грантами, замовленнями з іноземними замовниками, обсяги коштів, що</w:t>
      </w:r>
      <w:r w:rsidR="000E7061" w:rsidRPr="00282D7C">
        <w:rPr>
          <w:b/>
          <w:i/>
        </w:rPr>
        <w:t xml:space="preserve"> надійшли до університету в 20</w:t>
      </w:r>
      <w:r w:rsidR="00343259" w:rsidRPr="00282D7C">
        <w:rPr>
          <w:b/>
          <w:i/>
          <w:lang w:val="ru-RU"/>
        </w:rPr>
        <w:t>20</w:t>
      </w:r>
      <w:r w:rsidR="007A58BF" w:rsidRPr="00282D7C">
        <w:rPr>
          <w:b/>
          <w:i/>
        </w:rPr>
        <w:t xml:space="preserve"> та 202</w:t>
      </w:r>
      <w:r w:rsidR="00343259" w:rsidRPr="00282D7C">
        <w:rPr>
          <w:b/>
          <w:i/>
          <w:lang w:val="ru-RU"/>
        </w:rPr>
        <w:t>1</w:t>
      </w:r>
      <w:r w:rsidRPr="00282D7C">
        <w:rPr>
          <w:b/>
          <w:i/>
        </w:rPr>
        <w:t xml:space="preserve"> роках</w:t>
      </w:r>
      <w:r w:rsidR="00460ECD" w:rsidRPr="00282D7C">
        <w:rPr>
          <w:b/>
          <w:i/>
        </w:rPr>
        <w:t xml:space="preserve"> (номери тем, угод, контрактів, прізвища керівників)</w:t>
      </w:r>
      <w:r w:rsidRPr="00282D7C">
        <w:rPr>
          <w:b/>
          <w:i/>
        </w:rPr>
        <w:t>.</w:t>
      </w:r>
    </w:p>
    <w:p w14:paraId="181B9A43" w14:textId="77777777" w:rsidR="007A58BF" w:rsidRPr="005B35D9" w:rsidRDefault="006D7601" w:rsidP="00801B93">
      <w:pPr>
        <w:pStyle w:val="af4"/>
        <w:rPr>
          <w:rFonts w:cs="Times New Roman"/>
          <w:color w:val="000000"/>
        </w:rPr>
      </w:pPr>
      <w:r w:rsidRPr="005B35D9">
        <w:rPr>
          <w:rFonts w:cs="Times New Roman"/>
          <w:bCs/>
          <w:spacing w:val="-4"/>
        </w:rPr>
        <w:t>Немає</w:t>
      </w:r>
    </w:p>
    <w:p w14:paraId="75F9B74E" w14:textId="77777777" w:rsidR="00F70BD6" w:rsidRPr="005B35D9" w:rsidRDefault="00F70BD6" w:rsidP="007A58BF"/>
    <w:p w14:paraId="07FA29AB" w14:textId="4BD88A5D" w:rsidR="00CF5477" w:rsidRPr="00282D7C" w:rsidRDefault="00CF5477">
      <w:pPr>
        <w:jc w:val="both"/>
        <w:rPr>
          <w:b/>
          <w:i/>
        </w:rPr>
      </w:pPr>
      <w:r w:rsidRPr="00282D7C">
        <w:rPr>
          <w:b/>
          <w:i/>
        </w:rPr>
        <w:t>2.4.</w:t>
      </w:r>
      <w:r w:rsidR="00282D7C">
        <w:rPr>
          <w:b/>
          <w:i/>
        </w:rPr>
        <w:t xml:space="preserve"> </w:t>
      </w:r>
      <w:r w:rsidRPr="00282D7C">
        <w:rPr>
          <w:b/>
          <w:i/>
        </w:rPr>
        <w:t>Роботи, що виконуються за договорами, грантами, замовленнями з українськими замовниками, обсяги коштів, що</w:t>
      </w:r>
      <w:r w:rsidR="000E7061" w:rsidRPr="00282D7C">
        <w:rPr>
          <w:b/>
          <w:i/>
        </w:rPr>
        <w:t xml:space="preserve"> надійшли до університету в </w:t>
      </w:r>
      <w:r w:rsidR="00155B2E" w:rsidRPr="00282D7C">
        <w:rPr>
          <w:b/>
          <w:i/>
        </w:rPr>
        <w:t>20</w:t>
      </w:r>
      <w:r w:rsidR="00155B2E" w:rsidRPr="00282D7C">
        <w:rPr>
          <w:b/>
          <w:i/>
          <w:lang w:val="ru-RU"/>
        </w:rPr>
        <w:t>20</w:t>
      </w:r>
      <w:r w:rsidR="00155B2E" w:rsidRPr="00282D7C">
        <w:rPr>
          <w:b/>
          <w:i/>
        </w:rPr>
        <w:t xml:space="preserve"> та 202</w:t>
      </w:r>
      <w:r w:rsidR="00155B2E" w:rsidRPr="00282D7C">
        <w:rPr>
          <w:b/>
          <w:i/>
          <w:lang w:val="ru-RU"/>
        </w:rPr>
        <w:t>1</w:t>
      </w:r>
      <w:r w:rsidR="00155B2E" w:rsidRPr="00282D7C">
        <w:rPr>
          <w:b/>
          <w:i/>
        </w:rPr>
        <w:t xml:space="preserve"> роках </w:t>
      </w:r>
      <w:r w:rsidR="00460ECD" w:rsidRPr="00282D7C">
        <w:rPr>
          <w:b/>
          <w:i/>
        </w:rPr>
        <w:t>(номери тем, угод, контрактів, прізвища керівників)</w:t>
      </w:r>
      <w:r w:rsidRPr="00282D7C">
        <w:rPr>
          <w:b/>
          <w:i/>
        </w:rPr>
        <w:t>.</w:t>
      </w:r>
    </w:p>
    <w:p w14:paraId="231D4231" w14:textId="77777777" w:rsidR="00D23425" w:rsidRPr="005B35D9" w:rsidRDefault="006E02E6" w:rsidP="00D23425">
      <w:pPr>
        <w:jc w:val="both"/>
      </w:pPr>
      <w:r w:rsidRPr="005B35D9">
        <w:t>Нем</w:t>
      </w:r>
      <w:r w:rsidR="00AC6EA1" w:rsidRPr="005B35D9">
        <w:t>ає</w:t>
      </w:r>
    </w:p>
    <w:p w14:paraId="348106B4" w14:textId="77777777" w:rsidR="00D23425" w:rsidRPr="005B35D9" w:rsidRDefault="00D23425" w:rsidP="00D23425">
      <w:pPr>
        <w:jc w:val="both"/>
      </w:pPr>
    </w:p>
    <w:p w14:paraId="54EAE402" w14:textId="77777777" w:rsidR="00CF5477" w:rsidRPr="00282D7C" w:rsidRDefault="00CF5477">
      <w:pPr>
        <w:jc w:val="both"/>
        <w:rPr>
          <w:b/>
          <w:i/>
        </w:rPr>
      </w:pPr>
      <w:r w:rsidRPr="00282D7C">
        <w:rPr>
          <w:b/>
          <w:i/>
        </w:rPr>
        <w:t>2.5. Подання проектів для участі у міжнародних науково-освітніх програмах (навести назви програм, назви проектів, перелік партнерів).</w:t>
      </w:r>
    </w:p>
    <w:p w14:paraId="5239F88B" w14:textId="77777777" w:rsidR="00DA5E67" w:rsidRPr="005B35D9" w:rsidRDefault="00DA5E67" w:rsidP="00DA5E67">
      <w:pPr>
        <w:jc w:val="both"/>
      </w:pPr>
      <w:r w:rsidRPr="005B35D9">
        <w:t>Немає</w:t>
      </w:r>
    </w:p>
    <w:p w14:paraId="1500C1D8" w14:textId="77777777" w:rsidR="00DA5E67" w:rsidRPr="005B35D9" w:rsidRDefault="00DA5E67">
      <w:pPr>
        <w:jc w:val="both"/>
      </w:pPr>
    </w:p>
    <w:p w14:paraId="59192AAC" w14:textId="77777777" w:rsidR="00CF5477" w:rsidRPr="00282D7C" w:rsidRDefault="00CF5477">
      <w:pPr>
        <w:jc w:val="both"/>
        <w:rPr>
          <w:b/>
          <w:i/>
        </w:rPr>
      </w:pPr>
      <w:r w:rsidRPr="00282D7C">
        <w:rPr>
          <w:b/>
          <w:i/>
        </w:rPr>
        <w:t>2.6. Подання проектів для участі в українських науково-освітніх програмах (навести назви програм, назви проектів, перелік партнерів).</w:t>
      </w:r>
    </w:p>
    <w:p w14:paraId="3586F2F5" w14:textId="77777777" w:rsidR="008D40E9" w:rsidRPr="005B35D9" w:rsidRDefault="003C3467">
      <w:pPr>
        <w:jc w:val="both"/>
      </w:pPr>
      <w:r w:rsidRPr="005B35D9">
        <w:t>Немає.</w:t>
      </w:r>
    </w:p>
    <w:p w14:paraId="15237F1E" w14:textId="77777777" w:rsidR="003C3467" w:rsidRPr="005B35D9" w:rsidRDefault="003C3467">
      <w:pPr>
        <w:jc w:val="both"/>
      </w:pPr>
    </w:p>
    <w:p w14:paraId="0DD05AC6" w14:textId="77777777" w:rsidR="00E353F3" w:rsidRPr="005B35D9" w:rsidRDefault="00736A77" w:rsidP="00E807FC">
      <w:pPr>
        <w:jc w:val="both"/>
      </w:pPr>
      <w:r w:rsidRPr="00282D7C">
        <w:rPr>
          <w:b/>
          <w:i/>
        </w:rPr>
        <w:t>2.7.</w:t>
      </w:r>
      <w:r w:rsidR="00801B93" w:rsidRPr="00282D7C">
        <w:rPr>
          <w:b/>
          <w:i/>
        </w:rPr>
        <w:t xml:space="preserve"> </w:t>
      </w:r>
      <w:r w:rsidR="00E353F3" w:rsidRPr="00282D7C">
        <w:rPr>
          <w:b/>
          <w:i/>
        </w:rPr>
        <w:t>Переговори, проведені з метою комерціалізації наукових результатів та їх результативність</w:t>
      </w:r>
      <w:r w:rsidR="00E353F3" w:rsidRPr="005B35D9">
        <w:t>.</w:t>
      </w:r>
    </w:p>
    <w:p w14:paraId="13DD3D61" w14:textId="1A4D56C1" w:rsidR="00210AF8" w:rsidRPr="005B35D9" w:rsidRDefault="0030080F">
      <w:pPr>
        <w:jc w:val="both"/>
      </w:pPr>
      <w:r w:rsidRPr="005B35D9">
        <w:t>Немає</w:t>
      </w:r>
    </w:p>
    <w:p w14:paraId="29887513" w14:textId="77777777" w:rsidR="00613921" w:rsidRPr="005B35D9" w:rsidRDefault="00613921">
      <w:pPr>
        <w:jc w:val="both"/>
      </w:pPr>
    </w:p>
    <w:p w14:paraId="730034A3" w14:textId="77777777" w:rsidR="00CF5477" w:rsidRPr="00282D7C" w:rsidRDefault="00CF5477">
      <w:pPr>
        <w:jc w:val="both"/>
        <w:rPr>
          <w:b/>
          <w:i/>
        </w:rPr>
      </w:pPr>
      <w:r w:rsidRPr="00282D7C">
        <w:rPr>
          <w:b/>
          <w:i/>
        </w:rPr>
        <w:t>2.8. Перелік інноваційних розробок, підготовлених для впровадження, описи яких надані до Інноваційного центру університету протягом звітного періоду.</w:t>
      </w:r>
    </w:p>
    <w:p w14:paraId="69F05024" w14:textId="399C3C06" w:rsidR="000E7061" w:rsidRPr="005B35D9" w:rsidRDefault="00E36D84" w:rsidP="00C27477">
      <w:pPr>
        <w:jc w:val="both"/>
        <w:rPr>
          <w:color w:val="000000"/>
        </w:rPr>
      </w:pPr>
      <w:r w:rsidRPr="005B35D9">
        <w:rPr>
          <w:color w:val="000000"/>
        </w:rPr>
        <w:t>Немає</w:t>
      </w:r>
    </w:p>
    <w:p w14:paraId="433F69E4" w14:textId="77777777" w:rsidR="00F04746" w:rsidRPr="005B35D9" w:rsidRDefault="00F04746" w:rsidP="00282D7C">
      <w:pPr>
        <w:jc w:val="both"/>
      </w:pPr>
    </w:p>
    <w:p w14:paraId="72CE307C" w14:textId="77777777" w:rsidR="00BF3EB3" w:rsidRPr="00282D7C" w:rsidRDefault="00A83558" w:rsidP="00A83558">
      <w:pPr>
        <w:jc w:val="both"/>
        <w:rPr>
          <w:b/>
          <w:i/>
        </w:rPr>
      </w:pPr>
      <w:r w:rsidRPr="00282D7C">
        <w:rPr>
          <w:b/>
          <w:i/>
        </w:rPr>
        <w:t xml:space="preserve">2.9. </w:t>
      </w:r>
      <w:r w:rsidR="00CF5477" w:rsidRPr="00282D7C">
        <w:rPr>
          <w:b/>
          <w:i/>
        </w:rPr>
        <w:t>Монографії, розділи монографій, видані англійською мовою та іншими ін</w:t>
      </w:r>
      <w:r w:rsidR="00BF3EB3" w:rsidRPr="00282D7C">
        <w:rPr>
          <w:b/>
          <w:i/>
        </w:rPr>
        <w:t>оземними мовами</w:t>
      </w:r>
    </w:p>
    <w:p w14:paraId="6B26EB06" w14:textId="77777777" w:rsidR="008456B2" w:rsidRPr="00282D7C" w:rsidRDefault="00CF5477" w:rsidP="00BF3EB3">
      <w:pPr>
        <w:jc w:val="both"/>
        <w:rPr>
          <w:b/>
          <w:i/>
        </w:rPr>
      </w:pPr>
      <w:r w:rsidRPr="00282D7C">
        <w:rPr>
          <w:b/>
          <w:i/>
        </w:rPr>
        <w:lastRenderedPageBreak/>
        <w:t>у провідних іноземних видавництвах наукової літератури</w:t>
      </w:r>
      <w:r w:rsidR="00D71EA6" w:rsidRPr="00282D7C">
        <w:rPr>
          <w:b/>
          <w:i/>
        </w:rPr>
        <w:t xml:space="preserve"> (надати список)</w:t>
      </w:r>
      <w:r w:rsidR="008456B2" w:rsidRPr="00282D7C">
        <w:rPr>
          <w:b/>
          <w:i/>
        </w:rPr>
        <w:t>:</w:t>
      </w:r>
    </w:p>
    <w:p w14:paraId="2CD60657" w14:textId="71EECE4F" w:rsidR="00663EC4" w:rsidRPr="005B35D9" w:rsidRDefault="00E3004E" w:rsidP="00E3004E">
      <w:pPr>
        <w:jc w:val="both"/>
        <w:rPr>
          <w:bCs/>
        </w:rPr>
      </w:pPr>
      <w:r w:rsidRPr="005B35D9">
        <w:rPr>
          <w:bCs/>
        </w:rPr>
        <w:t>Немає</w:t>
      </w:r>
    </w:p>
    <w:p w14:paraId="716D9DB0" w14:textId="77777777" w:rsidR="0071663D" w:rsidRPr="005B35D9" w:rsidRDefault="0071663D" w:rsidP="00E3004E">
      <w:pPr>
        <w:jc w:val="both"/>
      </w:pPr>
    </w:p>
    <w:p w14:paraId="29BDF8A5" w14:textId="77777777" w:rsidR="00CF5477" w:rsidRPr="005B35D9" w:rsidRDefault="00CF5477">
      <w:pPr>
        <w:jc w:val="both"/>
      </w:pPr>
      <w:r w:rsidRPr="00282D7C">
        <w:rPr>
          <w:b/>
          <w:i/>
        </w:rPr>
        <w:t>2.10. Монографії, видані за рішенням Ученої ради Харківського національного у</w:t>
      </w:r>
      <w:r w:rsidR="00E570FE" w:rsidRPr="00282D7C">
        <w:rPr>
          <w:b/>
          <w:i/>
        </w:rPr>
        <w:t>ніверситету імені В.Н. Каразіна</w:t>
      </w:r>
      <w:r w:rsidR="00E570FE" w:rsidRPr="005B35D9">
        <w:t>:</w:t>
      </w:r>
    </w:p>
    <w:p w14:paraId="77F89EE4" w14:textId="77777777" w:rsidR="00663EC4" w:rsidRPr="005B35D9" w:rsidRDefault="00BC0D96" w:rsidP="00E3004E">
      <w:pPr>
        <w:pStyle w:val="a3"/>
        <w:rPr>
          <w:bCs/>
        </w:rPr>
      </w:pPr>
      <w:r w:rsidRPr="005B35D9">
        <w:rPr>
          <w:color w:val="000000"/>
        </w:rPr>
        <w:t>Немає</w:t>
      </w:r>
    </w:p>
    <w:p w14:paraId="17F47F93" w14:textId="77777777" w:rsidR="00663EC4" w:rsidRPr="005B35D9" w:rsidRDefault="00663EC4">
      <w:pPr>
        <w:jc w:val="both"/>
      </w:pPr>
    </w:p>
    <w:p w14:paraId="19CEEFDD" w14:textId="77777777" w:rsidR="00CF5477" w:rsidRPr="00282D7C" w:rsidRDefault="00CF5477">
      <w:pPr>
        <w:jc w:val="both"/>
        <w:rPr>
          <w:b/>
          <w:i/>
        </w:rPr>
      </w:pPr>
      <w:r w:rsidRPr="00282D7C">
        <w:rPr>
          <w:b/>
          <w:i/>
        </w:rPr>
        <w:t xml:space="preserve">2.11. </w:t>
      </w:r>
      <w:r w:rsidR="00D71EA6" w:rsidRPr="00282D7C">
        <w:rPr>
          <w:b/>
          <w:i/>
        </w:rPr>
        <w:t>Статті</w:t>
      </w:r>
      <w:r w:rsidRPr="00282D7C">
        <w:rPr>
          <w:b/>
          <w:i/>
        </w:rPr>
        <w:t>, опублікован</w:t>
      </w:r>
      <w:r w:rsidR="00D71EA6" w:rsidRPr="00282D7C">
        <w:rPr>
          <w:b/>
          <w:i/>
        </w:rPr>
        <w:t>і</w:t>
      </w:r>
      <w:r w:rsidRPr="00282D7C">
        <w:rPr>
          <w:b/>
          <w:i/>
        </w:rPr>
        <w:t xml:space="preserve"> у виданнях, що враховуються системами SCOPUS</w:t>
      </w:r>
      <w:r w:rsidR="009D62E5" w:rsidRPr="00282D7C">
        <w:rPr>
          <w:b/>
          <w:i/>
        </w:rPr>
        <w:t xml:space="preserve"> </w:t>
      </w:r>
      <w:r w:rsidRPr="00282D7C">
        <w:rPr>
          <w:b/>
          <w:i/>
        </w:rPr>
        <w:t>та / або ISІ</w:t>
      </w:r>
      <w:r w:rsidR="00D71EA6" w:rsidRPr="00282D7C">
        <w:rPr>
          <w:b/>
          <w:i/>
        </w:rPr>
        <w:t xml:space="preserve"> (надати список)</w:t>
      </w:r>
      <w:r w:rsidRPr="00282D7C">
        <w:rPr>
          <w:b/>
          <w:i/>
        </w:rPr>
        <w:t>.</w:t>
      </w:r>
    </w:p>
    <w:p w14:paraId="32D4B35F" w14:textId="51708A35" w:rsidR="008F699D" w:rsidRPr="005B35D9" w:rsidRDefault="000E7061">
      <w:pPr>
        <w:jc w:val="both"/>
      </w:pPr>
      <w:r w:rsidRPr="005B35D9">
        <w:t>У 20</w:t>
      </w:r>
      <w:r w:rsidR="00E3004E" w:rsidRPr="005B35D9">
        <w:t>20</w:t>
      </w:r>
      <w:r w:rsidR="00913098" w:rsidRPr="005B35D9">
        <w:rPr>
          <w:lang w:val="ru-RU"/>
        </w:rPr>
        <w:t>-</w:t>
      </w:r>
      <w:r w:rsidR="00781344" w:rsidRPr="005B35D9">
        <w:rPr>
          <w:lang w:val="ru-RU"/>
        </w:rPr>
        <w:t>2</w:t>
      </w:r>
      <w:r w:rsidR="00E3004E" w:rsidRPr="005B35D9">
        <w:rPr>
          <w:lang w:val="ru-RU"/>
        </w:rPr>
        <w:t>1</w:t>
      </w:r>
      <w:r w:rsidR="00FB6FDD" w:rsidRPr="005B35D9">
        <w:t xml:space="preserve"> </w:t>
      </w:r>
      <w:r w:rsidR="00F96400" w:rsidRPr="005B35D9">
        <w:t>навчальному</w:t>
      </w:r>
      <w:r w:rsidR="008F699D" w:rsidRPr="005B35D9">
        <w:t xml:space="preserve"> році опубліковано </w:t>
      </w:r>
      <w:r w:rsidR="006879CE" w:rsidRPr="005B35D9">
        <w:t>1</w:t>
      </w:r>
      <w:r w:rsidR="00282D7C">
        <w:rPr>
          <w:lang w:val="ru-RU"/>
        </w:rPr>
        <w:t>7</w:t>
      </w:r>
      <w:r w:rsidR="00DB7F5C" w:rsidRPr="005B35D9">
        <w:t xml:space="preserve"> наукових</w:t>
      </w:r>
      <w:r w:rsidR="00801B93" w:rsidRPr="005B35D9">
        <w:t xml:space="preserve"> </w:t>
      </w:r>
      <w:r w:rsidR="008F699D" w:rsidRPr="005B35D9">
        <w:t>стат</w:t>
      </w:r>
      <w:r w:rsidR="00DB7F5C" w:rsidRPr="005B35D9">
        <w:t>ей</w:t>
      </w:r>
      <w:r w:rsidR="007A2C1E" w:rsidRPr="005B35D9">
        <w:t>.</w:t>
      </w:r>
    </w:p>
    <w:p w14:paraId="24F2254C" w14:textId="77777777" w:rsidR="00596A27" w:rsidRPr="005B35D9" w:rsidRDefault="00596A27">
      <w:pPr>
        <w:jc w:val="both"/>
      </w:pPr>
    </w:p>
    <w:p w14:paraId="24075DFB" w14:textId="77777777" w:rsidR="003B1B34" w:rsidRPr="005B35D9" w:rsidRDefault="003B1B34" w:rsidP="003B1B34">
      <w:pPr>
        <w:numPr>
          <w:ilvl w:val="0"/>
          <w:numId w:val="41"/>
        </w:numPr>
        <w:jc w:val="both"/>
        <w:rPr>
          <w:lang w:val="en-US"/>
        </w:rPr>
      </w:pPr>
      <w:bookmarkStart w:id="0" w:name="bau0005"/>
      <w:r w:rsidRPr="005B35D9">
        <w:rPr>
          <w:lang w:val="en-US"/>
        </w:rPr>
        <w:t xml:space="preserve">O. </w:t>
      </w:r>
      <w:proofErr w:type="spellStart"/>
      <w:r w:rsidRPr="005B35D9">
        <w:rPr>
          <w:lang w:val="en-US"/>
        </w:rPr>
        <w:t>Zhytniakivska</w:t>
      </w:r>
      <w:proofErr w:type="spellEnd"/>
      <w:r w:rsidRPr="005B35D9">
        <w:rPr>
          <w:lang w:val="en-US"/>
        </w:rPr>
        <w:t xml:space="preserve">. Molecular dynamics simulation of the interaction between benzanthrone dye and model lipid membranes // East European Journal of Physics. – </w:t>
      </w:r>
      <w:r w:rsidRPr="005B35D9">
        <w:rPr>
          <w:b/>
          <w:lang w:val="en-US"/>
        </w:rPr>
        <w:t>2020</w:t>
      </w:r>
      <w:r w:rsidRPr="005B35D9">
        <w:rPr>
          <w:lang w:val="en-US"/>
        </w:rPr>
        <w:t xml:space="preserve">. – Vol. 3. – P. 134-140. - </w:t>
      </w:r>
      <w:proofErr w:type="spellStart"/>
      <w:r w:rsidRPr="005B35D9">
        <w:rPr>
          <w:lang w:val="en-US"/>
        </w:rPr>
        <w:t>doi</w:t>
      </w:r>
      <w:proofErr w:type="spellEnd"/>
      <w:r w:rsidRPr="005B35D9">
        <w:rPr>
          <w:lang w:val="en-US"/>
        </w:rPr>
        <w:t>: https://doi.org/10.26565/2312-4334-2020-3-17.</w:t>
      </w:r>
    </w:p>
    <w:p w14:paraId="49AD2C8A" w14:textId="77777777" w:rsidR="003B1B34" w:rsidRPr="005B35D9" w:rsidRDefault="003B1B34" w:rsidP="003B1B34">
      <w:pPr>
        <w:numPr>
          <w:ilvl w:val="0"/>
          <w:numId w:val="41"/>
        </w:numPr>
        <w:jc w:val="both"/>
        <w:rPr>
          <w:lang w:val="en-US"/>
        </w:rPr>
      </w:pPr>
      <w:r w:rsidRPr="005B35D9">
        <w:rPr>
          <w:lang w:val="en-US"/>
        </w:rPr>
        <w:t xml:space="preserve">K. </w:t>
      </w:r>
      <w:proofErr w:type="spellStart"/>
      <w:r w:rsidRPr="005B35D9">
        <w:rPr>
          <w:lang w:val="en-US"/>
        </w:rPr>
        <w:t>Vus</w:t>
      </w:r>
      <w:proofErr w:type="spellEnd"/>
      <w:r w:rsidRPr="005B35D9">
        <w:rPr>
          <w:lang w:val="en-US"/>
        </w:rPr>
        <w:t xml:space="preserve">. Binding of benzanthrone dye ABM to insulin amyloid fibrils: molecular docking and molecular dynamics simulation studies // East European Journal of Physics. – 2020. – Vol. 2. – P. 118-123. https://doi.org/10.26565/2312-4334-2020-2-11. // East European Journal of Physics. – </w:t>
      </w:r>
      <w:r w:rsidRPr="005B35D9">
        <w:rPr>
          <w:b/>
          <w:lang w:val="en-US"/>
        </w:rPr>
        <w:t>2020</w:t>
      </w:r>
      <w:r w:rsidRPr="005B35D9">
        <w:rPr>
          <w:lang w:val="en-US"/>
        </w:rPr>
        <w:t xml:space="preserve">. – Vol. 3. – P. 141-153. - </w:t>
      </w:r>
      <w:proofErr w:type="spellStart"/>
      <w:r w:rsidRPr="005B35D9">
        <w:rPr>
          <w:lang w:val="en-US"/>
        </w:rPr>
        <w:t>doi:https</w:t>
      </w:r>
      <w:proofErr w:type="spellEnd"/>
      <w:r w:rsidRPr="005B35D9">
        <w:rPr>
          <w:lang w:val="en-US"/>
        </w:rPr>
        <w:t>://doi.org/10.26565/2312-4334-2020-3-18.</w:t>
      </w:r>
    </w:p>
    <w:p w14:paraId="1392997B" w14:textId="77777777" w:rsidR="003B1B34" w:rsidRPr="005B35D9" w:rsidRDefault="003B1B34" w:rsidP="003B1B34">
      <w:pPr>
        <w:numPr>
          <w:ilvl w:val="0"/>
          <w:numId w:val="41"/>
        </w:numPr>
        <w:jc w:val="both"/>
        <w:rPr>
          <w:lang w:val="en-US"/>
        </w:rPr>
      </w:pPr>
      <w:r w:rsidRPr="005B35D9">
        <w:rPr>
          <w:shd w:val="clear" w:color="auto" w:fill="FFFFFF"/>
          <w:lang w:val="en-US"/>
        </w:rPr>
        <w:t xml:space="preserve">O. </w:t>
      </w:r>
      <w:proofErr w:type="spellStart"/>
      <w:r w:rsidRPr="005B35D9">
        <w:rPr>
          <w:shd w:val="clear" w:color="auto" w:fill="FFFFFF"/>
          <w:lang w:val="en-US"/>
        </w:rPr>
        <w:t>Zhytniakivska</w:t>
      </w:r>
      <w:proofErr w:type="spellEnd"/>
      <w:r w:rsidRPr="005B35D9">
        <w:rPr>
          <w:shd w:val="clear" w:color="auto" w:fill="FFFFFF"/>
          <w:lang w:val="en-US"/>
        </w:rPr>
        <w:t xml:space="preserve">, A. </w:t>
      </w:r>
      <w:proofErr w:type="spellStart"/>
      <w:r w:rsidRPr="005B35D9">
        <w:rPr>
          <w:shd w:val="clear" w:color="auto" w:fill="FFFFFF"/>
          <w:lang w:val="en-US"/>
        </w:rPr>
        <w:t>Kurutos</w:t>
      </w:r>
      <w:proofErr w:type="spellEnd"/>
      <w:r w:rsidRPr="005B35D9">
        <w:rPr>
          <w:shd w:val="clear" w:color="auto" w:fill="FFFFFF"/>
          <w:lang w:val="en-US"/>
        </w:rPr>
        <w:t xml:space="preserve">, U. </w:t>
      </w:r>
      <w:proofErr w:type="spellStart"/>
      <w:r w:rsidRPr="005B35D9">
        <w:rPr>
          <w:shd w:val="clear" w:color="auto" w:fill="FFFFFF"/>
          <w:lang w:val="en-US"/>
        </w:rPr>
        <w:t>Tarabara</w:t>
      </w:r>
      <w:proofErr w:type="spellEnd"/>
      <w:r w:rsidRPr="005B35D9">
        <w:rPr>
          <w:shd w:val="clear" w:color="auto" w:fill="FFFFFF"/>
          <w:lang w:val="en-US"/>
        </w:rPr>
        <w:t xml:space="preserve">, K. </w:t>
      </w:r>
      <w:proofErr w:type="spellStart"/>
      <w:r w:rsidRPr="005B35D9">
        <w:rPr>
          <w:shd w:val="clear" w:color="auto" w:fill="FFFFFF"/>
          <w:lang w:val="en-US"/>
        </w:rPr>
        <w:t>Vus</w:t>
      </w:r>
      <w:proofErr w:type="spellEnd"/>
      <w:r w:rsidRPr="005B35D9">
        <w:rPr>
          <w:shd w:val="clear" w:color="auto" w:fill="FFFFFF"/>
          <w:lang w:val="en-US"/>
        </w:rPr>
        <w:t xml:space="preserve">, </w:t>
      </w:r>
      <w:r w:rsidRPr="005B35D9">
        <w:rPr>
          <w:lang w:val="en-US"/>
        </w:rPr>
        <w:t>V</w:t>
      </w:r>
      <w:r w:rsidRPr="005B35D9">
        <w:t xml:space="preserve">. </w:t>
      </w:r>
      <w:r w:rsidRPr="005B35D9">
        <w:rPr>
          <w:lang w:val="en-US"/>
        </w:rPr>
        <w:t>Trusova</w:t>
      </w:r>
      <w:r w:rsidRPr="005B35D9">
        <w:t>,</w:t>
      </w:r>
      <w:r w:rsidRPr="005B35D9">
        <w:rPr>
          <w:lang w:val="en-US"/>
        </w:rPr>
        <w:t xml:space="preserve"> </w:t>
      </w:r>
      <w:r w:rsidRPr="005B35D9">
        <w:rPr>
          <w:rFonts w:eastAsia="Calibri"/>
          <w:noProof/>
          <w:lang w:val="en-US" w:eastAsia="x-none"/>
        </w:rPr>
        <w:t>G</w:t>
      </w:r>
      <w:r w:rsidRPr="005B35D9">
        <w:rPr>
          <w:rFonts w:eastAsia="Calibri"/>
          <w:noProof/>
          <w:lang w:eastAsia="x-none"/>
        </w:rPr>
        <w:t xml:space="preserve">. </w:t>
      </w:r>
      <w:r w:rsidRPr="005B35D9">
        <w:rPr>
          <w:rFonts w:eastAsia="Calibri"/>
          <w:noProof/>
          <w:lang w:val="en-US" w:eastAsia="x-none"/>
        </w:rPr>
        <w:t xml:space="preserve">Gorbenko, </w:t>
      </w:r>
      <w:r w:rsidRPr="005B35D9">
        <w:rPr>
          <w:rFonts w:eastAsia="Calibri"/>
          <w:noProof/>
          <w:lang w:val="en-GB" w:eastAsia="x-none"/>
        </w:rPr>
        <w:t>N</w:t>
      </w:r>
      <w:r w:rsidRPr="005B35D9">
        <w:rPr>
          <w:rFonts w:eastAsia="Calibri"/>
          <w:noProof/>
          <w:lang w:eastAsia="x-none"/>
        </w:rPr>
        <w:t xml:space="preserve">. </w:t>
      </w:r>
      <w:r w:rsidRPr="005B35D9">
        <w:rPr>
          <w:rFonts w:eastAsia="Calibri"/>
          <w:noProof/>
          <w:lang w:val="en-GB" w:eastAsia="x-none"/>
        </w:rPr>
        <w:t>Gadjev</w:t>
      </w:r>
      <w:r w:rsidRPr="005B35D9">
        <w:rPr>
          <w:rFonts w:eastAsia="Calibri"/>
          <w:noProof/>
          <w:lang w:eastAsia="x-none"/>
        </w:rPr>
        <w:t xml:space="preserve">, </w:t>
      </w:r>
      <w:r w:rsidRPr="005B35D9">
        <w:rPr>
          <w:rFonts w:eastAsia="Calibri"/>
          <w:noProof/>
          <w:lang w:val="en-GB" w:eastAsia="x-none"/>
        </w:rPr>
        <w:t>T</w:t>
      </w:r>
      <w:r w:rsidRPr="005B35D9">
        <w:rPr>
          <w:rFonts w:eastAsia="Calibri"/>
          <w:noProof/>
          <w:lang w:eastAsia="x-none"/>
        </w:rPr>
        <w:t xml:space="preserve">. </w:t>
      </w:r>
      <w:r w:rsidRPr="005B35D9">
        <w:rPr>
          <w:rFonts w:eastAsia="Calibri"/>
          <w:noProof/>
          <w:lang w:val="en-GB" w:eastAsia="x-none"/>
        </w:rPr>
        <w:t>Deligeorgiev</w:t>
      </w:r>
      <w:r w:rsidRPr="005B35D9">
        <w:rPr>
          <w:rFonts w:eastAsia="Calibri"/>
          <w:noProof/>
          <w:lang w:eastAsia="x-none"/>
        </w:rPr>
        <w:t>.</w:t>
      </w:r>
      <w:r w:rsidRPr="005B35D9">
        <w:rPr>
          <w:rFonts w:eastAsia="Calibri"/>
          <w:noProof/>
          <w:lang w:val="en-US" w:eastAsia="x-none"/>
        </w:rPr>
        <w:t xml:space="preserve"> Probing the amyloid protein</w:t>
      </w:r>
      <w:r w:rsidRPr="005B35D9">
        <w:rPr>
          <w:rFonts w:eastAsia="Calibri"/>
          <w:b/>
          <w:noProof/>
          <w:lang w:val="en-US" w:eastAsia="x-none"/>
        </w:rPr>
        <w:t xml:space="preserve"> </w:t>
      </w:r>
      <w:r w:rsidRPr="005B35D9">
        <w:rPr>
          <w:rFonts w:eastAsia="Calibri"/>
          <w:noProof/>
          <w:lang w:val="en-US" w:eastAsia="x-none"/>
        </w:rPr>
        <w:t>aggregates with unsymmetrical monocationic trimethine cyanine dyes // J. Mol. Liq.</w:t>
      </w:r>
      <w:r w:rsidRPr="005B35D9">
        <w:rPr>
          <w:rFonts w:eastAsia="Calibri"/>
          <w:b/>
          <w:noProof/>
          <w:lang w:eastAsia="x-none"/>
        </w:rPr>
        <w:t xml:space="preserve"> – 2020</w:t>
      </w:r>
      <w:r w:rsidRPr="005B35D9">
        <w:rPr>
          <w:rFonts w:eastAsia="Calibri"/>
          <w:noProof/>
          <w:lang w:eastAsia="x-none"/>
        </w:rPr>
        <w:t xml:space="preserve">. – Vol. </w:t>
      </w:r>
      <w:r w:rsidRPr="005B35D9">
        <w:rPr>
          <w:rFonts w:eastAsia="Calibri"/>
          <w:noProof/>
          <w:lang w:val="en-GB" w:eastAsia="x-none"/>
        </w:rPr>
        <w:t>3</w:t>
      </w:r>
      <w:r w:rsidRPr="005B35D9">
        <w:rPr>
          <w:rFonts w:eastAsia="Calibri"/>
          <w:noProof/>
          <w:lang w:eastAsia="x-none"/>
        </w:rPr>
        <w:t>11. –</w:t>
      </w:r>
      <w:r w:rsidRPr="005B35D9">
        <w:rPr>
          <w:lang w:val="en-US"/>
        </w:rPr>
        <w:t xml:space="preserve"> P. </w:t>
      </w:r>
      <w:r w:rsidRPr="005B35D9">
        <w:t>1</w:t>
      </w:r>
      <w:r w:rsidRPr="005B35D9">
        <w:rPr>
          <w:lang w:val="en-US"/>
        </w:rPr>
        <w:t>1</w:t>
      </w:r>
      <w:r w:rsidRPr="005B35D9">
        <w:t>3287</w:t>
      </w:r>
      <w:r w:rsidRPr="005B35D9">
        <w:rPr>
          <w:lang w:val="en-US"/>
        </w:rPr>
        <w:t xml:space="preserve">. </w:t>
      </w:r>
      <w:hyperlink r:id="rId8" w:tgtFrame="_blank" w:tooltip="Persistent link using digital object identifier" w:history="1">
        <w:r w:rsidRPr="005B35D9">
          <w:rPr>
            <w:rStyle w:val="ac"/>
            <w:color w:val="auto"/>
            <w:u w:val="none"/>
            <w:lang w:val="en-US"/>
          </w:rPr>
          <w:t>https://doi.org/10.1016/j.molliq.2020.113287</w:t>
        </w:r>
      </w:hyperlink>
    </w:p>
    <w:p w14:paraId="7A16B402" w14:textId="77777777" w:rsidR="003B1B34" w:rsidRPr="005B35D9" w:rsidRDefault="003B1B34" w:rsidP="003B1B34">
      <w:pPr>
        <w:numPr>
          <w:ilvl w:val="0"/>
          <w:numId w:val="41"/>
        </w:numPr>
        <w:jc w:val="both"/>
        <w:rPr>
          <w:lang w:val="en-US"/>
        </w:rPr>
      </w:pPr>
      <w:r w:rsidRPr="005B35D9">
        <w:rPr>
          <w:shd w:val="clear" w:color="auto" w:fill="FFFFFF"/>
          <w:lang w:val="en-US"/>
        </w:rPr>
        <w:t xml:space="preserve">O. </w:t>
      </w:r>
      <w:proofErr w:type="spellStart"/>
      <w:r w:rsidRPr="005B35D9">
        <w:rPr>
          <w:shd w:val="clear" w:color="auto" w:fill="FFFFFF"/>
          <w:lang w:val="en-US"/>
        </w:rPr>
        <w:t>Zhytniakivska</w:t>
      </w:r>
      <w:proofErr w:type="spellEnd"/>
      <w:r w:rsidRPr="005B35D9">
        <w:rPr>
          <w:shd w:val="clear" w:color="auto" w:fill="FFFFFF"/>
          <w:lang w:val="en-US"/>
        </w:rPr>
        <w:t xml:space="preserve">, M. </w:t>
      </w:r>
      <w:proofErr w:type="spellStart"/>
      <w:r w:rsidRPr="005B35D9">
        <w:rPr>
          <w:shd w:val="clear" w:color="auto" w:fill="FFFFFF"/>
          <w:lang w:val="en-US"/>
        </w:rPr>
        <w:t>Girych</w:t>
      </w:r>
      <w:proofErr w:type="spellEnd"/>
      <w:r w:rsidRPr="005B35D9">
        <w:rPr>
          <w:shd w:val="clear" w:color="auto" w:fill="FFFFFF"/>
          <w:lang w:val="en-US"/>
        </w:rPr>
        <w:t xml:space="preserve">, </w:t>
      </w:r>
      <w:r w:rsidRPr="005B35D9">
        <w:rPr>
          <w:lang w:val="en-US"/>
        </w:rPr>
        <w:t>V</w:t>
      </w:r>
      <w:r w:rsidRPr="005B35D9">
        <w:t xml:space="preserve">. </w:t>
      </w:r>
      <w:r w:rsidRPr="005B35D9">
        <w:rPr>
          <w:lang w:val="en-US"/>
        </w:rPr>
        <w:t>Trusova</w:t>
      </w:r>
      <w:r w:rsidRPr="005B35D9">
        <w:t>,</w:t>
      </w:r>
      <w:r w:rsidRPr="005B35D9">
        <w:rPr>
          <w:lang w:val="en-US"/>
        </w:rPr>
        <w:t xml:space="preserve"> </w:t>
      </w:r>
      <w:r w:rsidRPr="005B35D9">
        <w:rPr>
          <w:rFonts w:eastAsia="Calibri"/>
          <w:noProof/>
          <w:lang w:val="en-US" w:eastAsia="x-none"/>
        </w:rPr>
        <w:t>G</w:t>
      </w:r>
      <w:r w:rsidRPr="005B35D9">
        <w:rPr>
          <w:rFonts w:eastAsia="Calibri"/>
          <w:noProof/>
          <w:lang w:eastAsia="x-none"/>
        </w:rPr>
        <w:t xml:space="preserve">. </w:t>
      </w:r>
      <w:r w:rsidRPr="005B35D9">
        <w:rPr>
          <w:rFonts w:eastAsia="Calibri"/>
          <w:noProof/>
          <w:lang w:val="en-US" w:eastAsia="x-none"/>
        </w:rPr>
        <w:t xml:space="preserve">Gorbenko, A. Vasilev, M. Kandinska, A. Kurutos, S. Baluschev. Spectroscopic and molecular docking studies of the interactions of monomeric unsymmetrical polycationic fluorochromes with DNA and RNA. </w:t>
      </w:r>
      <w:r w:rsidRPr="005B35D9">
        <w:rPr>
          <w:lang w:val="en-US"/>
        </w:rPr>
        <w:t xml:space="preserve">// Dyes and Pigments. – </w:t>
      </w:r>
      <w:r w:rsidRPr="005B35D9">
        <w:rPr>
          <w:b/>
          <w:lang w:val="en-US"/>
        </w:rPr>
        <w:t>2020</w:t>
      </w:r>
      <w:r w:rsidRPr="005B35D9">
        <w:rPr>
          <w:lang w:val="en-US"/>
        </w:rPr>
        <w:t xml:space="preserve">. – V. 180. – P. 108446. </w:t>
      </w:r>
      <w:hyperlink r:id="rId9" w:tgtFrame="_blank" w:tooltip="Persistent link using digital object identifier" w:history="1">
        <w:r w:rsidRPr="005B35D9">
          <w:rPr>
            <w:rStyle w:val="ac"/>
            <w:color w:val="auto"/>
            <w:u w:val="none"/>
            <w:lang w:val="en-US"/>
          </w:rPr>
          <w:t>https://doi.org/10.1016/j.dyepig.2020.108446</w:t>
        </w:r>
      </w:hyperlink>
      <w:r w:rsidRPr="005B35D9">
        <w:rPr>
          <w:lang w:val="en-US"/>
        </w:rPr>
        <w:t xml:space="preserve">. </w:t>
      </w:r>
    </w:p>
    <w:p w14:paraId="5404B6FF" w14:textId="41FD4926" w:rsidR="003B1B34" w:rsidRPr="005B35D9" w:rsidRDefault="003B1B34" w:rsidP="003B1B34">
      <w:pPr>
        <w:numPr>
          <w:ilvl w:val="0"/>
          <w:numId w:val="41"/>
        </w:numPr>
        <w:jc w:val="both"/>
        <w:rPr>
          <w:rFonts w:eastAsia="Calibri"/>
          <w:noProof/>
          <w:lang w:val="en-US" w:eastAsia="x-none"/>
        </w:rPr>
      </w:pPr>
      <w:r w:rsidRPr="005B35D9">
        <w:rPr>
          <w:rFonts w:eastAsia="Calibri"/>
          <w:noProof/>
          <w:lang w:val="en-US" w:eastAsia="x-none"/>
        </w:rPr>
        <w:t>I.V. Sheina, O.B. Kiselov, E.A. Barannik. Power spectra of Doppler response signals from biological objects using synthetic aperture ultrasound // East European Journal of Physics.</w:t>
      </w:r>
      <w:r w:rsidR="001D4D10">
        <w:rPr>
          <w:rFonts w:eastAsia="Calibri"/>
          <w:noProof/>
          <w:lang w:val="en-US" w:eastAsia="x-none"/>
        </w:rPr>
        <w:t xml:space="preserve"> – 2020. – Vol. 4. – P. 5-12. </w:t>
      </w:r>
      <w:hyperlink r:id="rId10" w:history="1">
        <w:r w:rsidRPr="005B35D9">
          <w:rPr>
            <w:rStyle w:val="ac"/>
            <w:rFonts w:eastAsia="Calibri"/>
            <w:noProof/>
            <w:color w:val="auto"/>
            <w:u w:val="none"/>
            <w:lang w:val="en-US" w:eastAsia="x-none"/>
          </w:rPr>
          <w:t>https://doi.org/10.26565/2312%2D4334%2D2020%2D4%2D01</w:t>
        </w:r>
      </w:hyperlink>
      <w:r w:rsidRPr="005B35D9">
        <w:rPr>
          <w:rFonts w:eastAsia="Calibri"/>
          <w:noProof/>
          <w:lang w:val="en-US" w:eastAsia="x-none"/>
        </w:rPr>
        <w:t>.</w:t>
      </w:r>
    </w:p>
    <w:bookmarkEnd w:id="0"/>
    <w:p w14:paraId="53ED41A8" w14:textId="77777777" w:rsidR="003B1B34" w:rsidRPr="005B35D9" w:rsidRDefault="003B1B34" w:rsidP="003B1B34">
      <w:pPr>
        <w:pStyle w:val="af6"/>
        <w:numPr>
          <w:ilvl w:val="0"/>
          <w:numId w:val="41"/>
        </w:numPr>
        <w:spacing w:before="0" w:beforeAutospacing="0" w:after="0" w:afterAutospacing="0"/>
        <w:jc w:val="both"/>
        <w:textAlignment w:val="baseline"/>
      </w:pPr>
      <w:r w:rsidRPr="005B35D9">
        <w:t xml:space="preserve">V.M. Trusova, U.K. </w:t>
      </w:r>
      <w:proofErr w:type="spellStart"/>
      <w:r w:rsidRPr="005B35D9">
        <w:t>Tarabara</w:t>
      </w:r>
      <w:proofErr w:type="spellEnd"/>
      <w:r w:rsidRPr="005B35D9">
        <w:t xml:space="preserve">,  O.A. </w:t>
      </w:r>
      <w:proofErr w:type="spellStart"/>
      <w:r w:rsidRPr="005B35D9">
        <w:t>Zhytniakivska</w:t>
      </w:r>
      <w:proofErr w:type="spellEnd"/>
      <w:r w:rsidRPr="005B35D9">
        <w:t xml:space="preserve">,  K.O. </w:t>
      </w:r>
      <w:proofErr w:type="spellStart"/>
      <w:r w:rsidRPr="005B35D9">
        <w:t>Vus</w:t>
      </w:r>
      <w:proofErr w:type="spellEnd"/>
      <w:r w:rsidRPr="005B35D9">
        <w:t xml:space="preserve">,  G.P. </w:t>
      </w:r>
      <w:proofErr w:type="spellStart"/>
      <w:r w:rsidRPr="005B35D9">
        <w:t>Gorbenko</w:t>
      </w:r>
      <w:proofErr w:type="spellEnd"/>
      <w:r w:rsidRPr="005B35D9">
        <w:t xml:space="preserve">. </w:t>
      </w:r>
      <w:proofErr w:type="spellStart"/>
      <w:r w:rsidRPr="005B35D9">
        <w:t>Probing</w:t>
      </w:r>
      <w:proofErr w:type="spellEnd"/>
      <w:r w:rsidRPr="005B35D9">
        <w:t xml:space="preserve"> </w:t>
      </w:r>
      <w:proofErr w:type="spellStart"/>
      <w:r w:rsidRPr="005B35D9">
        <w:t>the</w:t>
      </w:r>
      <w:proofErr w:type="spellEnd"/>
      <w:r w:rsidRPr="005B35D9">
        <w:t xml:space="preserve"> </w:t>
      </w:r>
      <w:proofErr w:type="spellStart"/>
      <w:r w:rsidRPr="005B35D9">
        <w:t>interactions</w:t>
      </w:r>
      <w:proofErr w:type="spellEnd"/>
      <w:r w:rsidRPr="005B35D9">
        <w:t xml:space="preserve"> </w:t>
      </w:r>
      <w:proofErr w:type="spellStart"/>
      <w:r w:rsidRPr="005B35D9">
        <w:t>of</w:t>
      </w:r>
      <w:proofErr w:type="spellEnd"/>
      <w:r w:rsidRPr="005B35D9">
        <w:t xml:space="preserve"> </w:t>
      </w:r>
      <w:proofErr w:type="spellStart"/>
      <w:r w:rsidRPr="005B35D9">
        <w:t>novel</w:t>
      </w:r>
      <w:proofErr w:type="spellEnd"/>
      <w:r w:rsidRPr="005B35D9">
        <w:t xml:space="preserve"> </w:t>
      </w:r>
      <w:proofErr w:type="spellStart"/>
      <w:r w:rsidRPr="005B35D9">
        <w:t>europium</w:t>
      </w:r>
      <w:proofErr w:type="spellEnd"/>
      <w:r w:rsidRPr="005B35D9">
        <w:t xml:space="preserve"> </w:t>
      </w:r>
      <w:proofErr w:type="spellStart"/>
      <w:r w:rsidRPr="005B35D9">
        <w:t>coordination</w:t>
      </w:r>
      <w:proofErr w:type="spellEnd"/>
      <w:r w:rsidRPr="005B35D9">
        <w:t xml:space="preserve"> </w:t>
      </w:r>
      <w:proofErr w:type="spellStart"/>
      <w:r w:rsidRPr="005B35D9">
        <w:t>complexes</w:t>
      </w:r>
      <w:proofErr w:type="spellEnd"/>
      <w:r w:rsidRPr="005B35D9">
        <w:t xml:space="preserve"> </w:t>
      </w:r>
      <w:proofErr w:type="spellStart"/>
      <w:r w:rsidRPr="005B35D9">
        <w:t>with</w:t>
      </w:r>
      <w:proofErr w:type="spellEnd"/>
      <w:r w:rsidRPr="005B35D9">
        <w:t xml:space="preserve"> </w:t>
      </w:r>
      <w:proofErr w:type="spellStart"/>
      <w:r w:rsidRPr="005B35D9">
        <w:t>serum</w:t>
      </w:r>
      <w:proofErr w:type="spellEnd"/>
      <w:r w:rsidRPr="005B35D9">
        <w:t xml:space="preserve"> </w:t>
      </w:r>
      <w:proofErr w:type="spellStart"/>
      <w:r w:rsidRPr="005B35D9">
        <w:t>albumin</w:t>
      </w:r>
      <w:proofErr w:type="spellEnd"/>
      <w:r w:rsidRPr="005B35D9">
        <w:t xml:space="preserve"> // </w:t>
      </w:r>
      <w:proofErr w:type="spellStart"/>
      <w:r w:rsidRPr="005B35D9">
        <w:t>Luminescence</w:t>
      </w:r>
      <w:proofErr w:type="spellEnd"/>
      <w:r w:rsidRPr="005B35D9">
        <w:t xml:space="preserve">. </w:t>
      </w:r>
      <w:r w:rsidRPr="005B35D9">
        <w:rPr>
          <w:b/>
          <w:bCs/>
        </w:rPr>
        <w:t>2021</w:t>
      </w:r>
      <w:r w:rsidRPr="005B35D9">
        <w:t>.</w:t>
      </w:r>
      <w:r w:rsidRPr="005B35D9">
        <w:rPr>
          <w:lang w:val="en-US"/>
        </w:rPr>
        <w:t xml:space="preserve"> Vol. 36, Issue 3. P. 795–801.</w:t>
      </w:r>
      <w:r w:rsidRPr="005B35D9">
        <w:t xml:space="preserve"> </w:t>
      </w:r>
      <w:proofErr w:type="spellStart"/>
      <w:r w:rsidRPr="005B35D9">
        <w:t>doi</w:t>
      </w:r>
      <w:proofErr w:type="spellEnd"/>
      <w:r w:rsidRPr="005B35D9">
        <w:t>: https://doi.org/10.1002/bio.4006</w:t>
      </w:r>
    </w:p>
    <w:p w14:paraId="4FFCAEE2" w14:textId="77777777" w:rsidR="003B1B34" w:rsidRPr="005B35D9" w:rsidRDefault="003B1B34" w:rsidP="003B1B34">
      <w:pPr>
        <w:pStyle w:val="af6"/>
        <w:numPr>
          <w:ilvl w:val="0"/>
          <w:numId w:val="41"/>
        </w:numPr>
        <w:spacing w:before="0" w:beforeAutospacing="0" w:after="0" w:afterAutospacing="0"/>
        <w:jc w:val="both"/>
        <w:textAlignment w:val="baseline"/>
      </w:pPr>
      <w:r w:rsidRPr="005B35D9">
        <w:t xml:space="preserve">U. </w:t>
      </w:r>
      <w:proofErr w:type="spellStart"/>
      <w:r w:rsidRPr="005B35D9">
        <w:t>Tarabara</w:t>
      </w:r>
      <w:proofErr w:type="spellEnd"/>
      <w:r w:rsidRPr="005B35D9">
        <w:t xml:space="preserve">, E. </w:t>
      </w:r>
      <w:proofErr w:type="spellStart"/>
      <w:r w:rsidRPr="005B35D9">
        <w:t>Kirilova</w:t>
      </w:r>
      <w:proofErr w:type="spellEnd"/>
      <w:r w:rsidRPr="005B35D9">
        <w:t xml:space="preserve">, G. </w:t>
      </w:r>
      <w:proofErr w:type="spellStart"/>
      <w:r w:rsidRPr="005B35D9">
        <w:t>Kirilov</w:t>
      </w:r>
      <w:proofErr w:type="spellEnd"/>
      <w:r w:rsidRPr="005B35D9">
        <w:t xml:space="preserve">, K. </w:t>
      </w:r>
      <w:proofErr w:type="spellStart"/>
      <w:r w:rsidRPr="005B35D9">
        <w:t>Vus</w:t>
      </w:r>
      <w:proofErr w:type="spellEnd"/>
      <w:r w:rsidRPr="005B35D9">
        <w:t xml:space="preserve">, O. </w:t>
      </w:r>
      <w:proofErr w:type="spellStart"/>
      <w:r w:rsidRPr="005B35D9">
        <w:t>Zhytniakivska</w:t>
      </w:r>
      <w:proofErr w:type="spellEnd"/>
      <w:r w:rsidRPr="005B35D9">
        <w:t>, V. Trusova, G</w:t>
      </w:r>
      <w:r w:rsidRPr="005B35D9">
        <w:rPr>
          <w:lang w:val="en-US"/>
        </w:rPr>
        <w:t>.</w:t>
      </w:r>
      <w:r w:rsidRPr="005B35D9">
        <w:t xml:space="preserve"> </w:t>
      </w:r>
      <w:proofErr w:type="spellStart"/>
      <w:r w:rsidRPr="005B35D9">
        <w:t>Gorbenko</w:t>
      </w:r>
      <w:proofErr w:type="spellEnd"/>
      <w:r w:rsidRPr="005B35D9">
        <w:t xml:space="preserve">. </w:t>
      </w:r>
      <w:proofErr w:type="spellStart"/>
      <w:r w:rsidRPr="005B35D9">
        <w:t>Benzanthrone</w:t>
      </w:r>
      <w:proofErr w:type="spellEnd"/>
      <w:r w:rsidRPr="005B35D9">
        <w:t xml:space="preserve"> </w:t>
      </w:r>
      <w:proofErr w:type="spellStart"/>
      <w:r w:rsidRPr="005B35D9">
        <w:t>dyes</w:t>
      </w:r>
      <w:proofErr w:type="spellEnd"/>
      <w:r w:rsidRPr="005B35D9">
        <w:t xml:space="preserve"> </w:t>
      </w:r>
      <w:proofErr w:type="spellStart"/>
      <w:r w:rsidRPr="005B35D9">
        <w:t>as</w:t>
      </w:r>
      <w:proofErr w:type="spellEnd"/>
      <w:r w:rsidRPr="005B35D9">
        <w:t xml:space="preserve"> </w:t>
      </w:r>
      <w:proofErr w:type="spellStart"/>
      <w:r w:rsidRPr="005B35D9">
        <w:t>mediators</w:t>
      </w:r>
      <w:proofErr w:type="spellEnd"/>
      <w:r w:rsidRPr="005B35D9">
        <w:t xml:space="preserve"> </w:t>
      </w:r>
      <w:proofErr w:type="spellStart"/>
      <w:r w:rsidRPr="005B35D9">
        <w:t>of</w:t>
      </w:r>
      <w:proofErr w:type="spellEnd"/>
      <w:r w:rsidRPr="005B35D9">
        <w:t xml:space="preserve"> </w:t>
      </w:r>
      <w:proofErr w:type="spellStart"/>
      <w:r w:rsidRPr="005B35D9">
        <w:t>cascade</w:t>
      </w:r>
      <w:proofErr w:type="spellEnd"/>
      <w:r w:rsidRPr="005B35D9">
        <w:t xml:space="preserve"> </w:t>
      </w:r>
      <w:proofErr w:type="spellStart"/>
      <w:r w:rsidRPr="005B35D9">
        <w:t>energy</w:t>
      </w:r>
      <w:proofErr w:type="spellEnd"/>
      <w:r w:rsidRPr="005B35D9">
        <w:t xml:space="preserve"> </w:t>
      </w:r>
      <w:proofErr w:type="spellStart"/>
      <w:r w:rsidRPr="005B35D9">
        <w:t>transfer</w:t>
      </w:r>
      <w:proofErr w:type="spellEnd"/>
      <w:r w:rsidRPr="005B35D9">
        <w:t xml:space="preserve"> </w:t>
      </w:r>
      <w:proofErr w:type="spellStart"/>
      <w:r w:rsidRPr="005B35D9">
        <w:t>in</w:t>
      </w:r>
      <w:proofErr w:type="spellEnd"/>
      <w:r w:rsidRPr="005B35D9">
        <w:t xml:space="preserve"> </w:t>
      </w:r>
      <w:proofErr w:type="spellStart"/>
      <w:r w:rsidRPr="005B35D9">
        <w:t>insulin</w:t>
      </w:r>
      <w:proofErr w:type="spellEnd"/>
      <w:r w:rsidRPr="005B35D9">
        <w:t xml:space="preserve"> </w:t>
      </w:r>
      <w:proofErr w:type="spellStart"/>
      <w:r w:rsidRPr="005B35D9">
        <w:t>amyloid</w:t>
      </w:r>
      <w:proofErr w:type="spellEnd"/>
      <w:r w:rsidRPr="005B35D9">
        <w:t xml:space="preserve"> </w:t>
      </w:r>
      <w:proofErr w:type="spellStart"/>
      <w:r w:rsidRPr="005B35D9">
        <w:t>fibrils</w:t>
      </w:r>
      <w:proofErr w:type="spellEnd"/>
      <w:r w:rsidRPr="005B35D9">
        <w:t xml:space="preserve"> // J. </w:t>
      </w:r>
      <w:proofErr w:type="spellStart"/>
      <w:r w:rsidRPr="005B35D9">
        <w:t>Mol</w:t>
      </w:r>
      <w:proofErr w:type="spellEnd"/>
      <w:r w:rsidRPr="005B35D9">
        <w:t xml:space="preserve">. </w:t>
      </w:r>
      <w:proofErr w:type="spellStart"/>
      <w:r w:rsidRPr="005B35D9">
        <w:t>Liq</w:t>
      </w:r>
      <w:proofErr w:type="spellEnd"/>
      <w:r w:rsidRPr="005B35D9">
        <w:t xml:space="preserve">. – </w:t>
      </w:r>
      <w:r w:rsidRPr="005B35D9">
        <w:rPr>
          <w:b/>
          <w:bCs/>
        </w:rPr>
        <w:t>2021</w:t>
      </w:r>
      <w:r w:rsidRPr="005B35D9">
        <w:t xml:space="preserve">. – </w:t>
      </w:r>
      <w:proofErr w:type="spellStart"/>
      <w:r w:rsidRPr="005B35D9">
        <w:t>Vol</w:t>
      </w:r>
      <w:proofErr w:type="spellEnd"/>
      <w:r w:rsidRPr="005B35D9">
        <w:t>. 324. – P. 115102. https://doi.org/10.1016/j.molliq.2020.115102</w:t>
      </w:r>
    </w:p>
    <w:p w14:paraId="2BCE00AD" w14:textId="77777777" w:rsidR="003B1B34" w:rsidRPr="005B35D9" w:rsidRDefault="003B1B34" w:rsidP="003B1B34">
      <w:pPr>
        <w:pStyle w:val="af6"/>
        <w:numPr>
          <w:ilvl w:val="0"/>
          <w:numId w:val="41"/>
        </w:numPr>
        <w:spacing w:before="0" w:beforeAutospacing="0" w:after="0" w:afterAutospacing="0"/>
        <w:jc w:val="both"/>
        <w:textAlignment w:val="baseline"/>
      </w:pPr>
      <w:r w:rsidRPr="005B35D9">
        <w:rPr>
          <w:lang w:val="en-US"/>
        </w:rPr>
        <w:t xml:space="preserve">O. </w:t>
      </w:r>
      <w:proofErr w:type="spellStart"/>
      <w:r w:rsidRPr="005B35D9">
        <w:rPr>
          <w:lang w:val="en-US"/>
        </w:rPr>
        <w:t>Zhytniakivska</w:t>
      </w:r>
      <w:proofErr w:type="spellEnd"/>
      <w:r w:rsidRPr="005B35D9">
        <w:rPr>
          <w:lang w:val="en-US"/>
        </w:rPr>
        <w:t xml:space="preserve">, U. </w:t>
      </w:r>
      <w:proofErr w:type="spellStart"/>
      <w:r w:rsidRPr="005B35D9">
        <w:rPr>
          <w:lang w:val="en-US"/>
        </w:rPr>
        <w:t>Tarabara</w:t>
      </w:r>
      <w:proofErr w:type="spellEnd"/>
      <w:r w:rsidRPr="005B35D9">
        <w:rPr>
          <w:lang w:val="en-US"/>
        </w:rPr>
        <w:t xml:space="preserve">, V. Trusova, K. </w:t>
      </w:r>
      <w:proofErr w:type="spellStart"/>
      <w:r w:rsidRPr="005B35D9">
        <w:rPr>
          <w:lang w:val="en-US"/>
        </w:rPr>
        <w:t>Vus</w:t>
      </w:r>
      <w:proofErr w:type="spellEnd"/>
      <w:r w:rsidRPr="005B35D9">
        <w:rPr>
          <w:lang w:val="en-US"/>
        </w:rPr>
        <w:t xml:space="preserve">, G. </w:t>
      </w:r>
      <w:proofErr w:type="spellStart"/>
      <w:r w:rsidRPr="005B35D9">
        <w:rPr>
          <w:lang w:val="en-US"/>
        </w:rPr>
        <w:t>Gorbenko</w:t>
      </w:r>
      <w:proofErr w:type="spellEnd"/>
      <w:r w:rsidRPr="005B35D9">
        <w:rPr>
          <w:lang w:val="en-US"/>
        </w:rPr>
        <w:t xml:space="preserve">. Molecular dynamics study of insulin mutants. East European Journal of Physics. </w:t>
      </w:r>
      <w:r w:rsidRPr="005B35D9">
        <w:rPr>
          <w:b/>
          <w:lang w:val="en-US"/>
        </w:rPr>
        <w:t>2021</w:t>
      </w:r>
      <w:r w:rsidRPr="005B35D9">
        <w:rPr>
          <w:lang w:val="en-US"/>
        </w:rPr>
        <w:t>. No. 2. P. 168–176.</w:t>
      </w:r>
    </w:p>
    <w:p w14:paraId="18FCA7E5" w14:textId="77777777" w:rsidR="003B1B34" w:rsidRPr="005B35D9" w:rsidRDefault="003B1B34" w:rsidP="003B1B34">
      <w:pPr>
        <w:pStyle w:val="af6"/>
        <w:numPr>
          <w:ilvl w:val="0"/>
          <w:numId w:val="41"/>
        </w:numPr>
        <w:spacing w:before="0" w:beforeAutospacing="0" w:after="0" w:afterAutospacing="0"/>
        <w:jc w:val="both"/>
        <w:textAlignment w:val="baseline"/>
      </w:pPr>
      <w:r w:rsidRPr="005B35D9">
        <w:rPr>
          <w:lang w:val="en-US"/>
        </w:rPr>
        <w:t>M</w:t>
      </w:r>
      <w:r w:rsidRPr="005B35D9">
        <w:t xml:space="preserve">.А. </w:t>
      </w:r>
      <w:proofErr w:type="spellStart"/>
      <w:r w:rsidRPr="005B35D9">
        <w:rPr>
          <w:lang w:val="en-US"/>
        </w:rPr>
        <w:t>Bondarenko</w:t>
      </w:r>
      <w:proofErr w:type="spellEnd"/>
      <w:r w:rsidRPr="005B35D9">
        <w:t xml:space="preserve">, </w:t>
      </w:r>
      <w:r w:rsidRPr="005B35D9">
        <w:rPr>
          <w:lang w:val="en-US"/>
        </w:rPr>
        <w:t>O</w:t>
      </w:r>
      <w:r w:rsidRPr="005B35D9">
        <w:t>.</w:t>
      </w:r>
      <w:r w:rsidRPr="005B35D9">
        <w:rPr>
          <w:lang w:val="en-US"/>
        </w:rPr>
        <w:t>V</w:t>
      </w:r>
      <w:r w:rsidRPr="005B35D9">
        <w:t xml:space="preserve">. </w:t>
      </w:r>
      <w:proofErr w:type="spellStart"/>
      <w:r w:rsidRPr="005B35D9">
        <w:rPr>
          <w:lang w:val="en-US"/>
        </w:rPr>
        <w:t>Zaytseva</w:t>
      </w:r>
      <w:proofErr w:type="spellEnd"/>
      <w:r w:rsidRPr="005B35D9">
        <w:t xml:space="preserve">, </w:t>
      </w:r>
      <w:r w:rsidRPr="005B35D9">
        <w:rPr>
          <w:lang w:val="en-US"/>
        </w:rPr>
        <w:t>V</w:t>
      </w:r>
      <w:r w:rsidRPr="005B35D9">
        <w:t xml:space="preserve">.М. </w:t>
      </w:r>
      <w:r w:rsidRPr="005B35D9">
        <w:rPr>
          <w:lang w:val="en-US"/>
        </w:rPr>
        <w:t>Trusova</w:t>
      </w:r>
      <w:r w:rsidRPr="005B35D9">
        <w:t xml:space="preserve">. </w:t>
      </w:r>
      <w:r w:rsidRPr="005B35D9">
        <w:rPr>
          <w:lang w:val="en-US"/>
        </w:rPr>
        <w:t xml:space="preserve">Modeling of molecular mechanisms of radiation adaptive response formation. East European Journal of Physics. </w:t>
      </w:r>
      <w:r w:rsidRPr="005B35D9">
        <w:rPr>
          <w:b/>
          <w:lang w:val="en-US"/>
        </w:rPr>
        <w:t>2021</w:t>
      </w:r>
      <w:r w:rsidRPr="005B35D9">
        <w:rPr>
          <w:lang w:val="en-US"/>
        </w:rPr>
        <w:t>. No. 2. P. 177–188.</w:t>
      </w:r>
    </w:p>
    <w:p w14:paraId="2FC1B4C3" w14:textId="77777777" w:rsidR="003B1B34" w:rsidRPr="005B35D9" w:rsidRDefault="003B1B34" w:rsidP="003B1B34">
      <w:pPr>
        <w:pStyle w:val="af6"/>
        <w:numPr>
          <w:ilvl w:val="0"/>
          <w:numId w:val="41"/>
        </w:numPr>
        <w:spacing w:before="0" w:beforeAutospacing="0" w:after="0" w:afterAutospacing="0"/>
        <w:jc w:val="both"/>
        <w:textAlignment w:val="baseline"/>
      </w:pPr>
      <w:proofErr w:type="spellStart"/>
      <w:r w:rsidRPr="005B35D9">
        <w:t>Bondarenko</w:t>
      </w:r>
      <w:proofErr w:type="spellEnd"/>
      <w:r w:rsidRPr="005B35D9">
        <w:t xml:space="preserve"> M., </w:t>
      </w:r>
      <w:proofErr w:type="spellStart"/>
      <w:r w:rsidRPr="005B35D9">
        <w:t>Zaytseva</w:t>
      </w:r>
      <w:proofErr w:type="spellEnd"/>
      <w:r w:rsidRPr="005B35D9">
        <w:t xml:space="preserve"> O., Trusova V., </w:t>
      </w:r>
      <w:proofErr w:type="spellStart"/>
      <w:r w:rsidRPr="005B35D9">
        <w:rPr>
          <w:lang w:val="en-US"/>
        </w:rPr>
        <w:t>Moiseenko</w:t>
      </w:r>
      <w:proofErr w:type="spellEnd"/>
      <w:r w:rsidRPr="005B35D9">
        <w:rPr>
          <w:lang w:val="en-US"/>
        </w:rPr>
        <w:t xml:space="preserve"> A., </w:t>
      </w:r>
      <w:proofErr w:type="spellStart"/>
      <w:r w:rsidRPr="005B35D9">
        <w:rPr>
          <w:lang w:val="en-US"/>
        </w:rPr>
        <w:t>Rukin</w:t>
      </w:r>
      <w:proofErr w:type="spellEnd"/>
      <w:r w:rsidRPr="005B35D9">
        <w:rPr>
          <w:lang w:val="en-US"/>
        </w:rPr>
        <w:t xml:space="preserve"> A., </w:t>
      </w:r>
      <w:proofErr w:type="spellStart"/>
      <w:r w:rsidRPr="005B35D9">
        <w:t>Utytskykh</w:t>
      </w:r>
      <w:proofErr w:type="spellEnd"/>
      <w:r w:rsidRPr="005B35D9">
        <w:t xml:space="preserve"> T., </w:t>
      </w:r>
      <w:proofErr w:type="spellStart"/>
      <w:r w:rsidRPr="005B35D9">
        <w:t>Morozova</w:t>
      </w:r>
      <w:proofErr w:type="spellEnd"/>
      <w:r w:rsidRPr="005B35D9">
        <w:t xml:space="preserve"> O.</w:t>
      </w:r>
      <w:r w:rsidRPr="005B35D9">
        <w:rPr>
          <w:lang w:val="en-US"/>
        </w:rPr>
        <w:t xml:space="preserve"> </w:t>
      </w:r>
      <w:proofErr w:type="spellStart"/>
      <w:r w:rsidRPr="005B35D9">
        <w:t>Luminescent</w:t>
      </w:r>
      <w:proofErr w:type="spellEnd"/>
      <w:r w:rsidRPr="005B35D9">
        <w:t xml:space="preserve"> </w:t>
      </w:r>
      <w:proofErr w:type="spellStart"/>
      <w:r w:rsidRPr="005B35D9">
        <w:t>Analysis</w:t>
      </w:r>
      <w:proofErr w:type="spellEnd"/>
      <w:r w:rsidRPr="005B35D9">
        <w:t xml:space="preserve"> </w:t>
      </w:r>
      <w:proofErr w:type="spellStart"/>
      <w:r w:rsidRPr="005B35D9">
        <w:t>of</w:t>
      </w:r>
      <w:proofErr w:type="spellEnd"/>
      <w:r w:rsidRPr="005B35D9">
        <w:t xml:space="preserve"> </w:t>
      </w:r>
      <w:proofErr w:type="spellStart"/>
      <w:r w:rsidRPr="005B35D9">
        <w:t>Blood</w:t>
      </w:r>
      <w:proofErr w:type="spellEnd"/>
      <w:r w:rsidRPr="005B35D9">
        <w:t xml:space="preserve"> </w:t>
      </w:r>
      <w:proofErr w:type="spellStart"/>
      <w:r w:rsidRPr="005B35D9">
        <w:t>Serum</w:t>
      </w:r>
      <w:proofErr w:type="spellEnd"/>
      <w:r w:rsidRPr="005B35D9">
        <w:t xml:space="preserve"> </w:t>
      </w:r>
      <w:proofErr w:type="spellStart"/>
      <w:r w:rsidRPr="005B35D9">
        <w:t>for</w:t>
      </w:r>
      <w:proofErr w:type="spellEnd"/>
      <w:r w:rsidRPr="005B35D9">
        <w:t xml:space="preserve"> </w:t>
      </w:r>
      <w:proofErr w:type="spellStart"/>
      <w:r w:rsidRPr="005B35D9">
        <w:t>Diagnostics</w:t>
      </w:r>
      <w:proofErr w:type="spellEnd"/>
      <w:r w:rsidRPr="005B35D9">
        <w:t xml:space="preserve"> </w:t>
      </w:r>
      <w:proofErr w:type="spellStart"/>
      <w:r w:rsidRPr="005B35D9">
        <w:t>of</w:t>
      </w:r>
      <w:proofErr w:type="spellEnd"/>
      <w:r w:rsidRPr="005B35D9">
        <w:t xml:space="preserve"> </w:t>
      </w:r>
      <w:proofErr w:type="spellStart"/>
      <w:r w:rsidRPr="005B35D9">
        <w:t>Pathological</w:t>
      </w:r>
      <w:proofErr w:type="spellEnd"/>
      <w:r w:rsidRPr="005B35D9">
        <w:t xml:space="preserve"> </w:t>
      </w:r>
      <w:proofErr w:type="spellStart"/>
      <w:r w:rsidRPr="005B35D9">
        <w:t>and</w:t>
      </w:r>
      <w:proofErr w:type="spellEnd"/>
      <w:r w:rsidRPr="005B35D9">
        <w:t xml:space="preserve"> </w:t>
      </w:r>
      <w:proofErr w:type="spellStart"/>
      <w:r w:rsidRPr="005B35D9">
        <w:t>Pre-Pathological</w:t>
      </w:r>
      <w:proofErr w:type="spellEnd"/>
      <w:r w:rsidRPr="005B35D9">
        <w:t xml:space="preserve"> </w:t>
      </w:r>
      <w:proofErr w:type="spellStart"/>
      <w:r w:rsidRPr="005B35D9">
        <w:t>States</w:t>
      </w:r>
      <w:proofErr w:type="spellEnd"/>
      <w:r w:rsidRPr="005B35D9">
        <w:t xml:space="preserve"> </w:t>
      </w:r>
      <w:proofErr w:type="spellStart"/>
      <w:r w:rsidRPr="005B35D9">
        <w:t>of</w:t>
      </w:r>
      <w:proofErr w:type="spellEnd"/>
      <w:r w:rsidRPr="005B35D9">
        <w:t xml:space="preserve"> </w:t>
      </w:r>
      <w:proofErr w:type="spellStart"/>
      <w:r w:rsidRPr="005B35D9">
        <w:t>Cancer</w:t>
      </w:r>
      <w:proofErr w:type="spellEnd"/>
      <w:r w:rsidRPr="005B35D9">
        <w:t xml:space="preserve"> </w:t>
      </w:r>
      <w:proofErr w:type="spellStart"/>
      <w:r w:rsidRPr="005B35D9">
        <w:t>Patients</w:t>
      </w:r>
      <w:proofErr w:type="spellEnd"/>
      <w:r w:rsidRPr="005B35D9">
        <w:rPr>
          <w:lang w:val="en-US"/>
        </w:rPr>
        <w:t xml:space="preserve">. </w:t>
      </w:r>
      <w:proofErr w:type="spellStart"/>
      <w:r w:rsidRPr="005B35D9">
        <w:t>Journal</w:t>
      </w:r>
      <w:proofErr w:type="spellEnd"/>
      <w:r w:rsidRPr="005B35D9">
        <w:t xml:space="preserve"> </w:t>
      </w:r>
      <w:proofErr w:type="spellStart"/>
      <w:r w:rsidRPr="005B35D9">
        <w:t>of</w:t>
      </w:r>
      <w:proofErr w:type="spellEnd"/>
      <w:r w:rsidRPr="005B35D9">
        <w:t xml:space="preserve"> </w:t>
      </w:r>
      <w:proofErr w:type="spellStart"/>
      <w:r w:rsidRPr="005B35D9">
        <w:t>Fluorescence</w:t>
      </w:r>
      <w:proofErr w:type="spellEnd"/>
      <w:r w:rsidRPr="005B35D9">
        <w:t xml:space="preserve">, </w:t>
      </w:r>
      <w:r w:rsidRPr="005B35D9">
        <w:rPr>
          <w:b/>
        </w:rPr>
        <w:t>202</w:t>
      </w:r>
      <w:r w:rsidRPr="005B35D9">
        <w:t>1</w:t>
      </w:r>
      <w:r w:rsidRPr="005B35D9">
        <w:rPr>
          <w:lang w:val="en-US"/>
        </w:rPr>
        <w:t xml:space="preserve"> V. 31, Issue 4, P.</w:t>
      </w:r>
      <w:r w:rsidRPr="005B35D9">
        <w:rPr>
          <w:lang w:val="ru-RU"/>
        </w:rPr>
        <w:t xml:space="preserve"> 1065-1073. </w:t>
      </w:r>
    </w:p>
    <w:p w14:paraId="35407C00" w14:textId="77777777" w:rsidR="003B1B34" w:rsidRPr="005B35D9" w:rsidRDefault="003B1B34" w:rsidP="003B1B34">
      <w:pPr>
        <w:numPr>
          <w:ilvl w:val="0"/>
          <w:numId w:val="41"/>
        </w:numPr>
        <w:jc w:val="both"/>
        <w:rPr>
          <w:rFonts w:eastAsia="Calibri"/>
          <w:noProof/>
          <w:lang w:val="en-US" w:eastAsia="x-none"/>
        </w:rPr>
      </w:pPr>
      <w:r w:rsidRPr="005B35D9">
        <w:rPr>
          <w:rFonts w:eastAsia="Calibri"/>
          <w:noProof/>
          <w:lang w:val="en-US" w:eastAsia="x-none"/>
        </w:rPr>
        <w:t>G</w:t>
      </w:r>
      <w:r w:rsidRPr="005B35D9">
        <w:rPr>
          <w:rFonts w:eastAsia="Calibri"/>
          <w:noProof/>
          <w:lang w:eastAsia="x-none"/>
        </w:rPr>
        <w:t xml:space="preserve">. </w:t>
      </w:r>
      <w:r w:rsidRPr="005B35D9">
        <w:rPr>
          <w:rFonts w:eastAsia="Calibri"/>
          <w:noProof/>
          <w:lang w:val="en-US" w:eastAsia="x-none"/>
        </w:rPr>
        <w:t xml:space="preserve">Gorbenko, </w:t>
      </w:r>
      <w:r w:rsidRPr="005B35D9">
        <w:rPr>
          <w:lang w:val="en-US"/>
        </w:rPr>
        <w:t xml:space="preserve">O. </w:t>
      </w:r>
      <w:proofErr w:type="spellStart"/>
      <w:r w:rsidRPr="005B35D9">
        <w:rPr>
          <w:lang w:val="en-US"/>
        </w:rPr>
        <w:t>Zhytniakivska</w:t>
      </w:r>
      <w:proofErr w:type="spellEnd"/>
      <w:r w:rsidRPr="005B35D9">
        <w:rPr>
          <w:lang w:val="en-US"/>
        </w:rPr>
        <w:t xml:space="preserve">, K. </w:t>
      </w:r>
      <w:proofErr w:type="spellStart"/>
      <w:r w:rsidRPr="005B35D9">
        <w:rPr>
          <w:lang w:val="en-US"/>
        </w:rPr>
        <w:t>Vus</w:t>
      </w:r>
      <w:proofErr w:type="spellEnd"/>
      <w:r w:rsidRPr="005B35D9">
        <w:rPr>
          <w:lang w:val="en-US"/>
        </w:rPr>
        <w:t xml:space="preserve">, </w:t>
      </w:r>
      <w:r w:rsidRPr="005B35D9">
        <w:rPr>
          <w:rFonts w:eastAsia="Calibri"/>
          <w:noProof/>
          <w:lang w:val="en-GB" w:eastAsia="x-none"/>
        </w:rPr>
        <w:t>U</w:t>
      </w:r>
      <w:r w:rsidRPr="005B35D9">
        <w:rPr>
          <w:rFonts w:eastAsia="Calibri"/>
          <w:noProof/>
          <w:lang w:eastAsia="x-none"/>
        </w:rPr>
        <w:t xml:space="preserve">. </w:t>
      </w:r>
      <w:r w:rsidRPr="005B35D9">
        <w:rPr>
          <w:rFonts w:eastAsia="Calibri"/>
          <w:noProof/>
          <w:lang w:val="en-GB" w:eastAsia="x-none"/>
        </w:rPr>
        <w:t xml:space="preserve">Tarabara, </w:t>
      </w:r>
      <w:r w:rsidRPr="005B35D9">
        <w:rPr>
          <w:lang w:val="en-US"/>
        </w:rPr>
        <w:t xml:space="preserve">V. Trusova. </w:t>
      </w:r>
      <w:r w:rsidRPr="005B35D9">
        <w:rPr>
          <w:spacing w:val="-7"/>
          <w:lang w:val="en-US"/>
        </w:rPr>
        <w:t xml:space="preserve">Three-step </w:t>
      </w:r>
      <w:proofErr w:type="spellStart"/>
      <w:r w:rsidRPr="005B35D9">
        <w:rPr>
          <w:spacing w:val="-7"/>
          <w:lang w:val="en-US"/>
        </w:rPr>
        <w:t>Förster</w:t>
      </w:r>
      <w:proofErr w:type="spellEnd"/>
      <w:r w:rsidRPr="005B35D9">
        <w:rPr>
          <w:spacing w:val="-7"/>
          <w:lang w:val="en-US"/>
        </w:rPr>
        <w:t xml:space="preserve"> resonance energy transfer on an amyloid fibril scaffold </w:t>
      </w:r>
      <w:r w:rsidRPr="005B35D9">
        <w:rPr>
          <w:lang w:val="en-US"/>
        </w:rPr>
        <w:t xml:space="preserve">// Chem. Phys. Phys. Chem. – </w:t>
      </w:r>
      <w:r w:rsidRPr="005B35D9">
        <w:rPr>
          <w:bCs/>
          <w:lang w:val="en-US"/>
        </w:rPr>
        <w:t>2021</w:t>
      </w:r>
      <w:r w:rsidRPr="005B35D9">
        <w:rPr>
          <w:lang w:val="en-US"/>
        </w:rPr>
        <w:t xml:space="preserve">. </w:t>
      </w:r>
      <w:hyperlink r:id="rId11" w:tooltip="Link to landing page via DOI" w:history="1">
        <w:r w:rsidRPr="005B35D9">
          <w:rPr>
            <w:rStyle w:val="ac"/>
            <w:bCs/>
            <w:color w:val="auto"/>
            <w:u w:val="none"/>
            <w:shd w:val="clear" w:color="auto" w:fill="FFFFFF"/>
          </w:rPr>
          <w:t>https://doi.org/10.1039/D1CP01359A</w:t>
        </w:r>
      </w:hyperlink>
      <w:r w:rsidRPr="005B35D9">
        <w:rPr>
          <w:lang w:val="en-US"/>
        </w:rPr>
        <w:t>.</w:t>
      </w:r>
    </w:p>
    <w:p w14:paraId="435E5C68" w14:textId="0E40930B" w:rsidR="006879CE" w:rsidRPr="005B35D9" w:rsidRDefault="006879CE" w:rsidP="006879CE">
      <w:pPr>
        <w:numPr>
          <w:ilvl w:val="0"/>
          <w:numId w:val="41"/>
        </w:numPr>
        <w:jc w:val="both"/>
        <w:rPr>
          <w:rFonts w:eastAsia="Calibri"/>
          <w:noProof/>
          <w:lang w:val="en-US" w:eastAsia="x-none"/>
        </w:rPr>
      </w:pPr>
      <w:r w:rsidRPr="005B35D9">
        <w:rPr>
          <w:rFonts w:eastAsia="Calibri"/>
          <w:noProof/>
          <w:lang w:val="en-US" w:eastAsia="x-none"/>
        </w:rPr>
        <w:t xml:space="preserve">F. Li, I. Korotkin, V. Farafonov, S. Karabasov. </w:t>
      </w:r>
      <w:proofErr w:type="spellStart"/>
      <w:r w:rsidRPr="005B35D9">
        <w:rPr>
          <w:rStyle w:val="title-text"/>
        </w:rPr>
        <w:t>Lateral</w:t>
      </w:r>
      <w:proofErr w:type="spellEnd"/>
      <w:r w:rsidRPr="005B35D9">
        <w:rPr>
          <w:rStyle w:val="title-text"/>
        </w:rPr>
        <w:t xml:space="preserve"> </w:t>
      </w:r>
      <w:proofErr w:type="spellStart"/>
      <w:r w:rsidRPr="005B35D9">
        <w:rPr>
          <w:rStyle w:val="title-text"/>
        </w:rPr>
        <w:t>migration</w:t>
      </w:r>
      <w:proofErr w:type="spellEnd"/>
      <w:r w:rsidRPr="005B35D9">
        <w:rPr>
          <w:rStyle w:val="title-text"/>
        </w:rPr>
        <w:t xml:space="preserve"> </w:t>
      </w:r>
      <w:proofErr w:type="spellStart"/>
      <w:r w:rsidRPr="005B35D9">
        <w:rPr>
          <w:rStyle w:val="title-text"/>
        </w:rPr>
        <w:t>of</w:t>
      </w:r>
      <w:proofErr w:type="spellEnd"/>
      <w:r w:rsidRPr="005B35D9">
        <w:rPr>
          <w:rStyle w:val="title-text"/>
        </w:rPr>
        <w:t xml:space="preserve"> </w:t>
      </w:r>
      <w:proofErr w:type="spellStart"/>
      <w:r w:rsidRPr="005B35D9">
        <w:rPr>
          <w:rStyle w:val="title-text"/>
        </w:rPr>
        <w:t>peptides</w:t>
      </w:r>
      <w:proofErr w:type="spellEnd"/>
      <w:r w:rsidRPr="005B35D9">
        <w:rPr>
          <w:rStyle w:val="title-text"/>
        </w:rPr>
        <w:t xml:space="preserve"> </w:t>
      </w:r>
      <w:proofErr w:type="spellStart"/>
      <w:r w:rsidRPr="005B35D9">
        <w:rPr>
          <w:rStyle w:val="title-text"/>
        </w:rPr>
        <w:t>in</w:t>
      </w:r>
      <w:proofErr w:type="spellEnd"/>
      <w:r w:rsidRPr="005B35D9">
        <w:rPr>
          <w:rStyle w:val="title-text"/>
        </w:rPr>
        <w:t xml:space="preserve"> </w:t>
      </w:r>
      <w:proofErr w:type="spellStart"/>
      <w:r w:rsidRPr="005B35D9">
        <w:rPr>
          <w:rStyle w:val="title-text"/>
        </w:rPr>
        <w:t>transversely</w:t>
      </w:r>
      <w:proofErr w:type="spellEnd"/>
      <w:r w:rsidRPr="005B35D9">
        <w:rPr>
          <w:rStyle w:val="title-text"/>
        </w:rPr>
        <w:t xml:space="preserve"> </w:t>
      </w:r>
      <w:proofErr w:type="spellStart"/>
      <w:r w:rsidRPr="005B35D9">
        <w:rPr>
          <w:rStyle w:val="title-text"/>
        </w:rPr>
        <w:t>sheared</w:t>
      </w:r>
      <w:proofErr w:type="spellEnd"/>
      <w:r w:rsidRPr="005B35D9">
        <w:rPr>
          <w:rStyle w:val="title-text"/>
        </w:rPr>
        <w:t xml:space="preserve"> </w:t>
      </w:r>
      <w:proofErr w:type="spellStart"/>
      <w:r w:rsidRPr="005B35D9">
        <w:rPr>
          <w:rStyle w:val="title-text"/>
        </w:rPr>
        <w:t>flows</w:t>
      </w:r>
      <w:proofErr w:type="spellEnd"/>
      <w:r w:rsidRPr="005B35D9">
        <w:rPr>
          <w:rStyle w:val="title-text"/>
        </w:rPr>
        <w:t xml:space="preserve"> </w:t>
      </w:r>
      <w:proofErr w:type="spellStart"/>
      <w:r w:rsidRPr="005B35D9">
        <w:rPr>
          <w:rStyle w:val="title-text"/>
        </w:rPr>
        <w:t>in</w:t>
      </w:r>
      <w:proofErr w:type="spellEnd"/>
      <w:r w:rsidRPr="005B35D9">
        <w:rPr>
          <w:rStyle w:val="title-text"/>
        </w:rPr>
        <w:t xml:space="preserve"> </w:t>
      </w:r>
      <w:proofErr w:type="spellStart"/>
      <w:r w:rsidRPr="005B35D9">
        <w:rPr>
          <w:rStyle w:val="title-text"/>
        </w:rPr>
        <w:t>water</w:t>
      </w:r>
      <w:proofErr w:type="spellEnd"/>
      <w:r w:rsidRPr="005B35D9">
        <w:rPr>
          <w:rStyle w:val="title-text"/>
        </w:rPr>
        <w:t xml:space="preserve">: </w:t>
      </w:r>
      <w:proofErr w:type="spellStart"/>
      <w:r w:rsidRPr="005B35D9">
        <w:rPr>
          <w:rStyle w:val="title-text"/>
        </w:rPr>
        <w:t>An</w:t>
      </w:r>
      <w:proofErr w:type="spellEnd"/>
      <w:r w:rsidRPr="005B35D9">
        <w:rPr>
          <w:rStyle w:val="title-text"/>
        </w:rPr>
        <w:t xml:space="preserve"> </w:t>
      </w:r>
      <w:proofErr w:type="spellStart"/>
      <w:r w:rsidRPr="005B35D9">
        <w:rPr>
          <w:rStyle w:val="title-text"/>
        </w:rPr>
        <w:t>atomistic-scale-resolving</w:t>
      </w:r>
      <w:proofErr w:type="spellEnd"/>
      <w:r w:rsidRPr="005B35D9">
        <w:rPr>
          <w:rStyle w:val="title-text"/>
        </w:rPr>
        <w:t xml:space="preserve"> </w:t>
      </w:r>
      <w:proofErr w:type="spellStart"/>
      <w:r w:rsidRPr="005B35D9">
        <w:rPr>
          <w:rStyle w:val="title-text"/>
        </w:rPr>
        <w:t>simulation</w:t>
      </w:r>
      <w:proofErr w:type="spellEnd"/>
      <w:r w:rsidRPr="005B35D9">
        <w:rPr>
          <w:rStyle w:val="title-text"/>
          <w:lang w:val="en-US"/>
        </w:rPr>
        <w:t xml:space="preserve"> </w:t>
      </w:r>
      <w:r w:rsidRPr="005B35D9">
        <w:t xml:space="preserve">// J. </w:t>
      </w:r>
      <w:proofErr w:type="spellStart"/>
      <w:r w:rsidRPr="005B35D9">
        <w:t>Mol</w:t>
      </w:r>
      <w:proofErr w:type="spellEnd"/>
      <w:r w:rsidRPr="005B35D9">
        <w:t xml:space="preserve">. </w:t>
      </w:r>
      <w:proofErr w:type="spellStart"/>
      <w:r w:rsidRPr="005B35D9">
        <w:t>Liq</w:t>
      </w:r>
      <w:proofErr w:type="spellEnd"/>
      <w:r w:rsidRPr="005B35D9">
        <w:t xml:space="preserve">. – </w:t>
      </w:r>
      <w:r w:rsidRPr="005B35D9">
        <w:rPr>
          <w:b/>
          <w:bCs/>
        </w:rPr>
        <w:t>2021</w:t>
      </w:r>
      <w:r w:rsidRPr="005B35D9">
        <w:t xml:space="preserve">. – </w:t>
      </w:r>
      <w:proofErr w:type="spellStart"/>
      <w:r w:rsidRPr="005B35D9">
        <w:t>Vol</w:t>
      </w:r>
      <w:proofErr w:type="spellEnd"/>
      <w:r w:rsidRPr="005B35D9">
        <w:t>. 3</w:t>
      </w:r>
      <w:r w:rsidRPr="005B35D9">
        <w:rPr>
          <w:lang w:val="en-US"/>
        </w:rPr>
        <w:t>37</w:t>
      </w:r>
      <w:r w:rsidRPr="005B35D9">
        <w:t>. – P. 11</w:t>
      </w:r>
      <w:r w:rsidRPr="005B35D9">
        <w:rPr>
          <w:lang w:val="en-US"/>
        </w:rPr>
        <w:t>6111</w:t>
      </w:r>
      <w:r w:rsidRPr="005B35D9">
        <w:rPr>
          <w:rFonts w:eastAsia="Calibri"/>
          <w:noProof/>
          <w:lang w:val="en-US" w:eastAsia="x-none"/>
        </w:rPr>
        <w:t xml:space="preserve">. </w:t>
      </w:r>
      <w:hyperlink r:id="rId12" w:tgtFrame="_blank" w:tooltip="Persistent link using digital object identifier" w:history="1">
        <w:r w:rsidRPr="005B35D9">
          <w:rPr>
            <w:rStyle w:val="ac"/>
            <w:color w:val="auto"/>
            <w:u w:val="none"/>
          </w:rPr>
          <w:t>https://doi.org/10.1016/j.molliq.2021.116111</w:t>
        </w:r>
      </w:hyperlink>
      <w:r w:rsidRPr="005B35D9">
        <w:rPr>
          <w:lang w:val="en-US"/>
        </w:rPr>
        <w:t>.</w:t>
      </w:r>
    </w:p>
    <w:p w14:paraId="77BCFC25" w14:textId="77777777" w:rsidR="00E91CE8" w:rsidRPr="00282D7C" w:rsidRDefault="006879CE" w:rsidP="00E91CE8">
      <w:pPr>
        <w:numPr>
          <w:ilvl w:val="0"/>
          <w:numId w:val="41"/>
        </w:numPr>
        <w:jc w:val="both"/>
        <w:rPr>
          <w:rFonts w:eastAsia="Calibri"/>
          <w:noProof/>
          <w:lang w:val="en-US" w:eastAsia="x-none"/>
        </w:rPr>
      </w:pPr>
      <w:r w:rsidRPr="005B35D9">
        <w:rPr>
          <w:rFonts w:eastAsia="Calibri"/>
          <w:noProof/>
          <w:lang w:val="en-US" w:eastAsia="x-none"/>
        </w:rPr>
        <w:t xml:space="preserve">V. Farafonov, A. Lebedev, N. Mchedlov-Petrossyan. </w:t>
      </w:r>
      <w:proofErr w:type="spellStart"/>
      <w:r w:rsidRPr="005B35D9">
        <w:rPr>
          <w:rStyle w:val="hlfld-title"/>
        </w:rPr>
        <w:t>Computing</w:t>
      </w:r>
      <w:proofErr w:type="spellEnd"/>
      <w:r w:rsidRPr="005B35D9">
        <w:rPr>
          <w:rStyle w:val="hlfld-title"/>
        </w:rPr>
        <w:t xml:space="preserve"> </w:t>
      </w:r>
      <w:proofErr w:type="spellStart"/>
      <w:r w:rsidRPr="005B35D9">
        <w:rPr>
          <w:rStyle w:val="hlfld-title"/>
        </w:rPr>
        <w:t>p</w:t>
      </w:r>
      <w:r w:rsidRPr="005B35D9">
        <w:rPr>
          <w:rStyle w:val="hlfld-title"/>
          <w:iCs/>
        </w:rPr>
        <w:t>K</w:t>
      </w:r>
      <w:r w:rsidRPr="005B35D9">
        <w:rPr>
          <w:rStyle w:val="hlfld-title"/>
          <w:vertAlign w:val="subscript"/>
        </w:rPr>
        <w:t>a</w:t>
      </w:r>
      <w:proofErr w:type="spellEnd"/>
      <w:r w:rsidRPr="005B35D9">
        <w:rPr>
          <w:rStyle w:val="hlfld-title"/>
          <w:lang w:val="en-US"/>
        </w:rPr>
        <w:t xml:space="preserve"> </w:t>
      </w:r>
      <w:proofErr w:type="spellStart"/>
      <w:r w:rsidRPr="005B35D9">
        <w:rPr>
          <w:rStyle w:val="hlfld-title"/>
        </w:rPr>
        <w:t>Shifts</w:t>
      </w:r>
      <w:proofErr w:type="spellEnd"/>
      <w:r w:rsidRPr="005B35D9">
        <w:rPr>
          <w:rStyle w:val="hlfld-title"/>
        </w:rPr>
        <w:t xml:space="preserve"> </w:t>
      </w:r>
      <w:proofErr w:type="spellStart"/>
      <w:r w:rsidRPr="005B35D9">
        <w:rPr>
          <w:rStyle w:val="hlfld-title"/>
        </w:rPr>
        <w:t>Using</w:t>
      </w:r>
      <w:proofErr w:type="spellEnd"/>
      <w:r w:rsidRPr="005B35D9">
        <w:rPr>
          <w:rStyle w:val="hlfld-title"/>
        </w:rPr>
        <w:t xml:space="preserve"> </w:t>
      </w:r>
      <w:proofErr w:type="spellStart"/>
      <w:r w:rsidRPr="005B35D9">
        <w:rPr>
          <w:rStyle w:val="hlfld-title"/>
        </w:rPr>
        <w:t>Traditional</w:t>
      </w:r>
      <w:proofErr w:type="spellEnd"/>
      <w:r w:rsidRPr="005B35D9">
        <w:rPr>
          <w:rStyle w:val="hlfld-title"/>
        </w:rPr>
        <w:t xml:space="preserve"> </w:t>
      </w:r>
      <w:proofErr w:type="spellStart"/>
      <w:r w:rsidRPr="005B35D9">
        <w:rPr>
          <w:rStyle w:val="hlfld-title"/>
        </w:rPr>
        <w:t>Molecular</w:t>
      </w:r>
      <w:proofErr w:type="spellEnd"/>
      <w:r w:rsidRPr="005B35D9">
        <w:rPr>
          <w:rStyle w:val="hlfld-title"/>
        </w:rPr>
        <w:t xml:space="preserve"> Dynamics: </w:t>
      </w:r>
      <w:proofErr w:type="spellStart"/>
      <w:r w:rsidRPr="005B35D9">
        <w:rPr>
          <w:rStyle w:val="hlfld-title"/>
        </w:rPr>
        <w:t>Example</w:t>
      </w:r>
      <w:proofErr w:type="spellEnd"/>
      <w:r w:rsidRPr="005B35D9">
        <w:rPr>
          <w:rStyle w:val="hlfld-title"/>
        </w:rPr>
        <w:t xml:space="preserve"> </w:t>
      </w:r>
      <w:proofErr w:type="spellStart"/>
      <w:r w:rsidRPr="005B35D9">
        <w:rPr>
          <w:rStyle w:val="hlfld-title"/>
        </w:rPr>
        <w:t>of</w:t>
      </w:r>
      <w:proofErr w:type="spellEnd"/>
      <w:r w:rsidRPr="005B35D9">
        <w:rPr>
          <w:rStyle w:val="hlfld-title"/>
        </w:rPr>
        <w:t xml:space="preserve"> </w:t>
      </w:r>
      <w:proofErr w:type="spellStart"/>
      <w:r w:rsidRPr="005B35D9">
        <w:rPr>
          <w:rStyle w:val="hlfld-title"/>
        </w:rPr>
        <w:t>Acid</w:t>
      </w:r>
      <w:proofErr w:type="spellEnd"/>
      <w:r w:rsidRPr="005B35D9">
        <w:rPr>
          <w:rStyle w:val="hlfld-title"/>
        </w:rPr>
        <w:t>–</w:t>
      </w:r>
      <w:proofErr w:type="spellStart"/>
      <w:r w:rsidRPr="005B35D9">
        <w:rPr>
          <w:rStyle w:val="hlfld-title"/>
        </w:rPr>
        <w:t>Base</w:t>
      </w:r>
      <w:proofErr w:type="spellEnd"/>
      <w:r w:rsidRPr="005B35D9">
        <w:rPr>
          <w:rStyle w:val="hlfld-title"/>
        </w:rPr>
        <w:t xml:space="preserve"> </w:t>
      </w:r>
      <w:proofErr w:type="spellStart"/>
      <w:r w:rsidRPr="005B35D9">
        <w:rPr>
          <w:rStyle w:val="hlfld-title"/>
        </w:rPr>
        <w:t>Indicator</w:t>
      </w:r>
      <w:proofErr w:type="spellEnd"/>
      <w:r w:rsidRPr="005B35D9">
        <w:rPr>
          <w:rStyle w:val="hlfld-title"/>
        </w:rPr>
        <w:t xml:space="preserve"> </w:t>
      </w:r>
      <w:proofErr w:type="spellStart"/>
      <w:r w:rsidRPr="005B35D9">
        <w:rPr>
          <w:rStyle w:val="hlfld-title"/>
        </w:rPr>
        <w:t>Dyes</w:t>
      </w:r>
      <w:proofErr w:type="spellEnd"/>
      <w:r w:rsidRPr="005B35D9">
        <w:rPr>
          <w:rStyle w:val="hlfld-title"/>
        </w:rPr>
        <w:t xml:space="preserve"> </w:t>
      </w:r>
      <w:proofErr w:type="spellStart"/>
      <w:r w:rsidRPr="005B35D9">
        <w:rPr>
          <w:rStyle w:val="hlfld-title"/>
        </w:rPr>
        <w:t>in</w:t>
      </w:r>
      <w:proofErr w:type="spellEnd"/>
      <w:r w:rsidRPr="005B35D9">
        <w:rPr>
          <w:rStyle w:val="hlfld-title"/>
        </w:rPr>
        <w:t xml:space="preserve"> </w:t>
      </w:r>
      <w:proofErr w:type="spellStart"/>
      <w:r w:rsidRPr="005B35D9">
        <w:rPr>
          <w:rStyle w:val="hlfld-title"/>
        </w:rPr>
        <w:t>Organized</w:t>
      </w:r>
      <w:proofErr w:type="spellEnd"/>
      <w:r w:rsidRPr="005B35D9">
        <w:rPr>
          <w:rStyle w:val="hlfld-title"/>
        </w:rPr>
        <w:t xml:space="preserve"> </w:t>
      </w:r>
      <w:proofErr w:type="spellStart"/>
      <w:r w:rsidRPr="005B35D9">
        <w:rPr>
          <w:rStyle w:val="hlfld-title"/>
        </w:rPr>
        <w:t>Solutions</w:t>
      </w:r>
      <w:proofErr w:type="spellEnd"/>
      <w:r w:rsidRPr="005B35D9">
        <w:rPr>
          <w:rFonts w:eastAsia="Calibri"/>
          <w:noProof/>
          <w:lang w:val="en-US" w:eastAsia="x-none"/>
        </w:rPr>
        <w:t xml:space="preserve"> // </w:t>
      </w:r>
      <w:r w:rsidRPr="005B35D9">
        <w:rPr>
          <w:rStyle w:val="cit-title"/>
          <w:iCs/>
        </w:rPr>
        <w:t xml:space="preserve">J. </w:t>
      </w:r>
      <w:proofErr w:type="spellStart"/>
      <w:r w:rsidRPr="00282D7C">
        <w:rPr>
          <w:rStyle w:val="cit-title"/>
          <w:iCs/>
        </w:rPr>
        <w:lastRenderedPageBreak/>
        <w:t>Chem</w:t>
      </w:r>
      <w:proofErr w:type="spellEnd"/>
      <w:r w:rsidRPr="00282D7C">
        <w:rPr>
          <w:rStyle w:val="cit-title"/>
          <w:iCs/>
        </w:rPr>
        <w:t xml:space="preserve">. </w:t>
      </w:r>
      <w:proofErr w:type="spellStart"/>
      <w:r w:rsidRPr="00282D7C">
        <w:rPr>
          <w:rStyle w:val="cit-title"/>
          <w:iCs/>
        </w:rPr>
        <w:t>Theory</w:t>
      </w:r>
      <w:proofErr w:type="spellEnd"/>
      <w:r w:rsidRPr="00282D7C">
        <w:rPr>
          <w:rStyle w:val="cit-title"/>
          <w:iCs/>
        </w:rPr>
        <w:t xml:space="preserve"> </w:t>
      </w:r>
      <w:proofErr w:type="spellStart"/>
      <w:r w:rsidRPr="00282D7C">
        <w:rPr>
          <w:rStyle w:val="cit-title"/>
          <w:iCs/>
        </w:rPr>
        <w:t>Comput</w:t>
      </w:r>
      <w:proofErr w:type="spellEnd"/>
      <w:r w:rsidRPr="00282D7C">
        <w:t xml:space="preserve">. – </w:t>
      </w:r>
      <w:r w:rsidRPr="00282D7C">
        <w:rPr>
          <w:rStyle w:val="cit-year-info"/>
          <w:b/>
        </w:rPr>
        <w:t>2020</w:t>
      </w:r>
      <w:r w:rsidRPr="00282D7C">
        <w:rPr>
          <w:b/>
        </w:rPr>
        <w:t>.</w:t>
      </w:r>
      <w:r w:rsidRPr="00282D7C">
        <w:t xml:space="preserve"> – </w:t>
      </w:r>
      <w:proofErr w:type="spellStart"/>
      <w:r w:rsidRPr="00282D7C">
        <w:t>Vol</w:t>
      </w:r>
      <w:proofErr w:type="spellEnd"/>
      <w:r w:rsidRPr="00282D7C">
        <w:t xml:space="preserve">. </w:t>
      </w:r>
      <w:r w:rsidRPr="00282D7C">
        <w:rPr>
          <w:rStyle w:val="cit-volume"/>
        </w:rPr>
        <w:t>16</w:t>
      </w:r>
      <w:r w:rsidR="00046E71" w:rsidRPr="00282D7C">
        <w:t>. – P.</w:t>
      </w:r>
      <w:r w:rsidRPr="00282D7C">
        <w:rPr>
          <w:rStyle w:val="cit-pagerange"/>
        </w:rPr>
        <w:t>5852–5865</w:t>
      </w:r>
      <w:r w:rsidR="00046E71" w:rsidRPr="00282D7C">
        <w:rPr>
          <w:rStyle w:val="cit-pagerange"/>
          <w:lang w:val="en-US"/>
        </w:rPr>
        <w:t>.</w:t>
      </w:r>
      <w:r w:rsidR="00046E71" w:rsidRPr="00282D7C">
        <w:rPr>
          <w:rFonts w:eastAsia="Calibri"/>
          <w:noProof/>
          <w:lang w:val="en-US" w:eastAsia="x-none"/>
        </w:rPr>
        <w:t xml:space="preserve"> </w:t>
      </w:r>
      <w:hyperlink r:id="rId13" w:tooltip="DOI URL" w:history="1">
        <w:r w:rsidRPr="00282D7C">
          <w:rPr>
            <w:rStyle w:val="ac"/>
            <w:color w:val="auto"/>
            <w:u w:val="none"/>
          </w:rPr>
          <w:t>https://doi.org/10.1021/acs.jctc.0c00231</w:t>
        </w:r>
      </w:hyperlink>
      <w:r w:rsidR="00046E71" w:rsidRPr="00282D7C">
        <w:rPr>
          <w:lang w:val="en-US"/>
        </w:rPr>
        <w:t>.</w:t>
      </w:r>
    </w:p>
    <w:p w14:paraId="31C890EF" w14:textId="1E5500D6" w:rsidR="00E91CE8" w:rsidRPr="00282D7C" w:rsidRDefault="00E91CE8" w:rsidP="00E91CE8">
      <w:pPr>
        <w:numPr>
          <w:ilvl w:val="0"/>
          <w:numId w:val="41"/>
        </w:numPr>
        <w:jc w:val="both"/>
        <w:rPr>
          <w:rFonts w:eastAsia="Calibri"/>
          <w:noProof/>
          <w:lang w:val="en-US" w:eastAsia="x-none"/>
        </w:rPr>
      </w:pPr>
      <w:r w:rsidRPr="00282D7C">
        <w:rPr>
          <w:rFonts w:eastAsia="Calibri"/>
          <w:noProof/>
          <w:lang w:val="en-US" w:eastAsia="x-none"/>
        </w:rPr>
        <w:t>L. Cherniavskiy, M. Chomic, V. Tiutiunyk, I. Rolin, V. Starenkiy, M. Tverezovskyi.</w:t>
      </w:r>
      <w:r w:rsidRPr="00282D7C">
        <w:t xml:space="preserve"> </w:t>
      </w:r>
      <w:proofErr w:type="spellStart"/>
      <w:r w:rsidRPr="00282D7C">
        <w:t>Experimental</w:t>
      </w:r>
      <w:proofErr w:type="spellEnd"/>
      <w:r w:rsidRPr="00282D7C">
        <w:t xml:space="preserve"> </w:t>
      </w:r>
      <w:proofErr w:type="spellStart"/>
      <w:r w:rsidRPr="00282D7C">
        <w:t>evaluation</w:t>
      </w:r>
      <w:proofErr w:type="spellEnd"/>
      <w:r w:rsidRPr="00282D7C">
        <w:t xml:space="preserve"> </w:t>
      </w:r>
      <w:proofErr w:type="spellStart"/>
      <w:r w:rsidRPr="00282D7C">
        <w:t>of</w:t>
      </w:r>
      <w:proofErr w:type="spellEnd"/>
      <w:r w:rsidRPr="00282D7C">
        <w:t xml:space="preserve"> </w:t>
      </w:r>
      <w:proofErr w:type="spellStart"/>
      <w:r w:rsidRPr="00282D7C">
        <w:t>accuracy</w:t>
      </w:r>
      <w:proofErr w:type="spellEnd"/>
      <w:r w:rsidRPr="00282D7C">
        <w:t xml:space="preserve"> </w:t>
      </w:r>
      <w:proofErr w:type="spellStart"/>
      <w:r w:rsidRPr="00282D7C">
        <w:t>in</w:t>
      </w:r>
      <w:proofErr w:type="spellEnd"/>
      <w:r w:rsidRPr="00282D7C">
        <w:t xml:space="preserve"> </w:t>
      </w:r>
      <w:proofErr w:type="spellStart"/>
      <w:r w:rsidRPr="00282D7C">
        <w:t>determining</w:t>
      </w:r>
      <w:proofErr w:type="spellEnd"/>
      <w:r w:rsidRPr="00282D7C">
        <w:t xml:space="preserve"> </w:t>
      </w:r>
      <w:proofErr w:type="spellStart"/>
      <w:r w:rsidRPr="00282D7C">
        <w:t>the</w:t>
      </w:r>
      <w:proofErr w:type="spellEnd"/>
      <w:r w:rsidRPr="00282D7C">
        <w:t xml:space="preserve"> </w:t>
      </w:r>
      <w:proofErr w:type="spellStart"/>
      <w:r w:rsidRPr="00282D7C">
        <w:t>direction</w:t>
      </w:r>
      <w:proofErr w:type="spellEnd"/>
      <w:r w:rsidRPr="00282D7C">
        <w:t xml:space="preserve"> </w:t>
      </w:r>
      <w:proofErr w:type="spellStart"/>
      <w:r w:rsidRPr="00282D7C">
        <w:t>to</w:t>
      </w:r>
      <w:proofErr w:type="spellEnd"/>
      <w:r w:rsidRPr="00282D7C">
        <w:t xml:space="preserve"> a </w:t>
      </w:r>
      <w:proofErr w:type="spellStart"/>
      <w:r w:rsidRPr="00282D7C">
        <w:t>pulsed</w:t>
      </w:r>
      <w:proofErr w:type="spellEnd"/>
      <w:r w:rsidRPr="00282D7C">
        <w:t xml:space="preserve"> </w:t>
      </w:r>
      <w:proofErr w:type="spellStart"/>
      <w:r w:rsidRPr="00282D7C">
        <w:t>source</w:t>
      </w:r>
      <w:proofErr w:type="spellEnd"/>
      <w:r w:rsidRPr="00282D7C">
        <w:t xml:space="preserve"> </w:t>
      </w:r>
      <w:proofErr w:type="spellStart"/>
      <w:r w:rsidRPr="00282D7C">
        <w:t>of</w:t>
      </w:r>
      <w:proofErr w:type="spellEnd"/>
      <w:r w:rsidRPr="00282D7C">
        <w:t xml:space="preserve"> </w:t>
      </w:r>
      <w:proofErr w:type="spellStart"/>
      <w:r w:rsidRPr="00282D7C">
        <w:t>gamma-radiation</w:t>
      </w:r>
      <w:proofErr w:type="spellEnd"/>
      <w:r w:rsidRPr="00282D7C">
        <w:t xml:space="preserve"> by a </w:t>
      </w:r>
      <w:proofErr w:type="spellStart"/>
      <w:r w:rsidRPr="00282D7C">
        <w:t>spherical</w:t>
      </w:r>
      <w:proofErr w:type="spellEnd"/>
      <w:r w:rsidRPr="00282D7C">
        <w:t xml:space="preserve"> </w:t>
      </w:r>
      <w:proofErr w:type="spellStart"/>
      <w:r w:rsidRPr="00282D7C">
        <w:t>absorber</w:t>
      </w:r>
      <w:proofErr w:type="spellEnd"/>
      <w:r w:rsidRPr="00282D7C">
        <w:t xml:space="preserve"> </w:t>
      </w:r>
      <w:proofErr w:type="spellStart"/>
      <w:r w:rsidRPr="00282D7C">
        <w:t>with</w:t>
      </w:r>
      <w:proofErr w:type="spellEnd"/>
      <w:r w:rsidRPr="00282D7C">
        <w:t xml:space="preserve"> </w:t>
      </w:r>
      <w:proofErr w:type="spellStart"/>
      <w:r w:rsidRPr="00282D7C">
        <w:t>cdte</w:t>
      </w:r>
      <w:proofErr w:type="spellEnd"/>
      <w:r w:rsidRPr="00282D7C">
        <w:t xml:space="preserve"> </w:t>
      </w:r>
      <w:proofErr w:type="spellStart"/>
      <w:r w:rsidRPr="00282D7C">
        <w:t>detectors</w:t>
      </w:r>
      <w:proofErr w:type="spellEnd"/>
      <w:r w:rsidRPr="00282D7C">
        <w:t xml:space="preserve"> </w:t>
      </w:r>
      <w:proofErr w:type="spellStart"/>
      <w:r w:rsidRPr="00282D7C">
        <w:t>in</w:t>
      </w:r>
      <w:proofErr w:type="spellEnd"/>
      <w:r w:rsidRPr="00282D7C">
        <w:t xml:space="preserve"> a </w:t>
      </w:r>
      <w:proofErr w:type="spellStart"/>
      <w:r w:rsidRPr="00282D7C">
        <w:t>system</w:t>
      </w:r>
      <w:proofErr w:type="spellEnd"/>
      <w:r w:rsidRPr="00282D7C">
        <w:t xml:space="preserve"> </w:t>
      </w:r>
      <w:proofErr w:type="spellStart"/>
      <w:r w:rsidRPr="00282D7C">
        <w:t>of</w:t>
      </w:r>
      <w:proofErr w:type="spellEnd"/>
      <w:r w:rsidRPr="00282D7C">
        <w:t xml:space="preserve"> </w:t>
      </w:r>
      <w:proofErr w:type="spellStart"/>
      <w:r w:rsidRPr="00282D7C">
        <w:t>nuclear</w:t>
      </w:r>
      <w:proofErr w:type="spellEnd"/>
      <w:r w:rsidRPr="00282D7C">
        <w:t xml:space="preserve"> </w:t>
      </w:r>
      <w:proofErr w:type="spellStart"/>
      <w:r w:rsidRPr="00282D7C">
        <w:t>situation</w:t>
      </w:r>
      <w:proofErr w:type="spellEnd"/>
      <w:r w:rsidRPr="00282D7C">
        <w:t xml:space="preserve"> </w:t>
      </w:r>
      <w:proofErr w:type="spellStart"/>
      <w:r w:rsidRPr="00282D7C">
        <w:t>monitoring</w:t>
      </w:r>
      <w:proofErr w:type="spellEnd"/>
      <w:r w:rsidRPr="00282D7C">
        <w:rPr>
          <w:lang w:val="en-US"/>
        </w:rPr>
        <w:t>.</w:t>
      </w:r>
      <w:r w:rsidRPr="00282D7C">
        <w:rPr>
          <w:rFonts w:eastAsia="Calibri"/>
          <w:noProof/>
          <w:lang w:val="en-US" w:eastAsia="x-none"/>
        </w:rPr>
        <w:t xml:space="preserve"> </w:t>
      </w:r>
      <w:r w:rsidRPr="00282D7C">
        <w:rPr>
          <w:bCs/>
          <w:shd w:val="clear" w:color="auto" w:fill="FFFFFF"/>
        </w:rPr>
        <w:t>East</w:t>
      </w:r>
      <w:r w:rsidRPr="00282D7C">
        <w:rPr>
          <w:shd w:val="clear" w:color="auto" w:fill="FFFFFF"/>
        </w:rPr>
        <w:t xml:space="preserve">.-Eur. J. </w:t>
      </w:r>
      <w:proofErr w:type="spellStart"/>
      <w:r w:rsidRPr="00282D7C">
        <w:rPr>
          <w:shd w:val="clear" w:color="auto" w:fill="FFFFFF"/>
        </w:rPr>
        <w:t>Enterp</w:t>
      </w:r>
      <w:proofErr w:type="spellEnd"/>
      <w:r w:rsidRPr="00282D7C">
        <w:rPr>
          <w:shd w:val="clear" w:color="auto" w:fill="FFFFFF"/>
        </w:rPr>
        <w:t xml:space="preserve">. </w:t>
      </w:r>
      <w:proofErr w:type="spellStart"/>
      <w:r w:rsidRPr="00282D7C">
        <w:rPr>
          <w:shd w:val="clear" w:color="auto" w:fill="FFFFFF"/>
        </w:rPr>
        <w:t>Technol</w:t>
      </w:r>
      <w:proofErr w:type="spellEnd"/>
      <w:r w:rsidRPr="00282D7C">
        <w:rPr>
          <w:shd w:val="clear" w:color="auto" w:fill="FFFFFF"/>
        </w:rPr>
        <w:t>.</w:t>
      </w:r>
      <w:r w:rsidRPr="00282D7C">
        <w:rPr>
          <w:shd w:val="clear" w:color="auto" w:fill="FFFFFF"/>
          <w:lang w:val="en-US"/>
        </w:rPr>
        <w:t xml:space="preserve"> </w:t>
      </w:r>
      <w:r w:rsidRPr="00282D7C">
        <w:t xml:space="preserve">– </w:t>
      </w:r>
      <w:r w:rsidRPr="00282D7C">
        <w:rPr>
          <w:rStyle w:val="cit-year-info"/>
        </w:rPr>
        <w:t>2020</w:t>
      </w:r>
      <w:r w:rsidRPr="00282D7C">
        <w:t xml:space="preserve">. – </w:t>
      </w:r>
      <w:proofErr w:type="spellStart"/>
      <w:r w:rsidRPr="00282D7C">
        <w:t>Vol</w:t>
      </w:r>
      <w:proofErr w:type="spellEnd"/>
      <w:r w:rsidRPr="00282D7C">
        <w:t xml:space="preserve">. </w:t>
      </w:r>
      <w:r w:rsidRPr="00282D7C">
        <w:rPr>
          <w:rStyle w:val="cit-volume"/>
          <w:lang w:val="en-US"/>
        </w:rPr>
        <w:t>5</w:t>
      </w:r>
      <w:r w:rsidRPr="00282D7C">
        <w:t>. – P.</w:t>
      </w:r>
      <w:r w:rsidRPr="00282D7C">
        <w:rPr>
          <w:rStyle w:val="cit-pagerange"/>
          <w:lang w:val="en-US"/>
        </w:rPr>
        <w:t>16</w:t>
      </w:r>
      <w:r w:rsidRPr="00282D7C">
        <w:rPr>
          <w:rStyle w:val="cit-pagerange"/>
        </w:rPr>
        <w:t>–</w:t>
      </w:r>
      <w:r w:rsidRPr="00282D7C">
        <w:rPr>
          <w:rStyle w:val="cit-pagerange"/>
          <w:lang w:val="en-US"/>
        </w:rPr>
        <w:t>24</w:t>
      </w:r>
      <w:r w:rsidRPr="00282D7C">
        <w:t xml:space="preserve"> </w:t>
      </w:r>
      <w:hyperlink r:id="rId14" w:history="1">
        <w:r w:rsidRPr="00282D7C">
          <w:rPr>
            <w:rStyle w:val="ac"/>
            <w:color w:val="auto"/>
            <w:u w:val="none"/>
            <w:lang w:val="en-US"/>
          </w:rPr>
          <w:t>https://doi.org/</w:t>
        </w:r>
        <w:r w:rsidRPr="00282D7C">
          <w:rPr>
            <w:rStyle w:val="ac"/>
            <w:rFonts w:eastAsia="Times New Roman"/>
            <w:color w:val="auto"/>
            <w:u w:val="none"/>
            <w:lang w:val="en-US" w:eastAsia="ru-RU"/>
          </w:rPr>
          <w:t>10.15587/1729-4061.2020.210665</w:t>
        </w:r>
      </w:hyperlink>
      <w:r w:rsidRPr="00282D7C">
        <w:rPr>
          <w:rFonts w:eastAsia="Times New Roman"/>
          <w:lang w:val="en-US" w:eastAsia="ru-RU"/>
        </w:rPr>
        <w:t>.</w:t>
      </w:r>
    </w:p>
    <w:p w14:paraId="6C40C760" w14:textId="4BBED227" w:rsidR="005B35D9" w:rsidRPr="00282D7C" w:rsidRDefault="00E91CE8" w:rsidP="005B35D9">
      <w:pPr>
        <w:numPr>
          <w:ilvl w:val="0"/>
          <w:numId w:val="41"/>
        </w:numPr>
        <w:jc w:val="both"/>
        <w:rPr>
          <w:rFonts w:eastAsia="Calibri"/>
          <w:noProof/>
          <w:lang w:val="en-US" w:eastAsia="x-none"/>
        </w:rPr>
      </w:pPr>
      <w:r w:rsidRPr="00282D7C">
        <w:rPr>
          <w:rFonts w:eastAsia="Calibri"/>
          <w:noProof/>
          <w:lang w:val="en-US" w:eastAsia="x-none"/>
        </w:rPr>
        <w:t xml:space="preserve">V. Starenkiy, O. Sukhina, L. Stadnyk, L. Averyanova. </w:t>
      </w:r>
      <w:proofErr w:type="spellStart"/>
      <w:r w:rsidRPr="00282D7C">
        <w:t>Analysis</w:t>
      </w:r>
      <w:proofErr w:type="spellEnd"/>
      <w:r w:rsidRPr="00282D7C">
        <w:t xml:space="preserve"> </w:t>
      </w:r>
      <w:proofErr w:type="spellStart"/>
      <w:r w:rsidRPr="00282D7C">
        <w:t>of</w:t>
      </w:r>
      <w:proofErr w:type="spellEnd"/>
      <w:r w:rsidRPr="00282D7C">
        <w:t xml:space="preserve"> </w:t>
      </w:r>
      <w:proofErr w:type="spellStart"/>
      <w:r w:rsidRPr="00282D7C">
        <w:t>the</w:t>
      </w:r>
      <w:proofErr w:type="spellEnd"/>
      <w:r w:rsidRPr="00282D7C">
        <w:t xml:space="preserve"> </w:t>
      </w:r>
      <w:proofErr w:type="spellStart"/>
      <w:r w:rsidRPr="00282D7C">
        <w:t>status</w:t>
      </w:r>
      <w:proofErr w:type="spellEnd"/>
      <w:r w:rsidRPr="00282D7C">
        <w:t xml:space="preserve"> </w:t>
      </w:r>
      <w:proofErr w:type="spellStart"/>
      <w:r w:rsidRPr="00282D7C">
        <w:t>of</w:t>
      </w:r>
      <w:proofErr w:type="spellEnd"/>
      <w:r w:rsidRPr="00282D7C">
        <w:t xml:space="preserve"> </w:t>
      </w:r>
      <w:proofErr w:type="spellStart"/>
      <w:r w:rsidRPr="00282D7C">
        <w:t>radiotherapy</w:t>
      </w:r>
      <w:proofErr w:type="spellEnd"/>
      <w:r w:rsidRPr="00282D7C">
        <w:t xml:space="preserve"> </w:t>
      </w:r>
      <w:proofErr w:type="spellStart"/>
      <w:r w:rsidRPr="00282D7C">
        <w:t>care</w:t>
      </w:r>
      <w:proofErr w:type="spellEnd"/>
      <w:r w:rsidRPr="00282D7C">
        <w:t xml:space="preserve"> </w:t>
      </w:r>
      <w:proofErr w:type="spellStart"/>
      <w:r w:rsidRPr="00282D7C">
        <w:t>provided</w:t>
      </w:r>
      <w:proofErr w:type="spellEnd"/>
      <w:r w:rsidRPr="00282D7C">
        <w:t xml:space="preserve"> </w:t>
      </w:r>
      <w:proofErr w:type="spellStart"/>
      <w:r w:rsidRPr="00282D7C">
        <w:t>to</w:t>
      </w:r>
      <w:proofErr w:type="spellEnd"/>
      <w:r w:rsidRPr="00282D7C">
        <w:t xml:space="preserve"> </w:t>
      </w:r>
      <w:proofErr w:type="spellStart"/>
      <w:r w:rsidRPr="00282D7C">
        <w:t>the</w:t>
      </w:r>
      <w:proofErr w:type="spellEnd"/>
      <w:r w:rsidRPr="00282D7C">
        <w:t xml:space="preserve"> </w:t>
      </w:r>
      <w:proofErr w:type="spellStart"/>
      <w:r w:rsidRPr="00282D7C">
        <w:t>population</w:t>
      </w:r>
      <w:proofErr w:type="spellEnd"/>
      <w:r w:rsidRPr="00282D7C">
        <w:t xml:space="preserve"> </w:t>
      </w:r>
      <w:proofErr w:type="spellStart"/>
      <w:r w:rsidRPr="00282D7C">
        <w:t>of</w:t>
      </w:r>
      <w:proofErr w:type="spellEnd"/>
      <w:r w:rsidRPr="00282D7C">
        <w:t xml:space="preserve"> </w:t>
      </w:r>
      <w:proofErr w:type="spellStart"/>
      <w:r w:rsidRPr="00282D7C">
        <w:t>ukraine</w:t>
      </w:r>
      <w:proofErr w:type="spellEnd"/>
      <w:r w:rsidRPr="00282D7C">
        <w:t xml:space="preserve"> </w:t>
      </w:r>
      <w:proofErr w:type="spellStart"/>
      <w:r w:rsidRPr="00282D7C">
        <w:t>part</w:t>
      </w:r>
      <w:proofErr w:type="spellEnd"/>
      <w:r w:rsidRPr="00282D7C">
        <w:t xml:space="preserve"> 1. </w:t>
      </w:r>
      <w:proofErr w:type="spellStart"/>
      <w:r w:rsidRPr="00282D7C">
        <w:t>Analyzing</w:t>
      </w:r>
      <w:proofErr w:type="spellEnd"/>
      <w:r w:rsidRPr="00282D7C">
        <w:t xml:space="preserve"> </w:t>
      </w:r>
      <w:proofErr w:type="spellStart"/>
      <w:r w:rsidRPr="00282D7C">
        <w:t>morbidity</w:t>
      </w:r>
      <w:proofErr w:type="spellEnd"/>
      <w:r w:rsidRPr="00282D7C">
        <w:t xml:space="preserve"> </w:t>
      </w:r>
      <w:proofErr w:type="spellStart"/>
      <w:r w:rsidRPr="00282D7C">
        <w:t>and</w:t>
      </w:r>
      <w:proofErr w:type="spellEnd"/>
      <w:r w:rsidRPr="00282D7C">
        <w:t xml:space="preserve"> </w:t>
      </w:r>
      <w:proofErr w:type="spellStart"/>
      <w:r w:rsidRPr="00282D7C">
        <w:t>technical</w:t>
      </w:r>
      <w:proofErr w:type="spellEnd"/>
      <w:r w:rsidRPr="00282D7C">
        <w:t xml:space="preserve"> </w:t>
      </w:r>
      <w:proofErr w:type="spellStart"/>
      <w:r w:rsidRPr="00282D7C">
        <w:t>supply</w:t>
      </w:r>
      <w:proofErr w:type="spellEnd"/>
      <w:r w:rsidRPr="00282D7C">
        <w:t xml:space="preserve"> </w:t>
      </w:r>
      <w:proofErr w:type="spellStart"/>
      <w:r w:rsidRPr="00282D7C">
        <w:t>of</w:t>
      </w:r>
      <w:proofErr w:type="spellEnd"/>
      <w:r w:rsidRPr="00282D7C">
        <w:t xml:space="preserve"> </w:t>
      </w:r>
      <w:proofErr w:type="spellStart"/>
      <w:r w:rsidRPr="00282D7C">
        <w:t>radiation</w:t>
      </w:r>
      <w:proofErr w:type="spellEnd"/>
      <w:r w:rsidRPr="00282D7C">
        <w:t xml:space="preserve"> </w:t>
      </w:r>
      <w:proofErr w:type="spellStart"/>
      <w:r w:rsidRPr="00282D7C">
        <w:t>therapy</w:t>
      </w:r>
      <w:proofErr w:type="spellEnd"/>
      <w:r w:rsidRPr="00282D7C">
        <w:t xml:space="preserve"> </w:t>
      </w:r>
      <w:proofErr w:type="spellStart"/>
      <w:r w:rsidRPr="00282D7C">
        <w:t>in</w:t>
      </w:r>
      <w:proofErr w:type="spellEnd"/>
      <w:r w:rsidRPr="00282D7C">
        <w:t xml:space="preserve"> </w:t>
      </w:r>
      <w:proofErr w:type="spellStart"/>
      <w:r w:rsidRPr="00282D7C">
        <w:t>Ukraine</w:t>
      </w:r>
      <w:proofErr w:type="spellEnd"/>
      <w:r w:rsidRPr="00282D7C">
        <w:rPr>
          <w:rFonts w:eastAsia="Calibri"/>
          <w:noProof/>
          <w:lang w:val="en-US" w:eastAsia="x-none"/>
        </w:rPr>
        <w:t>. UJRO</w:t>
      </w:r>
      <w:r w:rsidR="005B35D9" w:rsidRPr="00282D7C">
        <w:rPr>
          <w:rFonts w:eastAsia="Calibri"/>
          <w:noProof/>
          <w:lang w:val="en-US" w:eastAsia="x-none"/>
        </w:rPr>
        <w:t>.</w:t>
      </w:r>
      <w:r w:rsidR="005B35D9" w:rsidRPr="00282D7C">
        <w:t xml:space="preserve"> – </w:t>
      </w:r>
      <w:r w:rsidR="005B35D9" w:rsidRPr="00282D7C">
        <w:rPr>
          <w:rStyle w:val="cit-year-info"/>
        </w:rPr>
        <w:t>2020</w:t>
      </w:r>
      <w:r w:rsidR="005B35D9" w:rsidRPr="00282D7C">
        <w:t xml:space="preserve">. – </w:t>
      </w:r>
      <w:proofErr w:type="spellStart"/>
      <w:r w:rsidR="005B35D9" w:rsidRPr="00282D7C">
        <w:t>Vol</w:t>
      </w:r>
      <w:proofErr w:type="spellEnd"/>
      <w:r w:rsidR="005B35D9" w:rsidRPr="00282D7C">
        <w:t xml:space="preserve">. </w:t>
      </w:r>
      <w:r w:rsidR="005B35D9" w:rsidRPr="00282D7C">
        <w:rPr>
          <w:rStyle w:val="cit-volume"/>
          <w:lang w:val="en-US"/>
        </w:rPr>
        <w:t>28</w:t>
      </w:r>
      <w:r w:rsidR="005B35D9" w:rsidRPr="00282D7C">
        <w:t>. – P.</w:t>
      </w:r>
      <w:r w:rsidR="005B35D9" w:rsidRPr="00282D7C">
        <w:rPr>
          <w:rStyle w:val="cit-pagerange"/>
          <w:lang w:val="en-US"/>
        </w:rPr>
        <w:t>337</w:t>
      </w:r>
      <w:r w:rsidR="005B35D9" w:rsidRPr="00282D7C">
        <w:rPr>
          <w:rStyle w:val="cit-pagerange"/>
        </w:rPr>
        <w:t>–</w:t>
      </w:r>
      <w:r w:rsidR="005B35D9" w:rsidRPr="00282D7C">
        <w:rPr>
          <w:rStyle w:val="cit-pagerange"/>
          <w:lang w:val="en-US"/>
        </w:rPr>
        <w:t xml:space="preserve">352. </w:t>
      </w:r>
      <w:hyperlink r:id="rId15" w:history="1">
        <w:r w:rsidR="005B35D9" w:rsidRPr="00282D7C">
          <w:rPr>
            <w:rStyle w:val="ac"/>
            <w:color w:val="auto"/>
            <w:u w:val="none"/>
            <w:lang w:val="en-US"/>
          </w:rPr>
          <w:t>https://doi.org/</w:t>
        </w:r>
        <w:r w:rsidR="005B35D9" w:rsidRPr="00282D7C">
          <w:rPr>
            <w:rStyle w:val="ac"/>
            <w:color w:val="auto"/>
            <w:u w:val="none"/>
            <w:shd w:val="clear" w:color="auto" w:fill="FFFFFF"/>
          </w:rPr>
          <w:t>10.46879/ukroj.4.2020.337-352</w:t>
        </w:r>
      </w:hyperlink>
      <w:r w:rsidR="005B35D9" w:rsidRPr="00282D7C">
        <w:rPr>
          <w:rStyle w:val="cit-pagerange"/>
          <w:lang w:val="en-US"/>
        </w:rPr>
        <w:t>.</w:t>
      </w:r>
    </w:p>
    <w:p w14:paraId="3E894901" w14:textId="77777777" w:rsidR="00F4401A" w:rsidRPr="00282D7C" w:rsidRDefault="005B35D9" w:rsidP="00F4401A">
      <w:pPr>
        <w:numPr>
          <w:ilvl w:val="0"/>
          <w:numId w:val="41"/>
        </w:numPr>
        <w:jc w:val="both"/>
        <w:rPr>
          <w:rFonts w:eastAsia="Calibri"/>
          <w:noProof/>
          <w:lang w:val="en-US" w:eastAsia="x-none"/>
        </w:rPr>
      </w:pPr>
      <w:r w:rsidRPr="00282D7C">
        <w:rPr>
          <w:rFonts w:eastAsia="Calibri"/>
          <w:noProof/>
          <w:lang w:val="en-US" w:eastAsia="x-none"/>
        </w:rPr>
        <w:t xml:space="preserve">V.N. Bilozor, V.P. Starenkiy, N.A. Mitrayeva, L.V. Grebinyk. </w:t>
      </w:r>
      <w:proofErr w:type="spellStart"/>
      <w:r w:rsidRPr="00282D7C">
        <w:t>Efficacy</w:t>
      </w:r>
      <w:proofErr w:type="spellEnd"/>
      <w:r w:rsidRPr="00282D7C">
        <w:t xml:space="preserve"> </w:t>
      </w:r>
      <w:proofErr w:type="spellStart"/>
      <w:r w:rsidRPr="00282D7C">
        <w:t>of</w:t>
      </w:r>
      <w:proofErr w:type="spellEnd"/>
      <w:r w:rsidRPr="00282D7C">
        <w:t xml:space="preserve"> </w:t>
      </w:r>
      <w:proofErr w:type="spellStart"/>
      <w:r w:rsidRPr="00282D7C">
        <w:t>radiation</w:t>
      </w:r>
      <w:proofErr w:type="spellEnd"/>
      <w:r w:rsidRPr="00282D7C">
        <w:t xml:space="preserve"> </w:t>
      </w:r>
      <w:proofErr w:type="spellStart"/>
      <w:r w:rsidRPr="00282D7C">
        <w:t>treatment</w:t>
      </w:r>
      <w:proofErr w:type="spellEnd"/>
      <w:r w:rsidRPr="00282D7C">
        <w:t xml:space="preserve"> </w:t>
      </w:r>
      <w:proofErr w:type="spellStart"/>
      <w:r w:rsidRPr="00282D7C">
        <w:t>in</w:t>
      </w:r>
      <w:proofErr w:type="spellEnd"/>
      <w:r w:rsidRPr="00282D7C">
        <w:t xml:space="preserve"> </w:t>
      </w:r>
      <w:proofErr w:type="spellStart"/>
      <w:r w:rsidRPr="00282D7C">
        <w:t>combination</w:t>
      </w:r>
      <w:proofErr w:type="spellEnd"/>
      <w:r w:rsidRPr="00282D7C">
        <w:t xml:space="preserve"> </w:t>
      </w:r>
      <w:proofErr w:type="spellStart"/>
      <w:r w:rsidRPr="00282D7C">
        <w:t>with</w:t>
      </w:r>
      <w:proofErr w:type="spellEnd"/>
      <w:r w:rsidRPr="00282D7C">
        <w:t xml:space="preserve"> COX-2 </w:t>
      </w:r>
      <w:proofErr w:type="spellStart"/>
      <w:r w:rsidRPr="00282D7C">
        <w:t>inhibitor</w:t>
      </w:r>
      <w:proofErr w:type="spellEnd"/>
      <w:r w:rsidRPr="00282D7C">
        <w:t xml:space="preserve"> </w:t>
      </w:r>
      <w:proofErr w:type="spellStart"/>
      <w:r w:rsidRPr="00282D7C">
        <w:t>in</w:t>
      </w:r>
      <w:proofErr w:type="spellEnd"/>
      <w:r w:rsidRPr="00282D7C">
        <w:t xml:space="preserve"> </w:t>
      </w:r>
      <w:proofErr w:type="spellStart"/>
      <w:r w:rsidRPr="00282D7C">
        <w:t>patients</w:t>
      </w:r>
      <w:proofErr w:type="spellEnd"/>
      <w:r w:rsidRPr="00282D7C">
        <w:t xml:space="preserve"> </w:t>
      </w:r>
      <w:proofErr w:type="spellStart"/>
      <w:r w:rsidRPr="00282D7C">
        <w:t>with</w:t>
      </w:r>
      <w:proofErr w:type="spellEnd"/>
      <w:r w:rsidRPr="00282D7C">
        <w:t xml:space="preserve"> NSCLC</w:t>
      </w:r>
      <w:r w:rsidRPr="00282D7C">
        <w:rPr>
          <w:lang w:val="en-US"/>
        </w:rPr>
        <w:t>.</w:t>
      </w:r>
      <w:r w:rsidRPr="00282D7C">
        <w:rPr>
          <w:rFonts w:eastAsia="Calibri"/>
          <w:noProof/>
          <w:lang w:val="en-US" w:eastAsia="x-none"/>
        </w:rPr>
        <w:t xml:space="preserve"> UJRO.</w:t>
      </w:r>
      <w:r w:rsidRPr="00282D7C">
        <w:t xml:space="preserve"> – </w:t>
      </w:r>
      <w:r w:rsidRPr="00282D7C">
        <w:rPr>
          <w:rStyle w:val="cit-year-info"/>
        </w:rPr>
        <w:t>2020</w:t>
      </w:r>
      <w:r w:rsidRPr="00282D7C">
        <w:t xml:space="preserve">. – </w:t>
      </w:r>
      <w:proofErr w:type="spellStart"/>
      <w:r w:rsidRPr="00282D7C">
        <w:t>Vol</w:t>
      </w:r>
      <w:proofErr w:type="spellEnd"/>
      <w:r w:rsidRPr="00282D7C">
        <w:t xml:space="preserve">. </w:t>
      </w:r>
      <w:r w:rsidRPr="00282D7C">
        <w:rPr>
          <w:rStyle w:val="cit-volume"/>
          <w:lang w:val="en-US"/>
        </w:rPr>
        <w:t>28</w:t>
      </w:r>
      <w:r w:rsidRPr="00282D7C">
        <w:t>. – P.</w:t>
      </w:r>
      <w:r w:rsidRPr="00282D7C">
        <w:rPr>
          <w:rStyle w:val="cit-pagerange"/>
          <w:lang w:val="en-US"/>
        </w:rPr>
        <w:t>106</w:t>
      </w:r>
      <w:r w:rsidRPr="00282D7C">
        <w:rPr>
          <w:rStyle w:val="cit-pagerange"/>
        </w:rPr>
        <w:t>–</w:t>
      </w:r>
      <w:r w:rsidRPr="00282D7C">
        <w:rPr>
          <w:rStyle w:val="cit-pagerange"/>
          <w:lang w:val="en-US"/>
        </w:rPr>
        <w:t xml:space="preserve">117. </w:t>
      </w:r>
      <w:hyperlink r:id="rId16" w:history="1">
        <w:r w:rsidRPr="00282D7C">
          <w:rPr>
            <w:rStyle w:val="ac"/>
            <w:color w:val="auto"/>
            <w:u w:val="none"/>
            <w:lang w:val="en-US"/>
          </w:rPr>
          <w:t>https://doi.org/</w:t>
        </w:r>
        <w:r w:rsidRPr="00282D7C">
          <w:rPr>
            <w:rStyle w:val="ac"/>
            <w:color w:val="auto"/>
            <w:u w:val="none"/>
          </w:rPr>
          <w:t>10.46879/ukroj.2.2020.106-117</w:t>
        </w:r>
      </w:hyperlink>
      <w:r w:rsidRPr="00282D7C">
        <w:rPr>
          <w:lang w:val="en-US"/>
        </w:rPr>
        <w:t>.</w:t>
      </w:r>
    </w:p>
    <w:p w14:paraId="0021B287" w14:textId="0FA7B76D" w:rsidR="005B35D9" w:rsidRPr="00282D7C" w:rsidRDefault="005B35D9" w:rsidP="00282D7C">
      <w:pPr>
        <w:numPr>
          <w:ilvl w:val="0"/>
          <w:numId w:val="41"/>
        </w:numPr>
        <w:jc w:val="both"/>
        <w:rPr>
          <w:rFonts w:eastAsia="Calibri"/>
          <w:noProof/>
          <w:lang w:val="en-US" w:eastAsia="x-none"/>
        </w:rPr>
      </w:pPr>
      <w:r w:rsidRPr="00282D7C">
        <w:rPr>
          <w:rFonts w:eastAsia="Calibri"/>
          <w:noProof/>
          <w:lang w:val="en-US" w:eastAsia="x-none"/>
        </w:rPr>
        <w:t xml:space="preserve">N. Kvitka, S. Apostolov, N. Makarov, T. Rokhmanova, A. Shmat’Ko, V. Yampol’skii. </w:t>
      </w:r>
      <w:proofErr w:type="spellStart"/>
      <w:r w:rsidRPr="00282D7C">
        <w:t>Resonant</w:t>
      </w:r>
      <w:proofErr w:type="spellEnd"/>
      <w:r w:rsidRPr="00282D7C">
        <w:t xml:space="preserve"> </w:t>
      </w:r>
      <w:proofErr w:type="spellStart"/>
      <w:r w:rsidRPr="00282D7C">
        <w:t>transparency</w:t>
      </w:r>
      <w:proofErr w:type="spellEnd"/>
      <w:r w:rsidRPr="00282D7C">
        <w:t xml:space="preserve"> </w:t>
      </w:r>
      <w:proofErr w:type="spellStart"/>
      <w:r w:rsidRPr="00282D7C">
        <w:t>of</w:t>
      </w:r>
      <w:proofErr w:type="spellEnd"/>
      <w:r w:rsidRPr="00282D7C">
        <w:t xml:space="preserve"> a </w:t>
      </w:r>
      <w:proofErr w:type="spellStart"/>
      <w:r w:rsidRPr="00282D7C">
        <w:t>layered</w:t>
      </w:r>
      <w:proofErr w:type="spellEnd"/>
      <w:r w:rsidRPr="00282D7C">
        <w:t xml:space="preserve"> </w:t>
      </w:r>
      <w:proofErr w:type="spellStart"/>
      <w:r w:rsidRPr="00282D7C">
        <w:t>superconductor</w:t>
      </w:r>
      <w:proofErr w:type="spellEnd"/>
      <w:r w:rsidRPr="00282D7C">
        <w:t xml:space="preserve">: </w:t>
      </w:r>
      <w:proofErr w:type="spellStart"/>
      <w:r w:rsidRPr="00282D7C">
        <w:t>Hyperbolic</w:t>
      </w:r>
      <w:proofErr w:type="spellEnd"/>
      <w:r w:rsidRPr="00282D7C">
        <w:t xml:space="preserve"> </w:t>
      </w:r>
      <w:proofErr w:type="spellStart"/>
      <w:r w:rsidRPr="00282D7C">
        <w:t>material</w:t>
      </w:r>
      <w:proofErr w:type="spellEnd"/>
      <w:r w:rsidRPr="00282D7C">
        <w:t xml:space="preserve"> </w:t>
      </w:r>
      <w:proofErr w:type="spellStart"/>
      <w:r w:rsidRPr="00282D7C">
        <w:t>in</w:t>
      </w:r>
      <w:proofErr w:type="spellEnd"/>
      <w:r w:rsidRPr="00282D7C">
        <w:t xml:space="preserve"> </w:t>
      </w:r>
      <w:proofErr w:type="spellStart"/>
      <w:r w:rsidRPr="00282D7C">
        <w:t>the</w:t>
      </w:r>
      <w:proofErr w:type="spellEnd"/>
      <w:r w:rsidRPr="00282D7C">
        <w:t xml:space="preserve"> </w:t>
      </w:r>
      <w:proofErr w:type="spellStart"/>
      <w:r w:rsidRPr="00282D7C">
        <w:t>terahertz</w:t>
      </w:r>
      <w:proofErr w:type="spellEnd"/>
      <w:r w:rsidRPr="00282D7C">
        <w:t xml:space="preserve"> </w:t>
      </w:r>
      <w:proofErr w:type="spellStart"/>
      <w:r w:rsidRPr="00282D7C">
        <w:t>range</w:t>
      </w:r>
      <w:proofErr w:type="spellEnd"/>
      <w:r w:rsidRPr="00282D7C">
        <w:t xml:space="preserve"> </w:t>
      </w:r>
      <w:proofErr w:type="spellStart"/>
      <w:r w:rsidRPr="00282D7C">
        <w:t>tuned</w:t>
      </w:r>
      <w:proofErr w:type="spellEnd"/>
      <w:r w:rsidRPr="00282D7C">
        <w:t xml:space="preserve"> by dc </w:t>
      </w:r>
      <w:proofErr w:type="spellStart"/>
      <w:r w:rsidRPr="00282D7C">
        <w:t>magnetic</w:t>
      </w:r>
      <w:proofErr w:type="spellEnd"/>
      <w:r w:rsidRPr="00282D7C">
        <w:t xml:space="preserve"> </w:t>
      </w:r>
      <w:proofErr w:type="spellStart"/>
      <w:r w:rsidRPr="00282D7C">
        <w:t>field</w:t>
      </w:r>
      <w:proofErr w:type="spellEnd"/>
      <w:r w:rsidR="00F4401A" w:rsidRPr="00282D7C">
        <w:rPr>
          <w:lang w:val="en-US"/>
        </w:rPr>
        <w:t>.</w:t>
      </w:r>
      <w:r w:rsidR="00F4401A" w:rsidRPr="00282D7C">
        <w:rPr>
          <w:rFonts w:eastAsia="Calibri"/>
          <w:noProof/>
          <w:lang w:val="en-US" w:eastAsia="x-none"/>
        </w:rPr>
        <w:t xml:space="preserve"> Phys</w:t>
      </w:r>
      <w:r w:rsidR="00F4401A" w:rsidRPr="00282D7C">
        <w:rPr>
          <w:rFonts w:eastAsia="Calibri"/>
          <w:noProof/>
          <w:lang w:val="ru-RU" w:eastAsia="x-none"/>
        </w:rPr>
        <w:t xml:space="preserve">. </w:t>
      </w:r>
      <w:r w:rsidR="00F4401A" w:rsidRPr="00282D7C">
        <w:rPr>
          <w:rFonts w:eastAsia="Calibri"/>
          <w:noProof/>
          <w:lang w:val="en-US" w:eastAsia="x-none"/>
        </w:rPr>
        <w:t>Rev</w:t>
      </w:r>
      <w:r w:rsidR="00F4401A" w:rsidRPr="00282D7C">
        <w:rPr>
          <w:rFonts w:eastAsia="Calibri"/>
          <w:noProof/>
          <w:lang w:val="ru-RU" w:eastAsia="x-none"/>
        </w:rPr>
        <w:t xml:space="preserve">. </w:t>
      </w:r>
      <w:r w:rsidR="00F4401A" w:rsidRPr="00282D7C">
        <w:rPr>
          <w:rFonts w:eastAsia="Calibri"/>
          <w:noProof/>
          <w:lang w:val="en-US" w:eastAsia="x-none"/>
        </w:rPr>
        <w:t>B. .</w:t>
      </w:r>
      <w:r w:rsidR="00F4401A" w:rsidRPr="00282D7C">
        <w:t xml:space="preserve"> – </w:t>
      </w:r>
      <w:r w:rsidR="00F4401A" w:rsidRPr="00282D7C">
        <w:rPr>
          <w:rStyle w:val="cit-year-info"/>
        </w:rPr>
        <w:t>2020</w:t>
      </w:r>
      <w:r w:rsidR="00F4401A" w:rsidRPr="00282D7C">
        <w:t xml:space="preserve">. – </w:t>
      </w:r>
      <w:proofErr w:type="spellStart"/>
      <w:r w:rsidR="00F4401A" w:rsidRPr="00282D7C">
        <w:t>Vol</w:t>
      </w:r>
      <w:proofErr w:type="spellEnd"/>
      <w:r w:rsidR="00F4401A" w:rsidRPr="00282D7C">
        <w:t xml:space="preserve">. </w:t>
      </w:r>
      <w:r w:rsidR="00F4401A" w:rsidRPr="00282D7C">
        <w:rPr>
          <w:lang w:val="en-US"/>
        </w:rPr>
        <w:t>103 (</w:t>
      </w:r>
      <w:r w:rsidR="00F4401A" w:rsidRPr="00282D7C">
        <w:rPr>
          <w:rStyle w:val="cit-volume"/>
          <w:lang w:val="en-US"/>
        </w:rPr>
        <w:t>10)</w:t>
      </w:r>
      <w:r w:rsidR="00F4401A" w:rsidRPr="00282D7C">
        <w:t>. – P.</w:t>
      </w:r>
      <w:r w:rsidR="00F4401A" w:rsidRPr="00282D7C">
        <w:rPr>
          <w:rStyle w:val="cit-pagerange"/>
          <w:lang w:val="en-US"/>
        </w:rPr>
        <w:t>104512. https://doi.org/</w:t>
      </w:r>
      <w:r w:rsidR="00F4401A" w:rsidRPr="00282D7C">
        <w:t>10.1103/PhysRevB.103.104512</w:t>
      </w:r>
    </w:p>
    <w:p w14:paraId="27CA8F61" w14:textId="77777777" w:rsidR="005B35D9" w:rsidRPr="005B35D9" w:rsidRDefault="005B35D9">
      <w:pPr>
        <w:jc w:val="both"/>
        <w:rPr>
          <w:lang w:val="en-US"/>
        </w:rPr>
      </w:pPr>
    </w:p>
    <w:p w14:paraId="4EA447A6" w14:textId="6B643B73" w:rsidR="00DB7F5C" w:rsidRPr="001D4D10" w:rsidRDefault="00CF5477" w:rsidP="008D7591">
      <w:pPr>
        <w:jc w:val="both"/>
        <w:rPr>
          <w:b/>
          <w:i/>
        </w:rPr>
      </w:pPr>
      <w:r w:rsidRPr="001D4D10">
        <w:rPr>
          <w:b/>
          <w:i/>
        </w:rPr>
        <w:t>2.12. Відомості щодо міжнародних конференцій, проведених на базі Харківського національного університету імені В.Н. Каразіна</w:t>
      </w:r>
      <w:r w:rsidR="00D71EA6" w:rsidRPr="001D4D10">
        <w:rPr>
          <w:b/>
          <w:i/>
        </w:rPr>
        <w:t>, що були організовані кафедрою</w:t>
      </w:r>
      <w:r w:rsidRPr="001D4D10">
        <w:rPr>
          <w:b/>
          <w:i/>
        </w:rPr>
        <w:t>.</w:t>
      </w:r>
    </w:p>
    <w:p w14:paraId="7F498B35" w14:textId="478383C7" w:rsidR="008D7591" w:rsidRPr="005B35D9" w:rsidRDefault="008D7591" w:rsidP="008D7591">
      <w:pPr>
        <w:jc w:val="both"/>
      </w:pPr>
      <w:r w:rsidRPr="005B35D9">
        <w:t>Не було</w:t>
      </w:r>
    </w:p>
    <w:p w14:paraId="0F5D9430" w14:textId="77777777" w:rsidR="00F317A5" w:rsidRPr="005B35D9" w:rsidRDefault="00F317A5">
      <w:pPr>
        <w:jc w:val="both"/>
      </w:pPr>
    </w:p>
    <w:p w14:paraId="140ABC2C" w14:textId="77777777" w:rsidR="00CF5477" w:rsidRPr="001D4D10" w:rsidRDefault="00CF5477">
      <w:pPr>
        <w:jc w:val="both"/>
        <w:rPr>
          <w:b/>
          <w:i/>
        </w:rPr>
      </w:pPr>
      <w:r w:rsidRPr="001D4D10">
        <w:rPr>
          <w:b/>
          <w:i/>
        </w:rPr>
        <w:t>2.13. Відомості щодо всеукраїнських конференцій, проведених на базі Харківського національного університету імені В.Н. Каразіна</w:t>
      </w:r>
      <w:r w:rsidR="00D71EA6" w:rsidRPr="001D4D10">
        <w:rPr>
          <w:b/>
          <w:i/>
        </w:rPr>
        <w:t>, що були організовані кафедрою.</w:t>
      </w:r>
    </w:p>
    <w:p w14:paraId="7AE1A971" w14:textId="77777777" w:rsidR="00617386" w:rsidRPr="005B35D9" w:rsidRDefault="00617386">
      <w:pPr>
        <w:jc w:val="both"/>
      </w:pPr>
      <w:r w:rsidRPr="005B35D9">
        <w:t>Не було.</w:t>
      </w:r>
    </w:p>
    <w:p w14:paraId="3E2E3C80" w14:textId="77777777" w:rsidR="008D40E9" w:rsidRPr="005B35D9" w:rsidRDefault="008D40E9">
      <w:pPr>
        <w:jc w:val="both"/>
      </w:pPr>
    </w:p>
    <w:p w14:paraId="0ED3DC6F" w14:textId="77777777" w:rsidR="00CF5477" w:rsidRPr="005B35D9" w:rsidRDefault="00CF5477" w:rsidP="00A8614E">
      <w:pPr>
        <w:jc w:val="both"/>
      </w:pPr>
      <w:r w:rsidRPr="001D4D10">
        <w:rPr>
          <w:b/>
          <w:i/>
        </w:rPr>
        <w:t>2.14. Подання матеріалів для здобуття державних премій в галузі науки і техніки, стипендій, грантів, премій Президента України, Верховної Ради України, Кабінету Міністрів України, НАН України</w:t>
      </w:r>
      <w:r w:rsidRPr="005B35D9">
        <w:t>.</w:t>
      </w:r>
    </w:p>
    <w:p w14:paraId="70BC514F" w14:textId="61CC75F1" w:rsidR="001468B1" w:rsidRPr="005B35D9" w:rsidRDefault="005B35D9" w:rsidP="001F5061">
      <w:pPr>
        <w:jc w:val="both"/>
      </w:pPr>
      <w:r>
        <w:t>Завідувача</w:t>
      </w:r>
      <w:r w:rsidR="00442E9B" w:rsidRPr="005B35D9">
        <w:t xml:space="preserve"> кафедри Трусову В.М. обрано членом-кореспондентом НАН України. </w:t>
      </w:r>
      <w:r w:rsidR="00AF048F" w:rsidRPr="005B35D9">
        <w:t xml:space="preserve">Доцент </w:t>
      </w:r>
      <w:proofErr w:type="spellStart"/>
      <w:r w:rsidR="00AF048F" w:rsidRPr="005B35D9">
        <w:t>Житняківська</w:t>
      </w:r>
      <w:proofErr w:type="spellEnd"/>
      <w:r w:rsidR="00AF048F" w:rsidRPr="005B35D9">
        <w:t xml:space="preserve"> О.А. отримала стипе</w:t>
      </w:r>
      <w:r w:rsidR="00057261" w:rsidRPr="005B35D9">
        <w:t xml:space="preserve">ндію </w:t>
      </w:r>
      <w:r w:rsidR="001468B1" w:rsidRPr="005B35D9">
        <w:t xml:space="preserve">Кабінету Міністрів України </w:t>
      </w:r>
      <w:r w:rsidR="00057261" w:rsidRPr="005B35D9">
        <w:t>для молодих вчених</w:t>
      </w:r>
      <w:r w:rsidR="008661D5" w:rsidRPr="005B35D9">
        <w:t>.</w:t>
      </w:r>
      <w:r w:rsidR="00442E9B" w:rsidRPr="005B35D9">
        <w:t xml:space="preserve"> </w:t>
      </w:r>
    </w:p>
    <w:p w14:paraId="03882C61" w14:textId="77777777" w:rsidR="00907913" w:rsidRPr="005B35D9" w:rsidRDefault="00907913" w:rsidP="001F5061">
      <w:pPr>
        <w:jc w:val="both"/>
      </w:pPr>
    </w:p>
    <w:p w14:paraId="1A1B2F47" w14:textId="77777777" w:rsidR="00CF5477" w:rsidRPr="001D4D10" w:rsidRDefault="00CF5477" w:rsidP="001F5061">
      <w:pPr>
        <w:jc w:val="both"/>
        <w:rPr>
          <w:b/>
          <w:i/>
        </w:rPr>
      </w:pPr>
      <w:r w:rsidRPr="001D4D10">
        <w:rPr>
          <w:b/>
          <w:i/>
        </w:rPr>
        <w:t>2.15.Організація наукової роботи студентів та її результати.</w:t>
      </w:r>
    </w:p>
    <w:p w14:paraId="1FF16673" w14:textId="77777777" w:rsidR="008D40E9" w:rsidRPr="005B35D9" w:rsidRDefault="00403AA0" w:rsidP="00403AA0">
      <w:pPr>
        <w:jc w:val="both"/>
      </w:pPr>
      <w:r w:rsidRPr="005B35D9">
        <w:t xml:space="preserve">        - </w:t>
      </w:r>
      <w:r w:rsidR="00B80105" w:rsidRPr="005B35D9">
        <w:t>К</w:t>
      </w:r>
      <w:r w:rsidR="00644740" w:rsidRPr="005B35D9">
        <w:t xml:space="preserve">ожному студенту </w:t>
      </w:r>
      <w:r w:rsidR="00BC67E0" w:rsidRPr="005B35D9">
        <w:t xml:space="preserve">кафедри </w:t>
      </w:r>
      <w:r w:rsidR="00644740" w:rsidRPr="005B35D9">
        <w:t>на  4 курсі</w:t>
      </w:r>
      <w:r w:rsidR="00B80105" w:rsidRPr="005B35D9">
        <w:t xml:space="preserve"> призначається особистий науковий керівник</w:t>
      </w:r>
    </w:p>
    <w:p w14:paraId="0AF41156" w14:textId="6629CE5E" w:rsidR="00403AA0" w:rsidRPr="005B35D9" w:rsidRDefault="00403AA0" w:rsidP="00403AA0">
      <w:pPr>
        <w:jc w:val="both"/>
      </w:pPr>
      <w:r w:rsidRPr="005B35D9">
        <w:t xml:space="preserve">      </w:t>
      </w:r>
      <w:r w:rsidR="00A701C0" w:rsidRPr="005B35D9">
        <w:t xml:space="preserve"> </w:t>
      </w:r>
      <w:r w:rsidRPr="005B35D9">
        <w:t xml:space="preserve"> -</w:t>
      </w:r>
      <w:r w:rsidR="0071663D" w:rsidRPr="005B35D9">
        <w:t xml:space="preserve"> </w:t>
      </w:r>
      <w:r w:rsidR="00C9718D" w:rsidRPr="005B35D9">
        <w:rPr>
          <w:color w:val="000000" w:themeColor="text1"/>
        </w:rPr>
        <w:t>Студенти</w:t>
      </w:r>
      <w:r w:rsidR="00250073" w:rsidRPr="005B35D9">
        <w:rPr>
          <w:color w:val="FF0000"/>
        </w:rPr>
        <w:t xml:space="preserve"> </w:t>
      </w:r>
      <w:r w:rsidR="00250073" w:rsidRPr="005B35D9">
        <w:rPr>
          <w:color w:val="000000" w:themeColor="text1"/>
        </w:rPr>
        <w:t>кафедри виконали наукову роботу та взя</w:t>
      </w:r>
      <w:r w:rsidR="00477EB0" w:rsidRPr="005B35D9">
        <w:t>ли</w:t>
      </w:r>
      <w:r w:rsidR="00C9718D" w:rsidRPr="005B35D9">
        <w:t xml:space="preserve"> активну участь </w:t>
      </w:r>
      <w:r w:rsidR="001C590D" w:rsidRPr="005B35D9">
        <w:t xml:space="preserve">у роботі </w:t>
      </w:r>
      <w:r w:rsidR="00C9718D" w:rsidRPr="005B35D9">
        <w:t xml:space="preserve">конференцій: </w:t>
      </w:r>
      <w:r w:rsidR="006428F0" w:rsidRPr="005B35D9">
        <w:rPr>
          <w:lang w:val="en-US"/>
        </w:rPr>
        <w:t>IV International (XIV Ukrainian) scientific conference for students and young scientists “Current Chemical Problems”</w:t>
      </w:r>
      <w:r w:rsidR="00442E9B" w:rsidRPr="005B35D9">
        <w:t xml:space="preserve">, </w:t>
      </w:r>
      <w:proofErr w:type="spellStart"/>
      <w:r w:rsidR="00231BE5" w:rsidRPr="005B35D9">
        <w:t>Vinnytsya</w:t>
      </w:r>
      <w:proofErr w:type="spellEnd"/>
      <w:r w:rsidR="00231BE5" w:rsidRPr="005B35D9">
        <w:t xml:space="preserve">, </w:t>
      </w:r>
      <w:proofErr w:type="spellStart"/>
      <w:r w:rsidR="00231BE5" w:rsidRPr="005B35D9">
        <w:t>Ukraine</w:t>
      </w:r>
      <w:proofErr w:type="spellEnd"/>
      <w:r w:rsidR="00231BE5" w:rsidRPr="005B35D9">
        <w:t xml:space="preserve">; </w:t>
      </w:r>
      <w:r w:rsidR="00FB6D32" w:rsidRPr="005B35D9">
        <w:rPr>
          <w:lang w:val="en-US"/>
        </w:rPr>
        <w:t xml:space="preserve">International conference for young professionals in physics and technology, </w:t>
      </w:r>
      <w:proofErr w:type="spellStart"/>
      <w:r w:rsidR="00FB6D32" w:rsidRPr="005B35D9">
        <w:rPr>
          <w:lang w:val="en-US"/>
        </w:rPr>
        <w:t>Kharkiv</w:t>
      </w:r>
      <w:proofErr w:type="spellEnd"/>
      <w:r w:rsidR="00FB6D32" w:rsidRPr="005B35D9">
        <w:rPr>
          <w:lang w:val="en-US"/>
        </w:rPr>
        <w:t>, Ukraine</w:t>
      </w:r>
    </w:p>
    <w:p w14:paraId="12A559DF" w14:textId="77777777" w:rsidR="008579E6" w:rsidRPr="001369DE" w:rsidRDefault="00A701C0" w:rsidP="008579E6">
      <w:pPr>
        <w:jc w:val="both"/>
      </w:pPr>
      <w:r w:rsidRPr="005B35D9">
        <w:t xml:space="preserve">        -</w:t>
      </w:r>
      <w:r w:rsidR="0071663D" w:rsidRPr="005B35D9">
        <w:t xml:space="preserve"> </w:t>
      </w:r>
      <w:r w:rsidRPr="005B35D9">
        <w:t xml:space="preserve">Студент </w:t>
      </w:r>
      <w:r w:rsidR="00A35E71" w:rsidRPr="005B35D9">
        <w:t>3</w:t>
      </w:r>
      <w:r w:rsidR="00AC0D8F" w:rsidRPr="005B35D9">
        <w:t xml:space="preserve"> курсу </w:t>
      </w:r>
      <w:r w:rsidR="00C07C0B" w:rsidRPr="005B35D9">
        <w:t xml:space="preserve">кафедри </w:t>
      </w:r>
      <w:r w:rsidRPr="005B35D9">
        <w:t xml:space="preserve">М. Щука </w:t>
      </w:r>
      <w:r w:rsidR="00AD73A3" w:rsidRPr="005B35D9">
        <w:t>приймає активну участь у науковій роботі кафедри. За високі досягнення йому біло при</w:t>
      </w:r>
      <w:r w:rsidR="00413CC4" w:rsidRPr="005B35D9">
        <w:t>суджено стипендію «</w:t>
      </w:r>
      <w:proofErr w:type="spellStart"/>
      <w:r w:rsidR="00413CC4" w:rsidRPr="005B35D9">
        <w:t>Т</w:t>
      </w:r>
      <w:r w:rsidR="00413CC4" w:rsidRPr="005B35D9">
        <w:rPr>
          <w:color w:val="050505"/>
          <w:shd w:val="clear" w:color="auto" w:fill="FFFFFF"/>
        </w:rPr>
        <w:t>ocris</w:t>
      </w:r>
      <w:proofErr w:type="spellEnd"/>
      <w:r w:rsidR="00413CC4" w:rsidRPr="005B35D9">
        <w:rPr>
          <w:color w:val="050505"/>
          <w:shd w:val="clear" w:color="auto" w:fill="FFFFFF"/>
        </w:rPr>
        <w:t xml:space="preserve"> </w:t>
      </w:r>
      <w:proofErr w:type="spellStart"/>
      <w:r w:rsidR="00413CC4" w:rsidRPr="005B35D9">
        <w:rPr>
          <w:color w:val="050505"/>
          <w:shd w:val="clear" w:color="auto" w:fill="FFFFFF"/>
        </w:rPr>
        <w:t>Bioscience</w:t>
      </w:r>
      <w:proofErr w:type="spellEnd"/>
      <w:r w:rsidR="00413CC4" w:rsidRPr="005B35D9">
        <w:rPr>
          <w:color w:val="050505"/>
          <w:shd w:val="clear" w:color="auto" w:fill="FFFFFF"/>
        </w:rPr>
        <w:t xml:space="preserve"> </w:t>
      </w:r>
      <w:proofErr w:type="spellStart"/>
      <w:r w:rsidR="00413CC4" w:rsidRPr="005B35D9">
        <w:rPr>
          <w:color w:val="050505"/>
          <w:shd w:val="clear" w:color="auto" w:fill="FFFFFF"/>
        </w:rPr>
        <w:t>Scholar</w:t>
      </w:r>
      <w:proofErr w:type="spellEnd"/>
      <w:r w:rsidR="00413CC4" w:rsidRPr="005B35D9">
        <w:rPr>
          <w:color w:val="050505"/>
          <w:shd w:val="clear" w:color="auto" w:fill="FFFFFF"/>
        </w:rPr>
        <w:t xml:space="preserve"> </w:t>
      </w:r>
      <w:proofErr w:type="spellStart"/>
      <w:r w:rsidR="00413CC4" w:rsidRPr="005B35D9">
        <w:rPr>
          <w:color w:val="050505"/>
          <w:shd w:val="clear" w:color="auto" w:fill="FFFFFF"/>
        </w:rPr>
        <w:t>Spring</w:t>
      </w:r>
      <w:proofErr w:type="spellEnd"/>
      <w:r w:rsidR="00413CC4" w:rsidRPr="005B35D9">
        <w:rPr>
          <w:color w:val="050505"/>
          <w:shd w:val="clear" w:color="auto" w:fill="FFFFFF"/>
        </w:rPr>
        <w:t xml:space="preserve"> 2021</w:t>
      </w:r>
      <w:r w:rsidR="00413CC4" w:rsidRPr="005B35D9">
        <w:t>»</w:t>
      </w:r>
      <w:r w:rsidR="008579E6" w:rsidRPr="008579E6">
        <w:t xml:space="preserve">, </w:t>
      </w:r>
      <w:r w:rsidR="008579E6" w:rsidRPr="008579E6">
        <w:t xml:space="preserve">«Завтра. UA» та стипендію товариства оптики та фотоніки SPIE </w:t>
      </w:r>
      <w:proofErr w:type="spellStart"/>
      <w:r w:rsidR="008579E6" w:rsidRPr="008579E6">
        <w:t>Optics</w:t>
      </w:r>
      <w:proofErr w:type="spellEnd"/>
      <w:r w:rsidR="008579E6" w:rsidRPr="008579E6">
        <w:t xml:space="preserve"> </w:t>
      </w:r>
      <w:proofErr w:type="spellStart"/>
      <w:r w:rsidR="008579E6" w:rsidRPr="008579E6">
        <w:t>and</w:t>
      </w:r>
      <w:proofErr w:type="spellEnd"/>
      <w:r w:rsidR="008579E6" w:rsidRPr="008579E6">
        <w:t xml:space="preserve"> </w:t>
      </w:r>
      <w:proofErr w:type="spellStart"/>
      <w:r w:rsidR="008579E6" w:rsidRPr="008579E6">
        <w:t>Photonics</w:t>
      </w:r>
      <w:proofErr w:type="spellEnd"/>
      <w:r w:rsidR="008579E6" w:rsidRPr="008579E6">
        <w:t xml:space="preserve"> </w:t>
      </w:r>
      <w:proofErr w:type="spellStart"/>
      <w:r w:rsidR="008579E6" w:rsidRPr="008579E6">
        <w:t>Education</w:t>
      </w:r>
      <w:proofErr w:type="spellEnd"/>
      <w:r w:rsidR="008579E6" w:rsidRPr="008579E6">
        <w:t xml:space="preserve"> </w:t>
      </w:r>
      <w:proofErr w:type="spellStart"/>
      <w:r w:rsidR="008579E6" w:rsidRPr="008579E6">
        <w:t>Scholarship</w:t>
      </w:r>
      <w:proofErr w:type="spellEnd"/>
      <w:r w:rsidR="008579E6" w:rsidRPr="008579E6">
        <w:t>.</w:t>
      </w:r>
    </w:p>
    <w:p w14:paraId="5049D5A0" w14:textId="6C757189" w:rsidR="00A701C0" w:rsidRPr="008579E6" w:rsidRDefault="00A701C0" w:rsidP="00403AA0">
      <w:pPr>
        <w:jc w:val="both"/>
      </w:pPr>
    </w:p>
    <w:p w14:paraId="3B953C9B" w14:textId="77777777" w:rsidR="00613921" w:rsidRPr="005B35D9" w:rsidRDefault="00613921">
      <w:pPr>
        <w:jc w:val="both"/>
      </w:pPr>
    </w:p>
    <w:p w14:paraId="6742EC36" w14:textId="77777777" w:rsidR="001B29B1" w:rsidRPr="001D4D10" w:rsidRDefault="00CF5477">
      <w:pPr>
        <w:jc w:val="both"/>
        <w:rPr>
          <w:b/>
          <w:i/>
        </w:rPr>
      </w:pPr>
      <w:r w:rsidRPr="001D4D10">
        <w:rPr>
          <w:b/>
          <w:i/>
        </w:rPr>
        <w:t>2.16. Наявні проблеми та шляхи їх вирішення</w:t>
      </w:r>
      <w:r w:rsidR="00156AFD" w:rsidRPr="001D4D10">
        <w:rPr>
          <w:b/>
          <w:i/>
        </w:rPr>
        <w:t>.</w:t>
      </w:r>
    </w:p>
    <w:p w14:paraId="0D6CAEA9" w14:textId="54D5A35F" w:rsidR="001B29B1" w:rsidRPr="005B35D9" w:rsidRDefault="001B29B1" w:rsidP="00442E9B">
      <w:pPr>
        <w:ind w:firstLine="708"/>
        <w:jc w:val="both"/>
      </w:pPr>
      <w:r w:rsidRPr="005B35D9">
        <w:t>Оновлення базового експериментального устаткування є основною  наявною проблемою, що стосується як підвищення рівня науково-інноваційної діяльності, так і досягнення оптимального балансу досвідчених та молодих науковців. Одним із шляхів її вирі</w:t>
      </w:r>
      <w:r w:rsidR="00944D65" w:rsidRPr="005B35D9">
        <w:t>шення є необхідність брати участь у конкурсах «Науково-технічних розробок та прикладних досліджень за рахунок видатків фонду розвитку і модернізації наукового та навчально-наукового обладнання» ХНУ імені В.Н. Каразіна, у яких кафедра активно бере участь та уже закуплено деяке обладнання</w:t>
      </w:r>
      <w:r w:rsidR="004067FE" w:rsidRPr="005B35D9">
        <w:t xml:space="preserve"> (зокрема, ноутбук, холодильник, </w:t>
      </w:r>
      <w:proofErr w:type="spellStart"/>
      <w:r w:rsidR="004067FE" w:rsidRPr="005B35D9">
        <w:t>рН</w:t>
      </w:r>
      <w:proofErr w:type="spellEnd"/>
      <w:r w:rsidR="004067FE" w:rsidRPr="005B35D9">
        <w:t>-метр</w:t>
      </w:r>
      <w:r w:rsidR="00280458" w:rsidRPr="005B35D9">
        <w:t xml:space="preserve">, </w:t>
      </w:r>
      <w:proofErr w:type="spellStart"/>
      <w:r w:rsidR="00280458" w:rsidRPr="005B35D9">
        <w:t>спектрофлуориметр</w:t>
      </w:r>
      <w:proofErr w:type="spellEnd"/>
      <w:r w:rsidR="004067FE" w:rsidRPr="005B35D9">
        <w:t>)</w:t>
      </w:r>
      <w:r w:rsidR="00944D65" w:rsidRPr="005B35D9">
        <w:t>.</w:t>
      </w:r>
    </w:p>
    <w:p w14:paraId="1D75311C" w14:textId="77777777" w:rsidR="00904260" w:rsidRPr="005B35D9" w:rsidRDefault="00904260" w:rsidP="00442E9B">
      <w:pPr>
        <w:ind w:firstLine="708"/>
        <w:jc w:val="both"/>
      </w:pPr>
      <w:r w:rsidRPr="005B35D9">
        <w:lastRenderedPageBreak/>
        <w:t xml:space="preserve">Актуальною проблемою є відсутність в університеті висококваліфікованих менеджерів з комерціалізації наукових </w:t>
      </w:r>
      <w:r w:rsidR="00FA4C02" w:rsidRPr="005B35D9">
        <w:t xml:space="preserve">досліджень і </w:t>
      </w:r>
      <w:r w:rsidRPr="005B35D9">
        <w:t xml:space="preserve">розробок, які б </w:t>
      </w:r>
      <w:r w:rsidR="00DD3336" w:rsidRPr="005B35D9">
        <w:t xml:space="preserve">самостійно </w:t>
      </w:r>
      <w:r w:rsidRPr="005B35D9">
        <w:t>аналізували наукові статті фахівців університету</w:t>
      </w:r>
      <w:r w:rsidR="009F1D2F" w:rsidRPr="005B35D9">
        <w:t xml:space="preserve"> </w:t>
      </w:r>
      <w:r w:rsidR="00C97CEF" w:rsidRPr="005B35D9">
        <w:t xml:space="preserve">(які щороку публікуються у журналах з високим </w:t>
      </w:r>
      <w:proofErr w:type="spellStart"/>
      <w:r w:rsidR="00C97CEF" w:rsidRPr="005B35D9">
        <w:t>імпакт</w:t>
      </w:r>
      <w:proofErr w:type="spellEnd"/>
      <w:r w:rsidR="00C97CEF" w:rsidRPr="005B35D9">
        <w:t xml:space="preserve">-фактором та є у базі </w:t>
      </w:r>
      <w:r w:rsidR="00C97CEF" w:rsidRPr="005B35D9">
        <w:rPr>
          <w:lang w:val="en-US"/>
        </w:rPr>
        <w:t>Scopus</w:t>
      </w:r>
      <w:r w:rsidR="00C97CEF" w:rsidRPr="005B35D9">
        <w:t xml:space="preserve">) </w:t>
      </w:r>
      <w:r w:rsidR="009F1D2F" w:rsidRPr="005B35D9">
        <w:t>за напрямом «природничі науки»</w:t>
      </w:r>
      <w:r w:rsidR="004439EE" w:rsidRPr="005B35D9">
        <w:t xml:space="preserve"> (зокрема, біофізика, медична фізика, фізична хімія)</w:t>
      </w:r>
      <w:r w:rsidR="009F1D2F" w:rsidRPr="005B35D9">
        <w:t>, обирали цікаві розробки чи результати фундаментальних досліджень, а також, займалися пошуком потенційних замовників на наукову продукцію</w:t>
      </w:r>
      <w:r w:rsidR="00D43C02" w:rsidRPr="005B35D9">
        <w:t xml:space="preserve"> (зокрема, фармацевтичних фірм, державних установ)</w:t>
      </w:r>
      <w:r w:rsidR="009F1D2F" w:rsidRPr="005B35D9">
        <w:t xml:space="preserve">, та пропонували </w:t>
      </w:r>
      <w:r w:rsidR="00F663B9" w:rsidRPr="005B35D9">
        <w:t xml:space="preserve">окремим </w:t>
      </w:r>
      <w:r w:rsidR="009F1D2F" w:rsidRPr="005B35D9">
        <w:t xml:space="preserve">науковцям </w:t>
      </w:r>
      <w:r w:rsidR="00F663B9" w:rsidRPr="005B35D9">
        <w:t xml:space="preserve">або цілим групам (співробітникам університету з різних наукових підрозділів) </w:t>
      </w:r>
      <w:r w:rsidR="00086D40" w:rsidRPr="005B35D9">
        <w:t xml:space="preserve">кінцеві продукти своєї роботи, а саме: </w:t>
      </w:r>
      <w:r w:rsidR="009F1D2F" w:rsidRPr="005B35D9">
        <w:t xml:space="preserve">зацікавлених </w:t>
      </w:r>
      <w:r w:rsidR="00FE3EF9" w:rsidRPr="005B35D9">
        <w:t>фірм-</w:t>
      </w:r>
      <w:r w:rsidR="009F1D2F" w:rsidRPr="005B35D9">
        <w:t>партнерів</w:t>
      </w:r>
      <w:r w:rsidR="009E6785" w:rsidRPr="005B35D9">
        <w:t xml:space="preserve"> (контакти, ПІБ, галузь промисловості)</w:t>
      </w:r>
      <w:r w:rsidR="009F1D2F" w:rsidRPr="005B35D9">
        <w:t>, проекти контрактів про співробітництво</w:t>
      </w:r>
      <w:r w:rsidR="00D34D05" w:rsidRPr="005B35D9">
        <w:t xml:space="preserve"> (</w:t>
      </w:r>
      <w:r w:rsidR="00C94D58" w:rsidRPr="005B35D9">
        <w:t>створені самостійно менеджером з комерціалізації наукових досліджень і розробок</w:t>
      </w:r>
      <w:r w:rsidR="006F7BEB" w:rsidRPr="005B35D9">
        <w:t xml:space="preserve"> та узгоджені з потенційним партнером після </w:t>
      </w:r>
      <w:r w:rsidR="00D34D05" w:rsidRPr="005B35D9">
        <w:t>проведення переговорів за участі менеджера з комерціалізації наукових досліджень і розробок)</w:t>
      </w:r>
      <w:r w:rsidR="009F1D2F" w:rsidRPr="005B35D9">
        <w:t xml:space="preserve">, </w:t>
      </w:r>
      <w:r w:rsidR="00D43C02" w:rsidRPr="005B35D9">
        <w:t>тощо</w:t>
      </w:r>
      <w:r w:rsidRPr="005B35D9">
        <w:t>.</w:t>
      </w:r>
    </w:p>
    <w:p w14:paraId="33E9BCFD" w14:textId="77777777" w:rsidR="00F70BD6" w:rsidRPr="005B35D9" w:rsidRDefault="00F70BD6">
      <w:pPr>
        <w:jc w:val="both"/>
        <w:rPr>
          <w:b/>
          <w:bCs/>
        </w:rPr>
      </w:pPr>
    </w:p>
    <w:p w14:paraId="1B057420" w14:textId="69C9F7F2" w:rsidR="005F4422" w:rsidRPr="005B35D9" w:rsidRDefault="00CF5477">
      <w:pPr>
        <w:jc w:val="both"/>
        <w:rPr>
          <w:b/>
          <w:bCs/>
        </w:rPr>
      </w:pPr>
      <w:r w:rsidRPr="005B35D9">
        <w:rPr>
          <w:b/>
          <w:bCs/>
        </w:rPr>
        <w:t xml:space="preserve">3. </w:t>
      </w:r>
      <w:r w:rsidR="00D71EA6" w:rsidRPr="005B35D9">
        <w:rPr>
          <w:b/>
          <w:bCs/>
        </w:rPr>
        <w:t>Результати роботи із з</w:t>
      </w:r>
      <w:r w:rsidRPr="005B35D9">
        <w:rPr>
          <w:b/>
          <w:bCs/>
        </w:rPr>
        <w:t>абезпечення якості освіти</w:t>
      </w:r>
    </w:p>
    <w:p w14:paraId="3B44A4D3" w14:textId="77777777" w:rsidR="00CF5477" w:rsidRPr="001D4D10" w:rsidRDefault="00CF5477">
      <w:pPr>
        <w:jc w:val="both"/>
        <w:rPr>
          <w:b/>
          <w:i/>
        </w:rPr>
      </w:pPr>
      <w:r w:rsidRPr="001D4D10">
        <w:rPr>
          <w:b/>
          <w:i/>
        </w:rPr>
        <w:t>3.1. Відомості про загальне та навчальне навантаження каф</w:t>
      </w:r>
      <w:r w:rsidR="00824051" w:rsidRPr="001D4D10">
        <w:rPr>
          <w:b/>
          <w:i/>
        </w:rPr>
        <w:t>едри, середнє навантаження на 1 </w:t>
      </w:r>
      <w:r w:rsidRPr="001D4D10">
        <w:rPr>
          <w:b/>
          <w:i/>
        </w:rPr>
        <w:t xml:space="preserve">ставку </w:t>
      </w:r>
      <w:r w:rsidR="000605F2" w:rsidRPr="001D4D10">
        <w:rPr>
          <w:b/>
          <w:i/>
        </w:rPr>
        <w:t>науково-педагогічних працівників (НПП)</w:t>
      </w:r>
      <w:r w:rsidRPr="001D4D10">
        <w:rPr>
          <w:b/>
          <w:i/>
        </w:rPr>
        <w:t>.</w:t>
      </w:r>
    </w:p>
    <w:p w14:paraId="53740B24" w14:textId="3D907449" w:rsidR="00722ABA" w:rsidRPr="005B35D9" w:rsidRDefault="001D4D10" w:rsidP="00722ABA">
      <w:pPr>
        <w:ind w:firstLine="708"/>
        <w:jc w:val="both"/>
        <w:rPr>
          <w:lang w:val="ru-RU"/>
        </w:rPr>
      </w:pPr>
      <w:r>
        <w:t>З</w:t>
      </w:r>
      <w:r w:rsidR="00360ADF" w:rsidRPr="005B35D9">
        <w:t xml:space="preserve">агальне </w:t>
      </w:r>
      <w:r>
        <w:t xml:space="preserve">навантаження </w:t>
      </w:r>
      <w:r w:rsidR="00B75D45" w:rsidRPr="005B35D9">
        <w:t>–</w:t>
      </w:r>
      <w:r w:rsidR="00212F1A" w:rsidRPr="005B35D9">
        <w:t xml:space="preserve"> 3</w:t>
      </w:r>
      <w:r w:rsidR="003E6840" w:rsidRPr="005B35D9">
        <w:t>961</w:t>
      </w:r>
      <w:r w:rsidR="00EE4A45" w:rsidRPr="005B35D9">
        <w:t>.1</w:t>
      </w:r>
      <w:r>
        <w:t xml:space="preserve"> год.</w:t>
      </w:r>
      <w:r w:rsidR="00722ABA" w:rsidRPr="005B35D9">
        <w:t xml:space="preserve">, на 1 ставку НПП </w:t>
      </w:r>
      <w:r w:rsidR="00FE274B" w:rsidRPr="005B35D9">
        <w:t>–</w:t>
      </w:r>
      <w:r w:rsidR="00212F1A" w:rsidRPr="005B35D9">
        <w:t xml:space="preserve"> 5</w:t>
      </w:r>
      <w:r w:rsidR="00EE03D7" w:rsidRPr="005B35D9">
        <w:rPr>
          <w:lang w:val="ru-RU"/>
        </w:rPr>
        <w:t>8</w:t>
      </w:r>
      <w:r w:rsidR="00212F1A" w:rsidRPr="005B35D9">
        <w:t>7</w:t>
      </w:r>
      <w:r w:rsidR="00943225" w:rsidRPr="005B35D9">
        <w:t>.</w:t>
      </w:r>
      <w:r w:rsidR="00EE03D7" w:rsidRPr="005B35D9">
        <w:rPr>
          <w:lang w:val="ru-RU"/>
        </w:rPr>
        <w:t>8</w:t>
      </w:r>
    </w:p>
    <w:p w14:paraId="25DC51C6" w14:textId="77777777" w:rsidR="00FE274B" w:rsidRPr="001D4D10" w:rsidRDefault="00FE274B">
      <w:pPr>
        <w:jc w:val="both"/>
        <w:rPr>
          <w:lang w:val="ru-RU"/>
        </w:rPr>
      </w:pPr>
    </w:p>
    <w:p w14:paraId="1039EFC6" w14:textId="77777777" w:rsidR="00555E15" w:rsidRPr="001D4D10" w:rsidRDefault="001B29B1">
      <w:pPr>
        <w:jc w:val="both"/>
        <w:rPr>
          <w:b/>
          <w:i/>
        </w:rPr>
      </w:pPr>
      <w:r w:rsidRPr="001D4D10">
        <w:rPr>
          <w:b/>
          <w:i/>
        </w:rPr>
        <w:t>3.2</w:t>
      </w:r>
      <w:r w:rsidR="00CF5477" w:rsidRPr="001D4D10">
        <w:rPr>
          <w:b/>
          <w:i/>
        </w:rPr>
        <w:t>. Розвиток матеріальної бази навчального процесу.</w:t>
      </w:r>
    </w:p>
    <w:p w14:paraId="19B0466A" w14:textId="38ED100C" w:rsidR="001A6DE6" w:rsidRPr="005B35D9" w:rsidRDefault="00EB416A" w:rsidP="008535CD">
      <w:pPr>
        <w:jc w:val="both"/>
      </w:pPr>
      <w:r w:rsidRPr="005B35D9">
        <w:tab/>
      </w:r>
      <w:r w:rsidR="00922684" w:rsidRPr="005B35D9">
        <w:t>У</w:t>
      </w:r>
      <w:r w:rsidR="00345B1C" w:rsidRPr="005B35D9">
        <w:t xml:space="preserve"> </w:t>
      </w:r>
      <w:r w:rsidR="008456B2" w:rsidRPr="005B35D9">
        <w:t>20</w:t>
      </w:r>
      <w:r w:rsidR="00936C36" w:rsidRPr="005B35D9">
        <w:rPr>
          <w:lang w:val="ru-RU"/>
        </w:rPr>
        <w:t>20</w:t>
      </w:r>
      <w:r w:rsidR="000D3F18" w:rsidRPr="005B35D9">
        <w:t>-202</w:t>
      </w:r>
      <w:r w:rsidR="00936C36" w:rsidRPr="005B35D9">
        <w:rPr>
          <w:lang w:val="ru-RU"/>
        </w:rPr>
        <w:t>1</w:t>
      </w:r>
      <w:r w:rsidR="00BC67E0" w:rsidRPr="005B35D9">
        <w:t xml:space="preserve"> навчальному році</w:t>
      </w:r>
      <w:r w:rsidR="00BB0D1C" w:rsidRPr="005B35D9">
        <w:t xml:space="preserve"> продовжені роботи</w:t>
      </w:r>
      <w:r w:rsidR="00801B93" w:rsidRPr="005B35D9">
        <w:t xml:space="preserve"> </w:t>
      </w:r>
      <w:r w:rsidR="00555E15" w:rsidRPr="005B35D9">
        <w:t>з модернізації навчально-наукового обладнання</w:t>
      </w:r>
      <w:r w:rsidR="00BC67E0" w:rsidRPr="005B35D9">
        <w:t xml:space="preserve"> кафедри</w:t>
      </w:r>
      <w:r w:rsidR="00801B93" w:rsidRPr="005B35D9">
        <w:t xml:space="preserve"> </w:t>
      </w:r>
      <w:r w:rsidR="00BB0D1C" w:rsidRPr="005B35D9">
        <w:t>(</w:t>
      </w:r>
      <w:r w:rsidR="00571FFD" w:rsidRPr="005B35D9">
        <w:t>Р</w:t>
      </w:r>
      <w:r w:rsidR="008535CD" w:rsidRPr="005B35D9">
        <w:t>озробка навчально-наукового комплексу для організації практичних занять з курсу «Медична та біологічна фізика»</w:t>
      </w:r>
      <w:r w:rsidR="001F2EB1" w:rsidRPr="005B35D9">
        <w:t>), зокрема</w:t>
      </w:r>
      <w:r w:rsidR="00E570FE" w:rsidRPr="005B35D9">
        <w:t xml:space="preserve"> </w:t>
      </w:r>
      <w:proofErr w:type="spellStart"/>
      <w:r w:rsidR="00936C36" w:rsidRPr="005B35D9">
        <w:rPr>
          <w:lang w:val="ru-RU"/>
        </w:rPr>
        <w:t>оновлено</w:t>
      </w:r>
      <w:proofErr w:type="spellEnd"/>
      <w:r w:rsidR="008535CD" w:rsidRPr="005B35D9">
        <w:t xml:space="preserve"> комплекс лабораторних робіт з використанням нового обладнання</w:t>
      </w:r>
      <w:r w:rsidR="007516C2" w:rsidRPr="005B35D9">
        <w:t xml:space="preserve"> (ноутбук, холодильник, </w:t>
      </w:r>
      <w:proofErr w:type="spellStart"/>
      <w:r w:rsidR="007516C2" w:rsidRPr="005B35D9">
        <w:t>рН</w:t>
      </w:r>
      <w:proofErr w:type="spellEnd"/>
      <w:r w:rsidR="007516C2" w:rsidRPr="005B35D9">
        <w:t>-метр)</w:t>
      </w:r>
      <w:r w:rsidR="00E570FE" w:rsidRPr="005B35D9">
        <w:t>.</w:t>
      </w:r>
    </w:p>
    <w:p w14:paraId="1A8A0EED" w14:textId="77777777" w:rsidR="00BC67E0" w:rsidRPr="005B35D9" w:rsidRDefault="00BC67E0">
      <w:pPr>
        <w:jc w:val="both"/>
      </w:pPr>
    </w:p>
    <w:p w14:paraId="3D6B5956" w14:textId="77777777" w:rsidR="009D2CE4" w:rsidRPr="001D4D10" w:rsidRDefault="00CF5477" w:rsidP="009D2CE4">
      <w:pPr>
        <w:jc w:val="both"/>
        <w:rPr>
          <w:b/>
          <w:i/>
        </w:rPr>
      </w:pPr>
      <w:r w:rsidRPr="001D4D10">
        <w:rPr>
          <w:b/>
          <w:i/>
        </w:rPr>
        <w:t xml:space="preserve">3.3. Ліцензування та акредитація напрямів і </w:t>
      </w:r>
      <w:r w:rsidR="009D2CE4" w:rsidRPr="001D4D10">
        <w:rPr>
          <w:b/>
          <w:i/>
        </w:rPr>
        <w:t>спеціальностей підготовки фахів</w:t>
      </w:r>
    </w:p>
    <w:p w14:paraId="5A4F1DC5" w14:textId="77777777" w:rsidR="009D2CE4" w:rsidRPr="005B35D9" w:rsidRDefault="009D2CE4">
      <w:pPr>
        <w:jc w:val="both"/>
        <w:rPr>
          <w:bCs/>
        </w:rPr>
      </w:pPr>
      <w:r w:rsidRPr="005B35D9">
        <w:rPr>
          <w:bCs/>
        </w:rPr>
        <w:t xml:space="preserve">       Підготовка документів для проведення акредитаційної експертизи ОП «Прикладна фізика та </w:t>
      </w:r>
      <w:proofErr w:type="spellStart"/>
      <w:r w:rsidRPr="005B35D9">
        <w:rPr>
          <w:bCs/>
        </w:rPr>
        <w:t>наноматеріали</w:t>
      </w:r>
      <w:proofErr w:type="spellEnd"/>
      <w:r w:rsidRPr="005B35D9">
        <w:rPr>
          <w:bCs/>
        </w:rPr>
        <w:t>» за третім (</w:t>
      </w:r>
      <w:proofErr w:type="spellStart"/>
      <w:r w:rsidRPr="005B35D9">
        <w:rPr>
          <w:bCs/>
        </w:rPr>
        <w:t>освітньо</w:t>
      </w:r>
      <w:proofErr w:type="spellEnd"/>
      <w:r w:rsidRPr="005B35D9">
        <w:rPr>
          <w:bCs/>
        </w:rPr>
        <w:t>-науковим) рівнем вищої освіти</w:t>
      </w:r>
      <w:r w:rsidR="007E2CFE" w:rsidRPr="005B35D9">
        <w:rPr>
          <w:bCs/>
        </w:rPr>
        <w:t>.</w:t>
      </w:r>
    </w:p>
    <w:p w14:paraId="2835ED21" w14:textId="77777777" w:rsidR="007E2CFE" w:rsidRPr="005B35D9" w:rsidRDefault="007E2CFE" w:rsidP="007E2CFE">
      <w:pPr>
        <w:ind w:firstLine="708"/>
        <w:jc w:val="both"/>
        <w:rPr>
          <w:bCs/>
        </w:rPr>
      </w:pPr>
      <w:r w:rsidRPr="005B35D9">
        <w:rPr>
          <w:bCs/>
        </w:rPr>
        <w:t xml:space="preserve">Підготовка документів для проведення акредитаційної експертизи </w:t>
      </w:r>
      <w:r w:rsidR="00BF72ED" w:rsidRPr="005B35D9">
        <w:rPr>
          <w:bCs/>
        </w:rPr>
        <w:t xml:space="preserve">англомовної </w:t>
      </w:r>
      <w:r w:rsidRPr="005B35D9">
        <w:rPr>
          <w:bCs/>
        </w:rPr>
        <w:t>ОП «</w:t>
      </w:r>
      <w:r w:rsidR="001C42A5" w:rsidRPr="005B35D9">
        <w:rPr>
          <w:bCs/>
        </w:rPr>
        <w:t>Медична фізика (англійська мова викладання)</w:t>
      </w:r>
      <w:r w:rsidRPr="005B35D9">
        <w:rPr>
          <w:bCs/>
        </w:rPr>
        <w:t xml:space="preserve">» за </w:t>
      </w:r>
      <w:r w:rsidR="001C42A5" w:rsidRPr="005B35D9">
        <w:rPr>
          <w:bCs/>
        </w:rPr>
        <w:t>другим</w:t>
      </w:r>
      <w:r w:rsidRPr="005B35D9">
        <w:rPr>
          <w:bCs/>
        </w:rPr>
        <w:t xml:space="preserve"> (</w:t>
      </w:r>
      <w:proofErr w:type="spellStart"/>
      <w:r w:rsidRPr="005B35D9">
        <w:rPr>
          <w:bCs/>
        </w:rPr>
        <w:t>освітньо</w:t>
      </w:r>
      <w:proofErr w:type="spellEnd"/>
      <w:r w:rsidRPr="005B35D9">
        <w:rPr>
          <w:bCs/>
        </w:rPr>
        <w:t>-науковим) рівнем вищої освіти.</w:t>
      </w:r>
    </w:p>
    <w:p w14:paraId="37D6C74E" w14:textId="77777777" w:rsidR="00F64325" w:rsidRPr="005B35D9" w:rsidRDefault="00F64325" w:rsidP="007E2CFE">
      <w:pPr>
        <w:ind w:firstLine="708"/>
        <w:jc w:val="both"/>
      </w:pPr>
    </w:p>
    <w:p w14:paraId="45A8DDA4" w14:textId="77777777" w:rsidR="00CF5477" w:rsidRPr="001D4D10" w:rsidRDefault="00CF5477">
      <w:pPr>
        <w:jc w:val="both"/>
        <w:rPr>
          <w:b/>
          <w:i/>
        </w:rPr>
      </w:pPr>
      <w:r w:rsidRPr="001D4D10">
        <w:rPr>
          <w:b/>
          <w:i/>
        </w:rPr>
        <w:t>3.4. Запровадження нових навчальних дисциплін</w:t>
      </w:r>
      <w:r w:rsidR="00D71EA6" w:rsidRPr="001D4D10">
        <w:rPr>
          <w:b/>
          <w:i/>
        </w:rPr>
        <w:t xml:space="preserve"> (надати список, прізвища викладачі</w:t>
      </w:r>
      <w:r w:rsidR="0080727E" w:rsidRPr="001D4D10">
        <w:rPr>
          <w:b/>
          <w:i/>
        </w:rPr>
        <w:t>в</w:t>
      </w:r>
      <w:r w:rsidR="00D71EA6" w:rsidRPr="001D4D10">
        <w:rPr>
          <w:b/>
          <w:i/>
        </w:rPr>
        <w:t>-розробників)</w:t>
      </w:r>
      <w:r w:rsidRPr="001D4D10">
        <w:rPr>
          <w:b/>
          <w:i/>
        </w:rPr>
        <w:t>.</w:t>
      </w:r>
    </w:p>
    <w:p w14:paraId="7A4BC267" w14:textId="77777777" w:rsidR="00C57032" w:rsidRPr="005B35D9" w:rsidRDefault="00C57032" w:rsidP="0081159F">
      <w:pPr>
        <w:jc w:val="both"/>
        <w:rPr>
          <w:color w:val="000000"/>
        </w:rPr>
      </w:pPr>
      <w:r w:rsidRPr="005B35D9">
        <w:rPr>
          <w:color w:val="000000"/>
        </w:rPr>
        <w:t>Не було</w:t>
      </w:r>
    </w:p>
    <w:p w14:paraId="476DE3DA" w14:textId="77777777" w:rsidR="00F64325" w:rsidRPr="005B35D9" w:rsidRDefault="00F64325" w:rsidP="0081159F">
      <w:pPr>
        <w:jc w:val="both"/>
      </w:pPr>
    </w:p>
    <w:p w14:paraId="5DCAF48A" w14:textId="77777777" w:rsidR="00137406" w:rsidRPr="001D4D10" w:rsidRDefault="00736100" w:rsidP="00736100">
      <w:pPr>
        <w:jc w:val="both"/>
        <w:rPr>
          <w:b/>
          <w:i/>
        </w:rPr>
      </w:pPr>
      <w:r w:rsidRPr="001D4D10">
        <w:rPr>
          <w:b/>
          <w:i/>
        </w:rPr>
        <w:t xml:space="preserve">3.5. </w:t>
      </w:r>
      <w:r w:rsidR="00CF5477" w:rsidRPr="001D4D10">
        <w:rPr>
          <w:b/>
          <w:i/>
        </w:rPr>
        <w:t>Робота з вступниками, профорієнтаційна активність.</w:t>
      </w:r>
    </w:p>
    <w:p w14:paraId="7A7CB7DF" w14:textId="590A0E41" w:rsidR="00D25FC0" w:rsidRPr="005B35D9" w:rsidRDefault="00936C36" w:rsidP="00501A79">
      <w:pPr>
        <w:jc w:val="both"/>
      </w:pPr>
      <w:r w:rsidRPr="005B35D9">
        <w:t>Немає</w:t>
      </w:r>
    </w:p>
    <w:p w14:paraId="1DA6DB80" w14:textId="77777777" w:rsidR="0081193A" w:rsidRPr="005B35D9" w:rsidRDefault="0081193A" w:rsidP="0081193A">
      <w:pPr>
        <w:ind w:left="405"/>
        <w:jc w:val="both"/>
      </w:pPr>
    </w:p>
    <w:p w14:paraId="253F9026" w14:textId="77777777" w:rsidR="00CF5477" w:rsidRPr="001D4D10" w:rsidRDefault="00CF5477">
      <w:pPr>
        <w:jc w:val="both"/>
        <w:rPr>
          <w:b/>
          <w:i/>
        </w:rPr>
      </w:pPr>
      <w:r w:rsidRPr="001D4D10">
        <w:rPr>
          <w:b/>
          <w:i/>
        </w:rPr>
        <w:t>3.6. Видання підручників та іншої навчальної літератури (з грифом МОН України та без грифу МОН України)</w:t>
      </w:r>
      <w:r w:rsidR="00D71EA6" w:rsidRPr="001D4D10">
        <w:rPr>
          <w:b/>
          <w:i/>
        </w:rPr>
        <w:t xml:space="preserve"> (надати список)</w:t>
      </w:r>
      <w:r w:rsidRPr="001D4D10">
        <w:rPr>
          <w:b/>
          <w:i/>
        </w:rPr>
        <w:t>.</w:t>
      </w:r>
    </w:p>
    <w:p w14:paraId="1289C2B2" w14:textId="77777777" w:rsidR="00501A79" w:rsidRPr="005B35D9" w:rsidRDefault="00593BE1" w:rsidP="00801B93">
      <w:pPr>
        <w:ind w:firstLine="708"/>
        <w:jc w:val="both"/>
      </w:pPr>
      <w:r w:rsidRPr="005B35D9">
        <w:t>Не було</w:t>
      </w:r>
    </w:p>
    <w:p w14:paraId="49FEE5AE" w14:textId="77777777" w:rsidR="008D027E" w:rsidRPr="005B35D9" w:rsidRDefault="008D027E" w:rsidP="008D027E">
      <w:pPr>
        <w:jc w:val="both"/>
      </w:pPr>
    </w:p>
    <w:p w14:paraId="52BE14D5" w14:textId="77777777" w:rsidR="00CF5477" w:rsidRPr="001D4D10" w:rsidRDefault="00CF5477" w:rsidP="00D25CA6">
      <w:pPr>
        <w:jc w:val="both"/>
        <w:rPr>
          <w:b/>
          <w:i/>
        </w:rPr>
      </w:pPr>
      <w:r w:rsidRPr="001D4D10">
        <w:rPr>
          <w:b/>
          <w:i/>
        </w:rPr>
        <w:t>3.7. Розміщення навчальної</w:t>
      </w:r>
      <w:r w:rsidR="00801B93" w:rsidRPr="001D4D10">
        <w:rPr>
          <w:b/>
          <w:i/>
        </w:rPr>
        <w:t xml:space="preserve"> </w:t>
      </w:r>
      <w:r w:rsidRPr="001D4D10">
        <w:rPr>
          <w:b/>
          <w:i/>
        </w:rPr>
        <w:t xml:space="preserve">та методичної літератури в </w:t>
      </w:r>
      <w:proofErr w:type="spellStart"/>
      <w:r w:rsidRPr="001D4D10">
        <w:rPr>
          <w:b/>
          <w:i/>
        </w:rPr>
        <w:t>репозитарії</w:t>
      </w:r>
      <w:proofErr w:type="spellEnd"/>
      <w:r w:rsidRPr="001D4D10">
        <w:rPr>
          <w:b/>
          <w:i/>
        </w:rPr>
        <w:t xml:space="preserve"> університету</w:t>
      </w:r>
      <w:r w:rsidR="00FD78B9" w:rsidRPr="001D4D10">
        <w:rPr>
          <w:b/>
          <w:i/>
        </w:rPr>
        <w:t xml:space="preserve"> (надати список)</w:t>
      </w:r>
      <w:r w:rsidRPr="001D4D10">
        <w:rPr>
          <w:b/>
          <w:i/>
        </w:rPr>
        <w:t>.</w:t>
      </w:r>
    </w:p>
    <w:p w14:paraId="61321A4D" w14:textId="77777777" w:rsidR="00B60066" w:rsidRPr="005B35D9" w:rsidRDefault="00B60066" w:rsidP="00D25CA6">
      <w:pPr>
        <w:jc w:val="both"/>
      </w:pPr>
    </w:p>
    <w:p w14:paraId="5A27DD87" w14:textId="77777777" w:rsidR="00CF5477" w:rsidRPr="00FF3394" w:rsidRDefault="00CF5477" w:rsidP="00D25CA6">
      <w:pPr>
        <w:jc w:val="both"/>
        <w:rPr>
          <w:b/>
          <w:i/>
        </w:rPr>
      </w:pPr>
      <w:r w:rsidRPr="00FF3394">
        <w:rPr>
          <w:b/>
          <w:i/>
        </w:rPr>
        <w:t>3.8. Забезпечення навчальних дисциплін електронними навчальними ресурсами, розміщеними на сайті університету (плани та програми, електронні версії підручників, навчальних посібників, лекційні презентації, матеріали для самостійної роботи студентів, завдання для самоконтролю, приклади екзаменаційних білетів тощо).</w:t>
      </w:r>
    </w:p>
    <w:p w14:paraId="466A70EA" w14:textId="77777777" w:rsidR="00FE274B" w:rsidRPr="005B35D9" w:rsidRDefault="002950A5" w:rsidP="00FE274B">
      <w:pPr>
        <w:ind w:firstLine="708"/>
        <w:jc w:val="both"/>
      </w:pPr>
      <w:r w:rsidRPr="005B35D9">
        <w:t>Більшість курсів</w:t>
      </w:r>
      <w:r w:rsidR="00FE274B" w:rsidRPr="005B35D9">
        <w:t xml:space="preserve"> забезпечені електронними версіями лекцій, </w:t>
      </w:r>
      <w:r w:rsidRPr="005B35D9">
        <w:t>частково</w:t>
      </w:r>
      <w:r w:rsidR="00FE274B" w:rsidRPr="005B35D9">
        <w:t xml:space="preserve">- забезпечені лекційними презентаціями, у наявності приклади екзаменаційних білетів (у електронному та паперовому  виглядах) для усіх дисциплін, електронні версії навчальних програм та навчальних планів, навчальні посібники, створені співробітниками кафедри, матеріали для самостійної </w:t>
      </w:r>
      <w:r w:rsidR="00FE274B" w:rsidRPr="005B35D9">
        <w:lastRenderedPageBreak/>
        <w:t xml:space="preserve">роботи студентів, є електронна </w:t>
      </w:r>
      <w:r w:rsidR="00F53151" w:rsidRPr="005B35D9">
        <w:t xml:space="preserve">кафедральна </w:t>
      </w:r>
      <w:r w:rsidR="00FE274B" w:rsidRPr="005B35D9">
        <w:t>бібліотека навчальних посібників, підручників та інших матеріалів, рекомендованих студентам при вивченні навчальних дисциплін.</w:t>
      </w:r>
    </w:p>
    <w:p w14:paraId="7C7A97EC" w14:textId="77777777" w:rsidR="00D25CA6" w:rsidRPr="005B35D9" w:rsidRDefault="00D25CA6" w:rsidP="00D25CA6">
      <w:pPr>
        <w:jc w:val="both"/>
      </w:pPr>
    </w:p>
    <w:p w14:paraId="06232D8D" w14:textId="77777777" w:rsidR="00CF5477" w:rsidRPr="00FF3394" w:rsidRDefault="00CF5477">
      <w:pPr>
        <w:jc w:val="both"/>
        <w:rPr>
          <w:b/>
          <w:i/>
        </w:rPr>
      </w:pPr>
      <w:r w:rsidRPr="00FF3394">
        <w:rPr>
          <w:b/>
          <w:i/>
        </w:rPr>
        <w:t>3.9. Розвиток кафедрального веб-сайту.</w:t>
      </w:r>
    </w:p>
    <w:p w14:paraId="0E973498" w14:textId="77777777" w:rsidR="00BE49C0" w:rsidRPr="005B35D9" w:rsidRDefault="00BE49C0" w:rsidP="00BF3EB3">
      <w:pPr>
        <w:jc w:val="both"/>
      </w:pPr>
      <w:r w:rsidRPr="005B35D9">
        <w:t xml:space="preserve">У зв'язку з переходом університету на нову платформу відбувається </w:t>
      </w:r>
      <w:r w:rsidR="002F6257" w:rsidRPr="005B35D9">
        <w:t>оновлення кафедрального веб-сайту.</w:t>
      </w:r>
    </w:p>
    <w:p w14:paraId="59C971CD" w14:textId="77777777" w:rsidR="002F6257" w:rsidRPr="005B35D9" w:rsidRDefault="002F6257" w:rsidP="002F6257">
      <w:pPr>
        <w:ind w:firstLine="708"/>
        <w:jc w:val="both"/>
      </w:pPr>
    </w:p>
    <w:p w14:paraId="201FA35C" w14:textId="77777777" w:rsidR="00D25CA6" w:rsidRPr="005B35D9" w:rsidRDefault="00CF5477">
      <w:pPr>
        <w:jc w:val="both"/>
      </w:pPr>
      <w:r w:rsidRPr="00FF3394">
        <w:rPr>
          <w:b/>
          <w:i/>
        </w:rPr>
        <w:t>3.10. Контроль якості навчального процесу, аналіз проведення відкритих занять</w:t>
      </w:r>
      <w:r w:rsidRPr="005B35D9">
        <w:t>.</w:t>
      </w:r>
    </w:p>
    <w:p w14:paraId="78CACABF" w14:textId="77777777" w:rsidR="00975DB8" w:rsidRPr="005B35D9" w:rsidRDefault="00975DB8" w:rsidP="00975DB8">
      <w:pPr>
        <w:numPr>
          <w:ilvl w:val="0"/>
          <w:numId w:val="18"/>
        </w:numPr>
        <w:tabs>
          <w:tab w:val="clear" w:pos="1787"/>
          <w:tab w:val="num" w:pos="-2520"/>
        </w:tabs>
        <w:ind w:left="540"/>
        <w:jc w:val="both"/>
      </w:pPr>
      <w:r w:rsidRPr="005B35D9">
        <w:t>Щотижневий контроль деканату дотримання навчального плану та розкладу занять.</w:t>
      </w:r>
    </w:p>
    <w:p w14:paraId="16D108C9" w14:textId="77777777" w:rsidR="00975DB8" w:rsidRPr="005B35D9" w:rsidRDefault="00975DB8" w:rsidP="00975DB8">
      <w:pPr>
        <w:numPr>
          <w:ilvl w:val="0"/>
          <w:numId w:val="18"/>
        </w:numPr>
        <w:tabs>
          <w:tab w:val="clear" w:pos="1787"/>
          <w:tab w:val="num" w:pos="-2520"/>
        </w:tabs>
        <w:ind w:left="540"/>
        <w:jc w:val="both"/>
      </w:pPr>
      <w:r w:rsidRPr="005B35D9">
        <w:t>Поточний контроль та оцін</w:t>
      </w:r>
      <w:r w:rsidR="00A51DC9" w:rsidRPr="005B35D9">
        <w:t>ка роботи викладачів –</w:t>
      </w:r>
      <w:r w:rsidR="007902A4" w:rsidRPr="005B35D9">
        <w:t xml:space="preserve"> </w:t>
      </w:r>
      <w:r w:rsidRPr="005B35D9">
        <w:t>завідувач кафедри</w:t>
      </w:r>
      <w:r w:rsidR="007902A4" w:rsidRPr="005B35D9">
        <w:t>,</w:t>
      </w:r>
      <w:r w:rsidRPr="005B35D9">
        <w:t xml:space="preserve"> </w:t>
      </w:r>
      <w:r w:rsidR="007902A4" w:rsidRPr="005B35D9">
        <w:t>доцент Трусова В.М.</w:t>
      </w:r>
    </w:p>
    <w:p w14:paraId="6C4AC32F" w14:textId="77777777" w:rsidR="00975DB8" w:rsidRPr="005B35D9" w:rsidRDefault="00975DB8" w:rsidP="00930B32">
      <w:pPr>
        <w:ind w:left="540"/>
        <w:jc w:val="both"/>
      </w:pPr>
    </w:p>
    <w:p w14:paraId="0B2EDCCF" w14:textId="77777777" w:rsidR="00CF5477" w:rsidRPr="00FF3394" w:rsidRDefault="00CF5477">
      <w:pPr>
        <w:jc w:val="both"/>
        <w:rPr>
          <w:b/>
          <w:i/>
        </w:rPr>
      </w:pPr>
      <w:r w:rsidRPr="00FF3394">
        <w:rPr>
          <w:b/>
          <w:i/>
        </w:rPr>
        <w:t>3.11. Оновлення форм і методик викладання.</w:t>
      </w:r>
    </w:p>
    <w:p w14:paraId="1FD9B90F" w14:textId="77777777" w:rsidR="00D25CA6" w:rsidRPr="005B35D9" w:rsidRDefault="001A6DE6">
      <w:pPr>
        <w:jc w:val="both"/>
      </w:pPr>
      <w:r w:rsidRPr="005B35D9">
        <w:t>Значно збільшений загальний обсяг навчальних</w:t>
      </w:r>
      <w:r w:rsidR="00F2760C" w:rsidRPr="005B35D9">
        <w:t xml:space="preserve"> дисциплін, при викладанні яких використовується наявна комп’ютерна техніка та мультимедійне обладна</w:t>
      </w:r>
      <w:r w:rsidR="00B7394B" w:rsidRPr="005B35D9">
        <w:t>н</w:t>
      </w:r>
      <w:r w:rsidR="00F2760C" w:rsidRPr="005B35D9">
        <w:t xml:space="preserve">ня. </w:t>
      </w:r>
      <w:r w:rsidR="0077074E" w:rsidRPr="005B35D9">
        <w:t>Застосовуються матеріали презентацій оглядових доповідей на міжнародних і українських конференціях</w:t>
      </w:r>
      <w:r w:rsidR="002F6257" w:rsidRPr="005B35D9">
        <w:t>.</w:t>
      </w:r>
    </w:p>
    <w:p w14:paraId="7E9D2F57" w14:textId="77777777" w:rsidR="00F2760C" w:rsidRPr="005B35D9" w:rsidRDefault="00F2760C">
      <w:pPr>
        <w:jc w:val="both"/>
      </w:pPr>
    </w:p>
    <w:p w14:paraId="6F2E13F7" w14:textId="77777777" w:rsidR="00CF5477" w:rsidRPr="00FF3394" w:rsidRDefault="002F6257" w:rsidP="00F2108C">
      <w:pPr>
        <w:jc w:val="both"/>
        <w:rPr>
          <w:b/>
        </w:rPr>
      </w:pPr>
      <w:r w:rsidRPr="00FF3394">
        <w:rPr>
          <w:b/>
        </w:rPr>
        <w:t>3</w:t>
      </w:r>
      <w:r w:rsidRPr="00FF3394">
        <w:rPr>
          <w:b/>
          <w:i/>
        </w:rPr>
        <w:t>.12</w:t>
      </w:r>
      <w:r w:rsidR="00CF5477" w:rsidRPr="00FF3394">
        <w:rPr>
          <w:b/>
          <w:i/>
        </w:rPr>
        <w:t>. Розробка електронних (дистанційних) курсів за заочною формою навчання, запровадження елементів електронного навчання при навчанні за денною формою</w:t>
      </w:r>
      <w:r w:rsidR="00FD78B9" w:rsidRPr="00FF3394">
        <w:rPr>
          <w:b/>
          <w:i/>
        </w:rPr>
        <w:t xml:space="preserve"> (надати назви курсів, прізвища викладачів-розробників)</w:t>
      </w:r>
      <w:r w:rsidR="0077074E" w:rsidRPr="00FF3394">
        <w:rPr>
          <w:b/>
          <w:i/>
        </w:rPr>
        <w:t>- немає.</w:t>
      </w:r>
      <w:r w:rsidR="00801B93" w:rsidRPr="00FF3394">
        <w:rPr>
          <w:b/>
          <w:i/>
        </w:rPr>
        <w:t xml:space="preserve"> </w:t>
      </w:r>
      <w:r w:rsidR="00F2108C" w:rsidRPr="00FF3394">
        <w:rPr>
          <w:b/>
          <w:i/>
        </w:rPr>
        <w:t>У зв</w:t>
      </w:r>
      <w:r w:rsidR="00801B93" w:rsidRPr="00FF3394">
        <w:rPr>
          <w:b/>
          <w:i/>
        </w:rPr>
        <w:t>’</w:t>
      </w:r>
      <w:r w:rsidR="00F2108C" w:rsidRPr="00FF3394">
        <w:rPr>
          <w:b/>
          <w:i/>
        </w:rPr>
        <w:t xml:space="preserve">язку з </w:t>
      </w:r>
      <w:r w:rsidR="000E2036" w:rsidRPr="00FF3394">
        <w:rPr>
          <w:b/>
          <w:i/>
        </w:rPr>
        <w:t>особливост</w:t>
      </w:r>
      <w:r w:rsidR="00801B93" w:rsidRPr="00FF3394">
        <w:rPr>
          <w:b/>
          <w:i/>
        </w:rPr>
        <w:t xml:space="preserve">ями </w:t>
      </w:r>
      <w:r w:rsidR="000E2036" w:rsidRPr="00FF3394">
        <w:rPr>
          <w:b/>
          <w:i/>
        </w:rPr>
        <w:t>навчання в умовах</w:t>
      </w:r>
      <w:r w:rsidR="00801B93" w:rsidRPr="00FF3394">
        <w:rPr>
          <w:b/>
          <w:i/>
        </w:rPr>
        <w:t xml:space="preserve"> </w:t>
      </w:r>
      <w:r w:rsidR="000E2036" w:rsidRPr="00FF3394">
        <w:rPr>
          <w:b/>
          <w:i/>
        </w:rPr>
        <w:t xml:space="preserve">пандемії та карантину треба </w:t>
      </w:r>
      <w:r w:rsidR="00F2108C" w:rsidRPr="00FF3394">
        <w:rPr>
          <w:b/>
          <w:i/>
        </w:rPr>
        <w:t>забезпечити</w:t>
      </w:r>
      <w:r w:rsidR="00801B93" w:rsidRPr="00FF3394">
        <w:rPr>
          <w:b/>
          <w:i/>
        </w:rPr>
        <w:t xml:space="preserve"> </w:t>
      </w:r>
      <w:r w:rsidR="00F2108C" w:rsidRPr="00FF3394">
        <w:rPr>
          <w:b/>
          <w:i/>
        </w:rPr>
        <w:t>освітн</w:t>
      </w:r>
      <w:r w:rsidR="001E1A60" w:rsidRPr="00FF3394">
        <w:rPr>
          <w:b/>
          <w:i/>
        </w:rPr>
        <w:t>і</w:t>
      </w:r>
      <w:r w:rsidR="00F2108C" w:rsidRPr="00FF3394">
        <w:rPr>
          <w:b/>
          <w:i/>
        </w:rPr>
        <w:t>й</w:t>
      </w:r>
      <w:r w:rsidR="00801B93" w:rsidRPr="00FF3394">
        <w:rPr>
          <w:b/>
          <w:i/>
        </w:rPr>
        <w:t xml:space="preserve"> </w:t>
      </w:r>
      <w:r w:rsidR="00F2108C" w:rsidRPr="00FF3394">
        <w:rPr>
          <w:b/>
          <w:i/>
        </w:rPr>
        <w:t>процес за</w:t>
      </w:r>
      <w:r w:rsidR="00801B93" w:rsidRPr="00FF3394">
        <w:rPr>
          <w:b/>
          <w:i/>
        </w:rPr>
        <w:t xml:space="preserve"> </w:t>
      </w:r>
      <w:r w:rsidR="00F2108C" w:rsidRPr="00FF3394">
        <w:rPr>
          <w:b/>
          <w:i/>
        </w:rPr>
        <w:t>змішаною формою навчання, переробивши для цього</w:t>
      </w:r>
      <w:r w:rsidR="00801B93" w:rsidRPr="00FF3394">
        <w:rPr>
          <w:b/>
          <w:i/>
        </w:rPr>
        <w:t xml:space="preserve"> </w:t>
      </w:r>
      <w:r w:rsidR="00F2108C" w:rsidRPr="00FF3394">
        <w:rPr>
          <w:b/>
          <w:i/>
        </w:rPr>
        <w:t>навчально-методичні</w:t>
      </w:r>
      <w:r w:rsidR="00801B93" w:rsidRPr="00FF3394">
        <w:rPr>
          <w:b/>
          <w:i/>
        </w:rPr>
        <w:t xml:space="preserve"> </w:t>
      </w:r>
      <w:r w:rsidR="00F2108C" w:rsidRPr="00FF3394">
        <w:rPr>
          <w:b/>
          <w:i/>
        </w:rPr>
        <w:t>комплекси</w:t>
      </w:r>
      <w:r w:rsidR="00801B93" w:rsidRPr="00FF3394">
        <w:rPr>
          <w:b/>
          <w:i/>
        </w:rPr>
        <w:t xml:space="preserve"> </w:t>
      </w:r>
      <w:r w:rsidR="00F2108C" w:rsidRPr="00FF3394">
        <w:rPr>
          <w:b/>
          <w:i/>
        </w:rPr>
        <w:t>д</w:t>
      </w:r>
      <w:r w:rsidR="001E1A60" w:rsidRPr="00FF3394">
        <w:rPr>
          <w:b/>
          <w:i/>
        </w:rPr>
        <w:t>и</w:t>
      </w:r>
      <w:r w:rsidR="00F2108C" w:rsidRPr="00FF3394">
        <w:rPr>
          <w:b/>
          <w:i/>
        </w:rPr>
        <w:t>сциплін з урахуванням</w:t>
      </w:r>
      <w:r w:rsidR="00801B93" w:rsidRPr="00FF3394">
        <w:rPr>
          <w:b/>
          <w:i/>
        </w:rPr>
        <w:t xml:space="preserve"> </w:t>
      </w:r>
      <w:r w:rsidR="00F2108C" w:rsidRPr="00FF3394">
        <w:rPr>
          <w:b/>
          <w:i/>
        </w:rPr>
        <w:t>рекомендацій МОН України.</w:t>
      </w:r>
    </w:p>
    <w:p w14:paraId="55C0D235" w14:textId="77777777" w:rsidR="00D25CA6" w:rsidRPr="00FF3394" w:rsidRDefault="00D25CA6">
      <w:pPr>
        <w:jc w:val="both"/>
        <w:rPr>
          <w:b/>
        </w:rPr>
      </w:pPr>
    </w:p>
    <w:p w14:paraId="614D0F3F" w14:textId="77777777" w:rsidR="00CF5477" w:rsidRPr="00FF3394" w:rsidRDefault="00CF5477">
      <w:pPr>
        <w:jc w:val="both"/>
        <w:rPr>
          <w:b/>
          <w:i/>
        </w:rPr>
      </w:pPr>
      <w:r w:rsidRPr="00FF3394">
        <w:rPr>
          <w:b/>
          <w:i/>
        </w:rPr>
        <w:t>3.13. Викладання англійською мовою (які дисципліни викладаються, кількість НПП, які беруть участь у викладанні)</w:t>
      </w:r>
      <w:r w:rsidR="0077074E" w:rsidRPr="00FF3394">
        <w:rPr>
          <w:b/>
          <w:i/>
        </w:rPr>
        <w:t>.</w:t>
      </w:r>
    </w:p>
    <w:p w14:paraId="644ED57A" w14:textId="77777777" w:rsidR="00A771C2" w:rsidRPr="005B35D9" w:rsidRDefault="00A771C2">
      <w:pPr>
        <w:jc w:val="both"/>
      </w:pPr>
      <w:r w:rsidRPr="005B35D9">
        <w:t>Англійською мовою викладається дисципліна: «</w:t>
      </w:r>
      <w:r w:rsidRPr="005B35D9">
        <w:rPr>
          <w:lang w:val="en-GB"/>
        </w:rPr>
        <w:t>Medical</w:t>
      </w:r>
      <w:r w:rsidRPr="005B35D9">
        <w:t xml:space="preserve"> </w:t>
      </w:r>
      <w:r w:rsidRPr="005B35D9">
        <w:rPr>
          <w:lang w:val="en-GB"/>
        </w:rPr>
        <w:t>and</w:t>
      </w:r>
      <w:r w:rsidRPr="005B35D9">
        <w:t xml:space="preserve"> </w:t>
      </w:r>
      <w:r w:rsidRPr="005B35D9">
        <w:rPr>
          <w:lang w:val="en-GB"/>
        </w:rPr>
        <w:t>Biological</w:t>
      </w:r>
      <w:r w:rsidRPr="005B35D9">
        <w:t xml:space="preserve"> </w:t>
      </w:r>
      <w:r w:rsidRPr="005B35D9">
        <w:rPr>
          <w:lang w:val="en-GB"/>
        </w:rPr>
        <w:t>Physics</w:t>
      </w:r>
      <w:r w:rsidRPr="005B35D9">
        <w:t xml:space="preserve">» </w:t>
      </w:r>
      <w:r w:rsidR="00881A66" w:rsidRPr="005B35D9">
        <w:t xml:space="preserve">(практичні заняття) </w:t>
      </w:r>
      <w:r w:rsidRPr="005B35D9">
        <w:t xml:space="preserve">для іноземних студентів медичного факультету. </w:t>
      </w:r>
      <w:r w:rsidR="00AD537A" w:rsidRPr="005B35D9">
        <w:t>Кількість</w:t>
      </w:r>
      <w:r w:rsidR="00881A66" w:rsidRPr="005B35D9">
        <w:t xml:space="preserve"> викладачів</w:t>
      </w:r>
      <w:r w:rsidR="00AD537A" w:rsidRPr="005B35D9">
        <w:t>, що беруть участь у викладанні</w:t>
      </w:r>
      <w:r w:rsidR="00881A66" w:rsidRPr="005B35D9">
        <w:t xml:space="preserve">: </w:t>
      </w:r>
      <w:r w:rsidR="00AD537A" w:rsidRPr="005B35D9">
        <w:t>5</w:t>
      </w:r>
      <w:r w:rsidR="00881A66" w:rsidRPr="005B35D9">
        <w:t>.</w:t>
      </w:r>
    </w:p>
    <w:p w14:paraId="3F60913F" w14:textId="77777777" w:rsidR="00D25CA6" w:rsidRPr="005B35D9" w:rsidRDefault="00D25CA6">
      <w:pPr>
        <w:jc w:val="both"/>
      </w:pPr>
    </w:p>
    <w:p w14:paraId="76B0F540" w14:textId="77777777" w:rsidR="00BF3EB3" w:rsidRPr="00FF3394" w:rsidRDefault="00CF5477" w:rsidP="00BF3EB3">
      <w:pPr>
        <w:jc w:val="both"/>
        <w:rPr>
          <w:b/>
          <w:i/>
        </w:rPr>
      </w:pPr>
      <w:r w:rsidRPr="00FF3394">
        <w:rPr>
          <w:b/>
          <w:i/>
        </w:rPr>
        <w:t>3.14. Робота з працевлаштуванн</w:t>
      </w:r>
      <w:r w:rsidR="00BF3EB3" w:rsidRPr="00FF3394">
        <w:rPr>
          <w:b/>
          <w:i/>
        </w:rPr>
        <w:t>я випускників та її результати.</w:t>
      </w:r>
    </w:p>
    <w:p w14:paraId="7DBD9082" w14:textId="63ECA472" w:rsidR="00D25CA6" w:rsidRPr="005B35D9" w:rsidRDefault="003717BD" w:rsidP="00BF3EB3">
      <w:pPr>
        <w:jc w:val="both"/>
      </w:pPr>
      <w:r w:rsidRPr="005B35D9">
        <w:t>У 20</w:t>
      </w:r>
      <w:r w:rsidR="00BC6E94" w:rsidRPr="005B35D9">
        <w:rPr>
          <w:lang w:val="ru-RU"/>
        </w:rPr>
        <w:t>20</w:t>
      </w:r>
      <w:r w:rsidRPr="005B35D9">
        <w:t xml:space="preserve"> </w:t>
      </w:r>
      <w:r w:rsidR="00CF4010" w:rsidRPr="005B35D9">
        <w:t>–</w:t>
      </w:r>
      <w:r w:rsidRPr="005B35D9">
        <w:t xml:space="preserve"> 202</w:t>
      </w:r>
      <w:r w:rsidR="00BC6E94" w:rsidRPr="005B35D9">
        <w:rPr>
          <w:lang w:val="ru-RU"/>
        </w:rPr>
        <w:t>1</w:t>
      </w:r>
      <w:r w:rsidRPr="005B35D9">
        <w:t xml:space="preserve"> роках</w:t>
      </w:r>
      <w:r w:rsidR="00F31780" w:rsidRPr="005B35D9">
        <w:t xml:space="preserve"> магістерські </w:t>
      </w:r>
      <w:r w:rsidRPr="005B35D9">
        <w:t xml:space="preserve">дипломи захистили </w:t>
      </w:r>
      <w:r w:rsidR="00A21329" w:rsidRPr="005B35D9">
        <w:rPr>
          <w:lang w:val="ru-RU"/>
        </w:rPr>
        <w:t>3</w:t>
      </w:r>
      <w:r w:rsidR="00975DB8" w:rsidRPr="005B35D9">
        <w:t xml:space="preserve"> ос</w:t>
      </w:r>
      <w:r w:rsidR="004921A5" w:rsidRPr="005B35D9">
        <w:rPr>
          <w:lang w:val="ru-RU"/>
        </w:rPr>
        <w:t>о</w:t>
      </w:r>
      <w:r w:rsidR="00975DB8" w:rsidRPr="005B35D9">
        <w:t>б</w:t>
      </w:r>
      <w:r w:rsidR="004921A5" w:rsidRPr="005B35D9">
        <w:rPr>
          <w:lang w:val="ru-RU"/>
        </w:rPr>
        <w:t>и</w:t>
      </w:r>
      <w:r w:rsidR="00975DB8" w:rsidRPr="005B35D9">
        <w:t>.</w:t>
      </w:r>
      <w:r w:rsidR="00801B93" w:rsidRPr="005B35D9">
        <w:t xml:space="preserve"> </w:t>
      </w:r>
      <w:r w:rsidR="001E4638" w:rsidRPr="005B35D9">
        <w:t>У</w:t>
      </w:r>
      <w:r w:rsidR="002F6257" w:rsidRPr="005B35D9">
        <w:t xml:space="preserve">сі </w:t>
      </w:r>
      <w:r w:rsidR="001D1EFA" w:rsidRPr="005B35D9">
        <w:t>випускники</w:t>
      </w:r>
      <w:r w:rsidR="00801B93" w:rsidRPr="005B35D9">
        <w:t xml:space="preserve"> </w:t>
      </w:r>
      <w:r w:rsidR="002F6257" w:rsidRPr="005B35D9">
        <w:t>працевлаштовані.</w:t>
      </w:r>
    </w:p>
    <w:p w14:paraId="6C5DB998" w14:textId="77777777" w:rsidR="002F6257" w:rsidRPr="005B35D9" w:rsidRDefault="002F6257" w:rsidP="00150184">
      <w:pPr>
        <w:jc w:val="center"/>
      </w:pPr>
    </w:p>
    <w:p w14:paraId="62A5EB7C" w14:textId="77777777" w:rsidR="00CF5477" w:rsidRPr="005B35D9" w:rsidRDefault="00CF5477">
      <w:pPr>
        <w:jc w:val="both"/>
      </w:pPr>
      <w:r w:rsidRPr="00FF3394">
        <w:rPr>
          <w:b/>
          <w:i/>
        </w:rPr>
        <w:t>3.15. Інтернаціоналізація навчального процесу, забезпечення академічної мобільності працівників та осіб, які навчаються, залучення іноземних студентів та аспірантів, участь у програмах спільних дипломів</w:t>
      </w:r>
      <w:r w:rsidRPr="005B35D9">
        <w:t>.</w:t>
      </w:r>
    </w:p>
    <w:p w14:paraId="1247EA36" w14:textId="585979FA" w:rsidR="0075693C" w:rsidRPr="005B35D9" w:rsidRDefault="004921A5" w:rsidP="004921A5">
      <w:pPr>
        <w:jc w:val="both"/>
        <w:rPr>
          <w:lang w:val="ru-RU"/>
        </w:rPr>
      </w:pPr>
      <w:proofErr w:type="spellStart"/>
      <w:r w:rsidRPr="005B35D9">
        <w:rPr>
          <w:lang w:val="ru-RU"/>
        </w:rPr>
        <w:t>Немаэ</w:t>
      </w:r>
      <w:proofErr w:type="spellEnd"/>
    </w:p>
    <w:tbl>
      <w:tblPr>
        <w:tblW w:w="0" w:type="auto"/>
        <w:tblBorders>
          <w:top w:val="nil"/>
          <w:left w:val="nil"/>
          <w:bottom w:val="nil"/>
          <w:right w:val="nil"/>
        </w:tblBorders>
        <w:tblLayout w:type="fixed"/>
        <w:tblLook w:val="0000" w:firstRow="0" w:lastRow="0" w:firstColumn="0" w:lastColumn="0" w:noHBand="0" w:noVBand="0"/>
      </w:tblPr>
      <w:tblGrid>
        <w:gridCol w:w="9068"/>
      </w:tblGrid>
      <w:tr w:rsidR="000E2036" w:rsidRPr="005B35D9" w14:paraId="128B25C7" w14:textId="77777777">
        <w:trPr>
          <w:trHeight w:val="223"/>
        </w:trPr>
        <w:tc>
          <w:tcPr>
            <w:tcW w:w="9068" w:type="dxa"/>
          </w:tcPr>
          <w:p w14:paraId="6BF0DE40" w14:textId="77777777" w:rsidR="000E2036" w:rsidRPr="005B35D9" w:rsidRDefault="000E2036" w:rsidP="000E2036">
            <w:pPr>
              <w:autoSpaceDE w:val="0"/>
              <w:autoSpaceDN w:val="0"/>
              <w:adjustRightInd w:val="0"/>
              <w:rPr>
                <w:color w:val="000000"/>
                <w:lang w:eastAsia="ru-RU"/>
              </w:rPr>
            </w:pPr>
          </w:p>
        </w:tc>
      </w:tr>
    </w:tbl>
    <w:p w14:paraId="7F3505C0" w14:textId="77777777" w:rsidR="00B4070D" w:rsidRPr="005B35D9" w:rsidRDefault="00B4070D" w:rsidP="00B4070D">
      <w:pPr>
        <w:ind w:left="1080"/>
        <w:jc w:val="both"/>
      </w:pPr>
    </w:p>
    <w:p w14:paraId="302A9B60" w14:textId="77777777" w:rsidR="00CF5477" w:rsidRPr="00FF3394" w:rsidRDefault="00CF5477">
      <w:pPr>
        <w:jc w:val="both"/>
        <w:rPr>
          <w:b/>
          <w:i/>
        </w:rPr>
      </w:pPr>
      <w:r w:rsidRPr="00FF3394">
        <w:rPr>
          <w:b/>
          <w:i/>
        </w:rPr>
        <w:t>3.16. Наявні проблеми та шляхи їх вирішення.</w:t>
      </w:r>
    </w:p>
    <w:p w14:paraId="6D9778D4" w14:textId="77777777" w:rsidR="001A6DE6" w:rsidRPr="005B35D9" w:rsidRDefault="00AC3C29" w:rsidP="001A6DE6">
      <w:pPr>
        <w:numPr>
          <w:ilvl w:val="0"/>
          <w:numId w:val="28"/>
        </w:numPr>
        <w:jc w:val="both"/>
      </w:pPr>
      <w:r w:rsidRPr="005B35D9">
        <w:t>Нестача студентів</w:t>
      </w:r>
      <w:r w:rsidR="00122A92" w:rsidRPr="005B35D9">
        <w:t>, які баж</w:t>
      </w:r>
      <w:r w:rsidR="00C47C2A" w:rsidRPr="005B35D9">
        <w:t>ають серйозно займатися науковою роботою</w:t>
      </w:r>
      <w:r w:rsidR="00D95F5D" w:rsidRPr="005B35D9">
        <w:t>.</w:t>
      </w:r>
      <w:r w:rsidR="00122A92" w:rsidRPr="005B35D9">
        <w:t xml:space="preserve"> На кафедрі не вистачає резервів для оновлення науково-педагогічного складу.</w:t>
      </w:r>
      <w:r w:rsidR="00043B68" w:rsidRPr="005B35D9">
        <w:t xml:space="preserve"> Шляхи вирішення – підняти рівень викладання фізики у школах, популяризація науки (у чому беруть участь співробітники кафедри), покращення фінансування науки.</w:t>
      </w:r>
    </w:p>
    <w:p w14:paraId="67035DBE" w14:textId="77777777" w:rsidR="00CF5477" w:rsidRPr="005B35D9" w:rsidRDefault="00CF5477">
      <w:pPr>
        <w:jc w:val="both"/>
      </w:pPr>
    </w:p>
    <w:p w14:paraId="07301E44" w14:textId="77777777" w:rsidR="00CF5477" w:rsidRPr="005B35D9" w:rsidRDefault="00CF5477">
      <w:pPr>
        <w:jc w:val="both"/>
        <w:rPr>
          <w:b/>
          <w:bCs/>
        </w:rPr>
      </w:pPr>
      <w:bookmarkStart w:id="1" w:name="_Hlk10214129"/>
      <w:r w:rsidRPr="005B35D9">
        <w:rPr>
          <w:b/>
          <w:bCs/>
        </w:rPr>
        <w:t>4. Міжнародне та міжвузівське співробітництво</w:t>
      </w:r>
    </w:p>
    <w:p w14:paraId="5C05BAD1" w14:textId="77777777" w:rsidR="00CF5477" w:rsidRPr="005B35D9" w:rsidRDefault="00CF5477">
      <w:pPr>
        <w:ind w:firstLine="708"/>
        <w:jc w:val="both"/>
      </w:pPr>
      <w:r w:rsidRPr="005B35D9">
        <w:t>Наводяться дані про виконання існуючих угод про співробітництво, роботу з укладання нових угод, результати цієї діяльності.</w:t>
      </w:r>
    </w:p>
    <w:p w14:paraId="62DCD2E5" w14:textId="4763FBCA" w:rsidR="00960378" w:rsidRPr="005B35D9" w:rsidRDefault="00D95F5D" w:rsidP="008E76E3">
      <w:pPr>
        <w:spacing w:before="120" w:after="120"/>
        <w:jc w:val="both"/>
      </w:pPr>
      <w:r w:rsidRPr="005B35D9">
        <w:tab/>
      </w:r>
      <w:r w:rsidR="00960378" w:rsidRPr="005B35D9">
        <w:t>З метою  підвищення  рівня і ефективності науково-дослідної та науково-інноваційної  діяльності кафедри студенти-</w:t>
      </w:r>
      <w:r w:rsidR="004921A5" w:rsidRPr="005B35D9">
        <w:t>магістранти</w:t>
      </w:r>
      <w:r w:rsidR="008E76E3" w:rsidRPr="005B35D9">
        <w:t xml:space="preserve"> (Є. Брюховецька, </w:t>
      </w:r>
      <w:r w:rsidR="001A3DC8" w:rsidRPr="005B35D9">
        <w:t>А</w:t>
      </w:r>
      <w:r w:rsidR="008E76E3" w:rsidRPr="005B35D9">
        <w:t xml:space="preserve">. </w:t>
      </w:r>
      <w:r w:rsidR="00F3289D" w:rsidRPr="005B35D9">
        <w:t>П</w:t>
      </w:r>
      <w:r w:rsidR="001A3DC8" w:rsidRPr="005B35D9">
        <w:t>олякова</w:t>
      </w:r>
      <w:r w:rsidR="008E76E3" w:rsidRPr="005B35D9">
        <w:t>)</w:t>
      </w:r>
      <w:r w:rsidR="00960378" w:rsidRPr="005B35D9">
        <w:t xml:space="preserve"> у 20</w:t>
      </w:r>
      <w:r w:rsidR="008C01A9" w:rsidRPr="005B35D9">
        <w:t>2</w:t>
      </w:r>
      <w:r w:rsidR="00ED4132" w:rsidRPr="005B35D9">
        <w:t>1</w:t>
      </w:r>
      <w:r w:rsidR="00960378" w:rsidRPr="005B35D9">
        <w:t xml:space="preserve"> р. проходили переддипломну практику </w:t>
      </w:r>
      <w:r w:rsidR="008E76E3" w:rsidRPr="005B35D9">
        <w:t xml:space="preserve">та виконували дипломну роботу </w:t>
      </w:r>
      <w:r w:rsidR="00960378" w:rsidRPr="005B35D9">
        <w:t xml:space="preserve">на базі </w:t>
      </w:r>
      <w:r w:rsidR="008E76E3" w:rsidRPr="005B35D9">
        <w:t>«ДУ Інститут медичної радіології ім. С.П. Григор’єва» Національної академії медичних наук України</w:t>
      </w:r>
      <w:r w:rsidR="00A3663A" w:rsidRPr="005B35D9">
        <w:t xml:space="preserve">, з яким є </w:t>
      </w:r>
      <w:r w:rsidR="006F7944" w:rsidRPr="005B35D9">
        <w:t xml:space="preserve">діюча </w:t>
      </w:r>
      <w:r w:rsidR="00A3663A" w:rsidRPr="005B35D9">
        <w:t>угода про співробітництво</w:t>
      </w:r>
      <w:r w:rsidR="00960378" w:rsidRPr="005B35D9">
        <w:t>.</w:t>
      </w:r>
    </w:p>
    <w:bookmarkEnd w:id="1"/>
    <w:p w14:paraId="500BE4EE" w14:textId="77777777" w:rsidR="00B4070D" w:rsidRPr="005B35D9" w:rsidRDefault="00B4070D" w:rsidP="00F50F34">
      <w:pPr>
        <w:ind w:firstLine="708"/>
        <w:jc w:val="both"/>
      </w:pPr>
    </w:p>
    <w:p w14:paraId="735A699B" w14:textId="77777777" w:rsidR="00CF5477" w:rsidRPr="005B35D9" w:rsidRDefault="00CF5477">
      <w:pPr>
        <w:jc w:val="both"/>
        <w:rPr>
          <w:b/>
          <w:bCs/>
        </w:rPr>
      </w:pPr>
      <w:r w:rsidRPr="005B35D9">
        <w:rPr>
          <w:b/>
          <w:bCs/>
        </w:rPr>
        <w:t>5. Виховна робота, взаємодія зі студентським самоврядуванням та його органами</w:t>
      </w:r>
    </w:p>
    <w:p w14:paraId="6E9255C5" w14:textId="77777777" w:rsidR="002B0D21" w:rsidRPr="005B35D9" w:rsidRDefault="003717BD">
      <w:pPr>
        <w:ind w:firstLine="708"/>
        <w:jc w:val="both"/>
      </w:pPr>
      <w:r w:rsidRPr="005B35D9">
        <w:t>В</w:t>
      </w:r>
      <w:r w:rsidR="00F01057" w:rsidRPr="005B35D9">
        <w:t>икладачі</w:t>
      </w:r>
      <w:r w:rsidR="00557ED6" w:rsidRPr="005B35D9">
        <w:t xml:space="preserve"> кафедри є кураторами студентських груп, </w:t>
      </w:r>
      <w:r w:rsidR="006A7B6F" w:rsidRPr="005B35D9">
        <w:t xml:space="preserve">їх </w:t>
      </w:r>
      <w:r w:rsidR="002B0D21" w:rsidRPr="005B35D9">
        <w:t>робота побудована на основі положення про роботу кураторів. Спілкування зі студентами – щотижнево</w:t>
      </w:r>
      <w:r w:rsidR="00744AEF" w:rsidRPr="005B35D9">
        <w:t xml:space="preserve"> за </w:t>
      </w:r>
      <w:r w:rsidR="00C52C32" w:rsidRPr="005B35D9">
        <w:t>розкладом</w:t>
      </w:r>
      <w:r w:rsidR="00744AEF" w:rsidRPr="005B35D9">
        <w:t xml:space="preserve"> та постійно при виконанні навчальних </w:t>
      </w:r>
      <w:r w:rsidR="00452ACD" w:rsidRPr="005B35D9">
        <w:t>занять.</w:t>
      </w:r>
      <w:r w:rsidR="003763AF" w:rsidRPr="005B35D9">
        <w:t xml:space="preserve"> </w:t>
      </w:r>
      <w:r w:rsidR="00F2108C" w:rsidRPr="005B35D9">
        <w:t xml:space="preserve">Слідкувати за дотриманням студентів правил поведінки у громадських місцях під час карантину. </w:t>
      </w:r>
      <w:r w:rsidR="00452ACD" w:rsidRPr="005B35D9">
        <w:t>В</w:t>
      </w:r>
      <w:r w:rsidR="002B0D21" w:rsidRPr="005B35D9">
        <w:t>ідвідування гуртожитку – за графіком.</w:t>
      </w:r>
    </w:p>
    <w:p w14:paraId="7EF14725" w14:textId="77777777" w:rsidR="00CB4585" w:rsidRPr="005B35D9" w:rsidRDefault="00CB4585">
      <w:pPr>
        <w:ind w:firstLine="708"/>
        <w:jc w:val="both"/>
      </w:pPr>
    </w:p>
    <w:p w14:paraId="09435BE4" w14:textId="77777777" w:rsidR="00B20EE8" w:rsidRPr="005B35D9" w:rsidRDefault="00D064AF" w:rsidP="00B20EE8">
      <w:pPr>
        <w:pStyle w:val="a3"/>
        <w:rPr>
          <w:b/>
        </w:rPr>
      </w:pPr>
      <w:r w:rsidRPr="005B35D9">
        <w:rPr>
          <w:b/>
        </w:rPr>
        <w:t xml:space="preserve">6. </w:t>
      </w:r>
      <w:r w:rsidR="00CF5477" w:rsidRPr="005B35D9">
        <w:rPr>
          <w:b/>
        </w:rPr>
        <w:t>Робота зі створення безпечних умов праці та навчання, забезпечення протипожежної безпеки</w:t>
      </w:r>
      <w:r w:rsidR="00336602" w:rsidRPr="005B35D9">
        <w:rPr>
          <w:b/>
        </w:rPr>
        <w:t>.</w:t>
      </w:r>
    </w:p>
    <w:p w14:paraId="782900A2" w14:textId="77777777" w:rsidR="00336602" w:rsidRPr="005B35D9" w:rsidRDefault="003763AF" w:rsidP="00CB4585">
      <w:pPr>
        <w:pStyle w:val="a3"/>
        <w:ind w:firstLine="708"/>
      </w:pPr>
      <w:r w:rsidRPr="005B35D9">
        <w:t>П</w:t>
      </w:r>
      <w:r w:rsidR="00F01057" w:rsidRPr="005B35D9">
        <w:t>ротя</w:t>
      </w:r>
      <w:r w:rsidRPr="005B35D9">
        <w:t>гом</w:t>
      </w:r>
      <w:r w:rsidR="00F01057" w:rsidRPr="005B35D9">
        <w:t xml:space="preserve"> навчального</w:t>
      </w:r>
      <w:r w:rsidRPr="005B35D9">
        <w:t xml:space="preserve"> </w:t>
      </w:r>
      <w:r w:rsidR="00F01057" w:rsidRPr="005B35D9">
        <w:t>року</w:t>
      </w:r>
      <w:r w:rsidRPr="005B35D9">
        <w:t xml:space="preserve"> </w:t>
      </w:r>
      <w:r w:rsidR="00336602" w:rsidRPr="005B35D9">
        <w:t>викону</w:t>
      </w:r>
      <w:r w:rsidR="00F01057" w:rsidRPr="005B35D9">
        <w:t>вали</w:t>
      </w:r>
      <w:r w:rsidR="00336602" w:rsidRPr="005B35D9">
        <w:t>ся правила безпеки при роботі з обладнанням</w:t>
      </w:r>
      <w:r w:rsidRPr="005B35D9">
        <w:t xml:space="preserve"> </w:t>
      </w:r>
      <w:r w:rsidR="00F31780" w:rsidRPr="005B35D9">
        <w:t>як</w:t>
      </w:r>
      <w:r w:rsidRPr="005B35D9">
        <w:t xml:space="preserve"> </w:t>
      </w:r>
      <w:r w:rsidR="00835072" w:rsidRPr="005B35D9">
        <w:t xml:space="preserve">у </w:t>
      </w:r>
      <w:r w:rsidR="00F31780" w:rsidRPr="005B35D9">
        <w:t>навчальному процесі</w:t>
      </w:r>
      <w:r w:rsidR="00CB4585" w:rsidRPr="005B35D9">
        <w:t>,</w:t>
      </w:r>
      <w:r w:rsidR="00F31780" w:rsidRPr="005B35D9">
        <w:t xml:space="preserve"> так і по </w:t>
      </w:r>
      <w:r w:rsidR="00835072" w:rsidRPr="005B35D9">
        <w:t>ход</w:t>
      </w:r>
      <w:r w:rsidR="00F31780" w:rsidRPr="005B35D9">
        <w:t>у</w:t>
      </w:r>
      <w:r w:rsidR="00835072" w:rsidRPr="005B35D9">
        <w:t xml:space="preserve"> виконання науково-дослідних робіт</w:t>
      </w:r>
      <w:r w:rsidR="00F31780" w:rsidRPr="005B35D9">
        <w:t>.</w:t>
      </w:r>
      <w:r w:rsidRPr="005B35D9">
        <w:t xml:space="preserve"> </w:t>
      </w:r>
      <w:r w:rsidR="00F31780" w:rsidRPr="005B35D9">
        <w:t>В</w:t>
      </w:r>
      <w:r w:rsidR="00F01057" w:rsidRPr="005B35D9">
        <w:t>иконували</w:t>
      </w:r>
      <w:r w:rsidR="00336602" w:rsidRPr="005B35D9">
        <w:t>ся вимоги протипожежної безпеки</w:t>
      </w:r>
      <w:r w:rsidR="00336602" w:rsidRPr="005B35D9">
        <w:rPr>
          <w:b/>
        </w:rPr>
        <w:t>.</w:t>
      </w:r>
    </w:p>
    <w:p w14:paraId="580A39A4" w14:textId="77777777" w:rsidR="00CF5477" w:rsidRPr="005B35D9" w:rsidRDefault="00CF5477">
      <w:pPr>
        <w:jc w:val="both"/>
        <w:rPr>
          <w:b/>
          <w:bCs/>
        </w:rPr>
      </w:pPr>
    </w:p>
    <w:p w14:paraId="1B522CE9" w14:textId="77777777" w:rsidR="00CF6AB6" w:rsidRPr="005B35D9" w:rsidRDefault="00124E21" w:rsidP="00F3589D">
      <w:pPr>
        <w:jc w:val="both"/>
        <w:rPr>
          <w:b/>
          <w:bCs/>
        </w:rPr>
      </w:pPr>
      <w:r w:rsidRPr="005B35D9">
        <w:rPr>
          <w:b/>
          <w:bCs/>
        </w:rPr>
        <w:t>7.</w:t>
      </w:r>
      <w:r w:rsidR="00CF5477" w:rsidRPr="005B35D9">
        <w:rPr>
          <w:b/>
          <w:bCs/>
        </w:rPr>
        <w:t>Завдання кафедри у наступному навчальному році</w:t>
      </w:r>
      <w:r w:rsidR="00B634B0" w:rsidRPr="005B35D9">
        <w:rPr>
          <w:bCs/>
        </w:rPr>
        <w:tab/>
      </w:r>
      <w:r w:rsidR="00B7394B" w:rsidRPr="005B35D9">
        <w:rPr>
          <w:bCs/>
        </w:rPr>
        <w:t>.</w:t>
      </w:r>
    </w:p>
    <w:p w14:paraId="3A91A270" w14:textId="77777777" w:rsidR="00D16295" w:rsidRPr="005B35D9" w:rsidRDefault="00B634B0" w:rsidP="00F3589D">
      <w:pPr>
        <w:jc w:val="both"/>
        <w:rPr>
          <w:bCs/>
        </w:rPr>
      </w:pPr>
      <w:r w:rsidRPr="005B35D9">
        <w:rPr>
          <w:bCs/>
        </w:rPr>
        <w:tab/>
      </w:r>
      <w:r w:rsidR="00744AEF" w:rsidRPr="005B35D9">
        <w:rPr>
          <w:bCs/>
        </w:rPr>
        <w:t>За рахунок внутрішніх</w:t>
      </w:r>
      <w:r w:rsidR="00DD1802" w:rsidRPr="005B35D9">
        <w:rPr>
          <w:bCs/>
        </w:rPr>
        <w:t xml:space="preserve"> (Фонд розвитку і моде</w:t>
      </w:r>
      <w:r w:rsidR="00823A39" w:rsidRPr="005B35D9">
        <w:rPr>
          <w:bCs/>
        </w:rPr>
        <w:t>р</w:t>
      </w:r>
      <w:r w:rsidR="00DD1802" w:rsidRPr="005B35D9">
        <w:rPr>
          <w:bCs/>
        </w:rPr>
        <w:t>нізації навчально-наукового обладнання університету)</w:t>
      </w:r>
      <w:r w:rsidR="00744AEF" w:rsidRPr="005B35D9">
        <w:rPr>
          <w:bCs/>
        </w:rPr>
        <w:t xml:space="preserve"> і зовнішніх</w:t>
      </w:r>
      <w:r w:rsidR="00107678" w:rsidRPr="005B35D9">
        <w:rPr>
          <w:bCs/>
        </w:rPr>
        <w:t xml:space="preserve"> (бюджетні НДР та </w:t>
      </w:r>
      <w:proofErr w:type="spellStart"/>
      <w:r w:rsidR="00107678" w:rsidRPr="005B35D9">
        <w:rPr>
          <w:bCs/>
        </w:rPr>
        <w:t>госпдоговірні</w:t>
      </w:r>
      <w:proofErr w:type="spellEnd"/>
      <w:r w:rsidR="00107678" w:rsidRPr="005B35D9">
        <w:rPr>
          <w:bCs/>
        </w:rPr>
        <w:t xml:space="preserve"> теми)</w:t>
      </w:r>
      <w:r w:rsidR="00744AEF" w:rsidRPr="005B35D9">
        <w:rPr>
          <w:bCs/>
        </w:rPr>
        <w:t xml:space="preserve"> джерел </w:t>
      </w:r>
      <w:r w:rsidR="00DD0289" w:rsidRPr="005B35D9">
        <w:rPr>
          <w:bCs/>
        </w:rPr>
        <w:t>проводити</w:t>
      </w:r>
      <w:r w:rsidR="00744AEF" w:rsidRPr="005B35D9">
        <w:rPr>
          <w:bCs/>
        </w:rPr>
        <w:t xml:space="preserve"> модерніз</w:t>
      </w:r>
      <w:r w:rsidR="00DD0289" w:rsidRPr="005B35D9">
        <w:rPr>
          <w:bCs/>
        </w:rPr>
        <w:t>ацію дослідницької бази</w:t>
      </w:r>
      <w:r w:rsidR="007A6F38" w:rsidRPr="005B35D9">
        <w:rPr>
          <w:bCs/>
        </w:rPr>
        <w:t xml:space="preserve"> кафедри</w:t>
      </w:r>
      <w:r w:rsidR="00EB1E54" w:rsidRPr="005B35D9">
        <w:rPr>
          <w:bCs/>
        </w:rPr>
        <w:t>.</w:t>
      </w:r>
    </w:p>
    <w:p w14:paraId="00117A95" w14:textId="77777777" w:rsidR="00107678" w:rsidRPr="005B35D9" w:rsidRDefault="008C25F3" w:rsidP="00D16295">
      <w:pPr>
        <w:ind w:firstLine="708"/>
        <w:jc w:val="both"/>
        <w:rPr>
          <w:bCs/>
        </w:rPr>
      </w:pPr>
      <w:r w:rsidRPr="005B35D9">
        <w:rPr>
          <w:bCs/>
        </w:rPr>
        <w:t xml:space="preserve">Постійно контролювати графік виконання дисертаційних робіт </w:t>
      </w:r>
      <w:r w:rsidR="00C52C32" w:rsidRPr="005B35D9">
        <w:rPr>
          <w:bCs/>
        </w:rPr>
        <w:t>здобувачами вищої освіти 3-го рівня,</w:t>
      </w:r>
      <w:r w:rsidR="00A97C71" w:rsidRPr="005B35D9">
        <w:rPr>
          <w:bCs/>
        </w:rPr>
        <w:t xml:space="preserve"> допомагати </w:t>
      </w:r>
      <w:r w:rsidR="008D24EE" w:rsidRPr="005B35D9">
        <w:rPr>
          <w:bCs/>
        </w:rPr>
        <w:t xml:space="preserve">їм </w:t>
      </w:r>
      <w:r w:rsidR="00A97C71" w:rsidRPr="005B35D9">
        <w:rPr>
          <w:bCs/>
        </w:rPr>
        <w:t>у роботі.</w:t>
      </w:r>
    </w:p>
    <w:p w14:paraId="39985C14" w14:textId="77777777" w:rsidR="00D16295" w:rsidRPr="005B35D9" w:rsidRDefault="00744AEF" w:rsidP="00D16295">
      <w:pPr>
        <w:ind w:firstLine="708"/>
        <w:jc w:val="both"/>
        <w:rPr>
          <w:bCs/>
        </w:rPr>
      </w:pPr>
      <w:r w:rsidRPr="005B35D9">
        <w:rPr>
          <w:bCs/>
        </w:rPr>
        <w:t>Максимально залучати студентів кафедри до дослідницької роботи.</w:t>
      </w:r>
    </w:p>
    <w:p w14:paraId="25113CB7" w14:textId="77777777" w:rsidR="00744AEF" w:rsidRPr="005B35D9" w:rsidRDefault="00B31D48" w:rsidP="00D16295">
      <w:pPr>
        <w:ind w:firstLine="708"/>
        <w:jc w:val="both"/>
        <w:rPr>
          <w:bCs/>
        </w:rPr>
      </w:pPr>
      <w:r w:rsidRPr="005B35D9">
        <w:rPr>
          <w:bCs/>
        </w:rPr>
        <w:t>Підтримуват</w:t>
      </w:r>
      <w:r w:rsidR="00FD1E1D" w:rsidRPr="005B35D9">
        <w:rPr>
          <w:bCs/>
        </w:rPr>
        <w:t>и</w:t>
      </w:r>
      <w:r w:rsidRPr="005B35D9">
        <w:rPr>
          <w:bCs/>
        </w:rPr>
        <w:t xml:space="preserve"> постійні творчі зв’язки з науковцями </w:t>
      </w:r>
      <w:r w:rsidR="008D24EE" w:rsidRPr="005B35D9">
        <w:rPr>
          <w:bCs/>
        </w:rPr>
        <w:t>Інституту сцинтиляційних матеріалів НАН України,</w:t>
      </w:r>
      <w:r w:rsidR="00652B26" w:rsidRPr="005B35D9">
        <w:rPr>
          <w:bCs/>
        </w:rPr>
        <w:t xml:space="preserve"> ДУ </w:t>
      </w:r>
      <w:r w:rsidR="00DA0704" w:rsidRPr="005B35D9">
        <w:rPr>
          <w:bCs/>
        </w:rPr>
        <w:t>«</w:t>
      </w:r>
      <w:r w:rsidR="00652B26" w:rsidRPr="005B35D9">
        <w:rPr>
          <w:bCs/>
        </w:rPr>
        <w:t>Інститут медичної радіології ім. С.П. Григор’єва» Національної академії медичних наук України</w:t>
      </w:r>
      <w:r w:rsidR="00DA0704" w:rsidRPr="005B35D9">
        <w:rPr>
          <w:bCs/>
        </w:rPr>
        <w:t>, Харківський національний медичний університет</w:t>
      </w:r>
      <w:r w:rsidR="00652B26" w:rsidRPr="005B35D9">
        <w:rPr>
          <w:bCs/>
        </w:rPr>
        <w:t xml:space="preserve"> та інших наукових установ, налагоджувати контакти з потенційними фірмами-роботодавцями для випускників кафедри</w:t>
      </w:r>
      <w:r w:rsidR="00EB1E54" w:rsidRPr="005B35D9">
        <w:rPr>
          <w:bCs/>
        </w:rPr>
        <w:t>.</w:t>
      </w:r>
    </w:p>
    <w:p w14:paraId="21530A9B" w14:textId="77777777" w:rsidR="00277548" w:rsidRPr="005B35D9" w:rsidRDefault="00277548" w:rsidP="00F3589D">
      <w:pPr>
        <w:jc w:val="both"/>
        <w:rPr>
          <w:bCs/>
        </w:rPr>
      </w:pPr>
      <w:r w:rsidRPr="005B35D9">
        <w:rPr>
          <w:bCs/>
        </w:rPr>
        <w:tab/>
        <w:t xml:space="preserve">Підготувати високоякісні, </w:t>
      </w:r>
      <w:r w:rsidR="003763AF" w:rsidRPr="005B35D9">
        <w:rPr>
          <w:bCs/>
        </w:rPr>
        <w:t xml:space="preserve">що </w:t>
      </w:r>
      <w:r w:rsidRPr="005B35D9">
        <w:rPr>
          <w:bCs/>
        </w:rPr>
        <w:t>відповідаю</w:t>
      </w:r>
      <w:r w:rsidR="003763AF" w:rsidRPr="005B35D9">
        <w:rPr>
          <w:bCs/>
        </w:rPr>
        <w:t>ть</w:t>
      </w:r>
      <w:r w:rsidRPr="005B35D9">
        <w:rPr>
          <w:bCs/>
        </w:rPr>
        <w:t xml:space="preserve"> світовому рівню</w:t>
      </w:r>
      <w:r w:rsidR="003763AF" w:rsidRPr="005B35D9">
        <w:rPr>
          <w:bCs/>
        </w:rPr>
        <w:t>,</w:t>
      </w:r>
      <w:r w:rsidRPr="005B35D9">
        <w:rPr>
          <w:bCs/>
        </w:rPr>
        <w:t xml:space="preserve"> проекти</w:t>
      </w:r>
      <w:r w:rsidR="00AD3955" w:rsidRPr="005B35D9">
        <w:rPr>
          <w:bCs/>
        </w:rPr>
        <w:t xml:space="preserve"> (запити)</w:t>
      </w:r>
      <w:r w:rsidRPr="005B35D9">
        <w:rPr>
          <w:bCs/>
        </w:rPr>
        <w:t xml:space="preserve"> на продовження і розширення тематик досліджень</w:t>
      </w:r>
      <w:r w:rsidR="007544B9" w:rsidRPr="005B35D9">
        <w:rPr>
          <w:bCs/>
        </w:rPr>
        <w:t xml:space="preserve"> з медичної фізики та біофізики</w:t>
      </w:r>
      <w:r w:rsidRPr="005B35D9">
        <w:rPr>
          <w:bCs/>
        </w:rPr>
        <w:t>.</w:t>
      </w:r>
    </w:p>
    <w:p w14:paraId="09CA92C9" w14:textId="77777777" w:rsidR="00057EF9" w:rsidRPr="005B35D9" w:rsidRDefault="00277548" w:rsidP="00277548">
      <w:pPr>
        <w:ind w:firstLine="708"/>
        <w:jc w:val="both"/>
        <w:rPr>
          <w:bCs/>
        </w:rPr>
      </w:pPr>
      <w:r w:rsidRPr="005B35D9">
        <w:rPr>
          <w:bCs/>
        </w:rPr>
        <w:t>Продовжити оптимізацію навчального плану кафедри</w:t>
      </w:r>
      <w:r w:rsidR="00A82DBC" w:rsidRPr="005B35D9">
        <w:rPr>
          <w:bCs/>
          <w:lang w:val="ru-RU"/>
        </w:rPr>
        <w:t xml:space="preserve">, </w:t>
      </w:r>
      <w:proofErr w:type="spellStart"/>
      <w:r w:rsidR="00A82DBC" w:rsidRPr="005B35D9">
        <w:rPr>
          <w:bCs/>
          <w:lang w:val="ru-RU"/>
        </w:rPr>
        <w:t>зокрема</w:t>
      </w:r>
      <w:proofErr w:type="spellEnd"/>
      <w:r w:rsidR="00A82DBC" w:rsidRPr="005B35D9">
        <w:rPr>
          <w:bCs/>
          <w:lang w:val="ru-RU"/>
        </w:rPr>
        <w:t xml:space="preserve">, </w:t>
      </w:r>
      <w:proofErr w:type="spellStart"/>
      <w:r w:rsidR="00CA5A3E" w:rsidRPr="005B35D9">
        <w:rPr>
          <w:bCs/>
          <w:lang w:val="ru-RU"/>
        </w:rPr>
        <w:t>оновити</w:t>
      </w:r>
      <w:proofErr w:type="spellEnd"/>
      <w:r w:rsidR="00CA5A3E" w:rsidRPr="005B35D9">
        <w:rPr>
          <w:bCs/>
          <w:lang w:val="ru-RU"/>
        </w:rPr>
        <w:t xml:space="preserve"> </w:t>
      </w:r>
      <w:proofErr w:type="spellStart"/>
      <w:r w:rsidR="00CA5A3E" w:rsidRPr="005B35D9">
        <w:rPr>
          <w:bCs/>
          <w:lang w:val="ru-RU"/>
        </w:rPr>
        <w:t>робочі</w:t>
      </w:r>
      <w:proofErr w:type="spellEnd"/>
      <w:r w:rsidR="00CA5A3E" w:rsidRPr="005B35D9">
        <w:rPr>
          <w:bCs/>
          <w:lang w:val="ru-RU"/>
        </w:rPr>
        <w:t xml:space="preserve"> </w:t>
      </w:r>
      <w:proofErr w:type="spellStart"/>
      <w:r w:rsidR="00CA5A3E" w:rsidRPr="005B35D9">
        <w:rPr>
          <w:bCs/>
          <w:lang w:val="ru-RU"/>
        </w:rPr>
        <w:t>програми</w:t>
      </w:r>
      <w:proofErr w:type="spellEnd"/>
      <w:r w:rsidR="00CA5A3E" w:rsidRPr="005B35D9">
        <w:rPr>
          <w:bCs/>
          <w:lang w:val="ru-RU"/>
        </w:rPr>
        <w:t xml:space="preserve"> </w:t>
      </w:r>
      <w:proofErr w:type="spellStart"/>
      <w:r w:rsidR="00CA5A3E" w:rsidRPr="005B35D9">
        <w:rPr>
          <w:bCs/>
          <w:lang w:val="ru-RU"/>
        </w:rPr>
        <w:t>курсів</w:t>
      </w:r>
      <w:proofErr w:type="spellEnd"/>
      <w:r w:rsidR="00CA5A3E" w:rsidRPr="005B35D9">
        <w:rPr>
          <w:bCs/>
          <w:lang w:val="ru-RU"/>
        </w:rPr>
        <w:t xml:space="preserve"> </w:t>
      </w:r>
      <w:r w:rsidR="00A82DBC" w:rsidRPr="005B35D9">
        <w:rPr>
          <w:bCs/>
          <w:lang w:val="ru-RU"/>
        </w:rPr>
        <w:t xml:space="preserve">для </w:t>
      </w:r>
      <w:proofErr w:type="spellStart"/>
      <w:r w:rsidR="00A82DBC" w:rsidRPr="005B35D9">
        <w:rPr>
          <w:bCs/>
          <w:lang w:val="ru-RU"/>
        </w:rPr>
        <w:t>ново</w:t>
      </w:r>
      <w:r w:rsidR="00B02321" w:rsidRPr="005B35D9">
        <w:rPr>
          <w:bCs/>
          <w:lang w:val="ru-RU"/>
        </w:rPr>
        <w:t>ї</w:t>
      </w:r>
      <w:proofErr w:type="spellEnd"/>
      <w:r w:rsidR="00A82DBC" w:rsidRPr="005B35D9">
        <w:rPr>
          <w:bCs/>
          <w:lang w:val="ru-RU"/>
        </w:rPr>
        <w:t xml:space="preserve"> ОПП «Б</w:t>
      </w:r>
      <w:r w:rsidR="00A82DBC" w:rsidRPr="005B35D9">
        <w:rPr>
          <w:bCs/>
        </w:rPr>
        <w:t>і</w:t>
      </w:r>
      <w:proofErr w:type="spellStart"/>
      <w:r w:rsidR="00A82DBC" w:rsidRPr="005B35D9">
        <w:rPr>
          <w:bCs/>
          <w:lang w:val="ru-RU"/>
        </w:rPr>
        <w:t>омедичні</w:t>
      </w:r>
      <w:proofErr w:type="spellEnd"/>
      <w:r w:rsidR="00A82DBC" w:rsidRPr="005B35D9">
        <w:rPr>
          <w:bCs/>
          <w:lang w:val="ru-RU"/>
        </w:rPr>
        <w:t xml:space="preserve"> </w:t>
      </w:r>
      <w:proofErr w:type="spellStart"/>
      <w:r w:rsidR="00A82DBC" w:rsidRPr="005B35D9">
        <w:rPr>
          <w:bCs/>
          <w:lang w:val="ru-RU"/>
        </w:rPr>
        <w:t>наноте</w:t>
      </w:r>
      <w:r w:rsidR="00F7180B" w:rsidRPr="005B35D9">
        <w:rPr>
          <w:bCs/>
          <w:lang w:val="ru-RU"/>
        </w:rPr>
        <w:t>х</w:t>
      </w:r>
      <w:r w:rsidR="00A82DBC" w:rsidRPr="005B35D9">
        <w:rPr>
          <w:bCs/>
          <w:lang w:val="ru-RU"/>
        </w:rPr>
        <w:t>нології</w:t>
      </w:r>
      <w:proofErr w:type="spellEnd"/>
      <w:r w:rsidR="00A82DBC" w:rsidRPr="005B35D9">
        <w:rPr>
          <w:bCs/>
          <w:lang w:val="ru-RU"/>
        </w:rPr>
        <w:t>»</w:t>
      </w:r>
      <w:r w:rsidR="007A1886" w:rsidRPr="005B35D9">
        <w:rPr>
          <w:bCs/>
        </w:rPr>
        <w:t>.</w:t>
      </w:r>
      <w:r w:rsidRPr="005B35D9">
        <w:rPr>
          <w:bCs/>
        </w:rPr>
        <w:t xml:space="preserve"> </w:t>
      </w:r>
    </w:p>
    <w:p w14:paraId="3B6DDE85" w14:textId="77777777" w:rsidR="00057EF9" w:rsidRPr="005B35D9" w:rsidRDefault="00057EF9" w:rsidP="00277548">
      <w:pPr>
        <w:ind w:firstLine="708"/>
        <w:jc w:val="both"/>
        <w:rPr>
          <w:bCs/>
        </w:rPr>
      </w:pPr>
      <w:r w:rsidRPr="005B35D9">
        <w:rPr>
          <w:bCs/>
        </w:rPr>
        <w:t xml:space="preserve">Розробити дистанційні програми окремих дисциплін. </w:t>
      </w:r>
    </w:p>
    <w:p w14:paraId="00FE6252" w14:textId="77777777" w:rsidR="00057EF9" w:rsidRPr="005B35D9" w:rsidRDefault="00277548" w:rsidP="00277548">
      <w:pPr>
        <w:ind w:firstLine="708"/>
        <w:jc w:val="both"/>
        <w:rPr>
          <w:bCs/>
        </w:rPr>
      </w:pPr>
      <w:r w:rsidRPr="005B35D9">
        <w:rPr>
          <w:bCs/>
        </w:rPr>
        <w:t xml:space="preserve">Оптимізувати навчальне навантаження викладачів кафедри. </w:t>
      </w:r>
    </w:p>
    <w:p w14:paraId="3A0E9AA3" w14:textId="6C2C1A99" w:rsidR="00BB0D1C" w:rsidRPr="005B35D9" w:rsidRDefault="001369DE" w:rsidP="00277548">
      <w:pPr>
        <w:ind w:firstLine="708"/>
        <w:jc w:val="both"/>
        <w:rPr>
          <w:bCs/>
        </w:rPr>
      </w:pPr>
      <w:r w:rsidRPr="005B35D9">
        <w:rPr>
          <w:noProof/>
          <w:lang w:val="ru-RU" w:eastAsia="ru-RU"/>
        </w:rPr>
        <w:drawing>
          <wp:anchor distT="0" distB="0" distL="114300" distR="114300" simplePos="0" relativeHeight="251657216" behindDoc="0" locked="0" layoutInCell="1" allowOverlap="1" wp14:anchorId="480CE006" wp14:editId="7F0D9B54">
            <wp:simplePos x="0" y="0"/>
            <wp:positionH relativeFrom="column">
              <wp:posOffset>1976120</wp:posOffset>
            </wp:positionH>
            <wp:positionV relativeFrom="paragraph">
              <wp:posOffset>517525</wp:posOffset>
            </wp:positionV>
            <wp:extent cx="1289050" cy="4404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89050" cy="440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0D8B" w:rsidRPr="005B35D9">
        <w:rPr>
          <w:bCs/>
        </w:rPr>
        <w:t>Продовжувати</w:t>
      </w:r>
      <w:r w:rsidR="00277548" w:rsidRPr="005B35D9">
        <w:rPr>
          <w:bCs/>
        </w:rPr>
        <w:t xml:space="preserve"> роботу по оновленню лабораторних практикумів для бакалаврів та магістрів</w:t>
      </w:r>
      <w:r w:rsidR="00D80D8B" w:rsidRPr="005B35D9">
        <w:rPr>
          <w:bCs/>
        </w:rPr>
        <w:t xml:space="preserve">, оскільки </w:t>
      </w:r>
      <w:proofErr w:type="spellStart"/>
      <w:r w:rsidR="00D80D8B" w:rsidRPr="005B35D9">
        <w:rPr>
          <w:bCs/>
          <w:lang w:val="ru-RU"/>
        </w:rPr>
        <w:t>придбано</w:t>
      </w:r>
      <w:proofErr w:type="spellEnd"/>
      <w:r w:rsidR="00D80D8B" w:rsidRPr="005B35D9">
        <w:rPr>
          <w:bCs/>
        </w:rPr>
        <w:t xml:space="preserve"> нове обладнання (</w:t>
      </w:r>
      <w:proofErr w:type="spellStart"/>
      <w:r w:rsidR="00D80D8B" w:rsidRPr="005B35D9">
        <w:rPr>
          <w:bCs/>
        </w:rPr>
        <w:t>спектрофлуориметр</w:t>
      </w:r>
      <w:proofErr w:type="spellEnd"/>
      <w:r w:rsidR="00D80D8B" w:rsidRPr="005B35D9">
        <w:rPr>
          <w:bCs/>
        </w:rPr>
        <w:t>), на якому ма</w:t>
      </w:r>
      <w:r w:rsidR="00214563" w:rsidRPr="005B35D9">
        <w:rPr>
          <w:bCs/>
        </w:rPr>
        <w:t>тиму</w:t>
      </w:r>
      <w:r w:rsidR="00D80D8B" w:rsidRPr="005B35D9">
        <w:rPr>
          <w:bCs/>
        </w:rPr>
        <w:t>ть змогу працювати студенти</w:t>
      </w:r>
      <w:r w:rsidR="00BB0D1C" w:rsidRPr="005B35D9">
        <w:rPr>
          <w:bCs/>
        </w:rPr>
        <w:t>.</w:t>
      </w:r>
    </w:p>
    <w:p w14:paraId="5D4F378E" w14:textId="290CAB67" w:rsidR="00823A39" w:rsidRPr="005B35D9" w:rsidRDefault="00823A39" w:rsidP="00277548">
      <w:pPr>
        <w:ind w:firstLine="708"/>
        <w:jc w:val="both"/>
        <w:rPr>
          <w:bCs/>
        </w:rPr>
      </w:pPr>
    </w:p>
    <w:p w14:paraId="43132DCF" w14:textId="53332555" w:rsidR="00CF5477" w:rsidRPr="005B35D9" w:rsidRDefault="00CF5477">
      <w:pPr>
        <w:ind w:firstLine="708"/>
        <w:jc w:val="both"/>
        <w:rPr>
          <w:u w:val="single"/>
        </w:rPr>
      </w:pPr>
      <w:r w:rsidRPr="005B35D9">
        <w:t>Завідувач кафедри _____________________</w:t>
      </w:r>
      <w:r w:rsidR="001D1EFA" w:rsidRPr="005B35D9">
        <w:rPr>
          <w:u w:val="single"/>
        </w:rPr>
        <w:t>___</w:t>
      </w:r>
      <w:r w:rsidR="009559B8" w:rsidRPr="005B35D9">
        <w:rPr>
          <w:u w:val="single"/>
        </w:rPr>
        <w:t>Валерія ТРУСОВА</w:t>
      </w:r>
    </w:p>
    <w:p w14:paraId="51D13544" w14:textId="77777777" w:rsidR="00CF5477" w:rsidRPr="005B35D9" w:rsidRDefault="00CF5477">
      <w:pPr>
        <w:jc w:val="both"/>
      </w:pPr>
      <w:r w:rsidRPr="005B35D9">
        <w:tab/>
      </w:r>
      <w:r w:rsidRPr="005B35D9">
        <w:tab/>
      </w:r>
      <w:r w:rsidRPr="005B35D9">
        <w:tab/>
      </w:r>
      <w:r w:rsidRPr="005B35D9">
        <w:tab/>
      </w:r>
      <w:r w:rsidRPr="005B35D9">
        <w:tab/>
        <w:t>підпис</w:t>
      </w:r>
      <w:r w:rsidRPr="005B35D9">
        <w:tab/>
      </w:r>
      <w:r w:rsidRPr="005B35D9">
        <w:tab/>
      </w:r>
      <w:r w:rsidRPr="005B35D9">
        <w:tab/>
      </w:r>
      <w:r w:rsidRPr="005B35D9">
        <w:tab/>
      </w:r>
      <w:r w:rsidR="00744AEF" w:rsidRPr="005B35D9">
        <w:tab/>
      </w:r>
    </w:p>
    <w:p w14:paraId="61F54E17" w14:textId="77777777" w:rsidR="00302CB5" w:rsidRPr="005B35D9" w:rsidRDefault="00302CB5">
      <w:pPr>
        <w:jc w:val="both"/>
      </w:pPr>
    </w:p>
    <w:sectPr w:rsidR="00302CB5" w:rsidRPr="005B35D9" w:rsidSect="002818CC">
      <w:headerReference w:type="default" r:id="rId18"/>
      <w:pgSz w:w="11906" w:h="16838"/>
      <w:pgMar w:top="993"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BDB81" w14:textId="77777777" w:rsidR="00F26518" w:rsidRDefault="00F26518">
      <w:r>
        <w:separator/>
      </w:r>
    </w:p>
  </w:endnote>
  <w:endnote w:type="continuationSeparator" w:id="0">
    <w:p w14:paraId="15F43C46" w14:textId="77777777" w:rsidR="00F26518" w:rsidRDefault="00F26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Times New Roman"/>
    <w:charset w:val="01"/>
    <w:family w:val="auto"/>
    <w:pitch w:val="variable"/>
  </w:font>
  <w:font w:name="Lohit Devanagari">
    <w:charset w:val="01"/>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1A0C6" w14:textId="77777777" w:rsidR="00F26518" w:rsidRDefault="00F26518">
      <w:r>
        <w:separator/>
      </w:r>
    </w:p>
  </w:footnote>
  <w:footnote w:type="continuationSeparator" w:id="0">
    <w:p w14:paraId="1AAFF436" w14:textId="77777777" w:rsidR="00F26518" w:rsidRDefault="00F26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F519A" w14:textId="77777777" w:rsidR="006B1A07" w:rsidRDefault="006B1A07">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F3394">
      <w:rPr>
        <w:rStyle w:val="a7"/>
        <w:noProof/>
      </w:rPr>
      <w:t>2</w:t>
    </w:r>
    <w:r>
      <w:rPr>
        <w:rStyle w:val="a7"/>
      </w:rPr>
      <w:fldChar w:fldCharType="end"/>
    </w:r>
  </w:p>
  <w:p w14:paraId="509A5A42" w14:textId="77777777" w:rsidR="006B1A07" w:rsidRDefault="006B1A07">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A1FF4"/>
    <w:multiLevelType w:val="multilevel"/>
    <w:tmpl w:val="3374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4024B"/>
    <w:multiLevelType w:val="hybridMultilevel"/>
    <w:tmpl w:val="083C4E1A"/>
    <w:lvl w:ilvl="0" w:tplc="0419000F">
      <w:start w:val="1"/>
      <w:numFmt w:val="decimal"/>
      <w:lvlText w:val="%1."/>
      <w:lvlJc w:val="left"/>
      <w:pPr>
        <w:tabs>
          <w:tab w:val="num" w:pos="720"/>
        </w:tabs>
        <w:ind w:left="720" w:hanging="360"/>
      </w:pPr>
    </w:lvl>
    <w:lvl w:ilvl="1" w:tplc="D99610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66C112A"/>
    <w:multiLevelType w:val="hybridMultilevel"/>
    <w:tmpl w:val="514C30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7236956"/>
    <w:multiLevelType w:val="multilevel"/>
    <w:tmpl w:val="1B480CF2"/>
    <w:lvl w:ilvl="0">
      <w:start w:val="1"/>
      <w:numFmt w:val="decimal"/>
      <w:lvlText w:val="%1"/>
      <w:lvlJc w:val="left"/>
      <w:pPr>
        <w:tabs>
          <w:tab w:val="num" w:pos="1440"/>
        </w:tabs>
        <w:ind w:left="0" w:firstLine="0"/>
      </w:pPr>
      <w:rPr>
        <w:rFonts w:hint="default"/>
        <w:b w:val="0"/>
        <w:sz w:val="24"/>
        <w:szCs w:val="24"/>
      </w:rPr>
    </w:lvl>
    <w:lvl w:ilvl="1">
      <w:start w:val="9"/>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7B964C9"/>
    <w:multiLevelType w:val="hybridMultilevel"/>
    <w:tmpl w:val="65865FCA"/>
    <w:lvl w:ilvl="0" w:tplc="8E98F0D6">
      <w:start w:val="1"/>
      <w:numFmt w:val="decimal"/>
      <w:lvlText w:val="%1."/>
      <w:lvlJc w:val="left"/>
      <w:pPr>
        <w:tabs>
          <w:tab w:val="num" w:pos="360"/>
        </w:tabs>
        <w:ind w:left="360" w:hanging="360"/>
      </w:pPr>
      <w:rPr>
        <w:rFonts w:ascii="Times New Roman" w:hAnsi="Times New Roman"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07CB1967"/>
    <w:multiLevelType w:val="multilevel"/>
    <w:tmpl w:val="7E92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434EF"/>
    <w:multiLevelType w:val="multilevel"/>
    <w:tmpl w:val="0B866FF0"/>
    <w:lvl w:ilvl="0">
      <w:start w:val="1"/>
      <w:numFmt w:val="decimal"/>
      <w:lvlText w:val="%1."/>
      <w:lvlJc w:val="left"/>
      <w:pPr>
        <w:tabs>
          <w:tab w:val="num" w:pos="502"/>
        </w:tabs>
        <w:ind w:left="502" w:hanging="360"/>
      </w:pPr>
      <w:rPr>
        <w:rFonts w:hint="default"/>
        <w:b w:val="0"/>
        <w:sz w:val="20"/>
        <w:szCs w:val="20"/>
      </w:rPr>
    </w:lvl>
    <w:lvl w:ilvl="1">
      <w:start w:val="5"/>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D3E2816"/>
    <w:multiLevelType w:val="multilevel"/>
    <w:tmpl w:val="025838BC"/>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D50FB8"/>
    <w:multiLevelType w:val="hybridMultilevel"/>
    <w:tmpl w:val="7E88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605725"/>
    <w:multiLevelType w:val="multilevel"/>
    <w:tmpl w:val="C9CC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76D3D"/>
    <w:multiLevelType w:val="hybridMultilevel"/>
    <w:tmpl w:val="FB42A6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C9F2E7B"/>
    <w:multiLevelType w:val="multilevel"/>
    <w:tmpl w:val="9830E02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725E59"/>
    <w:multiLevelType w:val="hybridMultilevel"/>
    <w:tmpl w:val="1EE0D1AE"/>
    <w:lvl w:ilvl="0" w:tplc="53148420">
      <w:start w:val="18"/>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15:restartNumberingAfterBreak="0">
    <w:nsid w:val="22705B4D"/>
    <w:multiLevelType w:val="hybridMultilevel"/>
    <w:tmpl w:val="E12C0C02"/>
    <w:lvl w:ilvl="0" w:tplc="B7ACEF9C">
      <w:start w:val="1"/>
      <w:numFmt w:val="bullet"/>
      <w:lvlText w:val=""/>
      <w:lvlJc w:val="left"/>
      <w:pPr>
        <w:tabs>
          <w:tab w:val="num" w:pos="1787"/>
        </w:tabs>
        <w:ind w:left="1844" w:hanging="397"/>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cs="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14" w15:restartNumberingAfterBreak="0">
    <w:nsid w:val="240D300C"/>
    <w:multiLevelType w:val="hybridMultilevel"/>
    <w:tmpl w:val="F83E0F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74E2327"/>
    <w:multiLevelType w:val="multilevel"/>
    <w:tmpl w:val="AF64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B41095"/>
    <w:multiLevelType w:val="hybridMultilevel"/>
    <w:tmpl w:val="A3A0D80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336141A6"/>
    <w:multiLevelType w:val="hybridMultilevel"/>
    <w:tmpl w:val="8E165E4C"/>
    <w:lvl w:ilvl="0" w:tplc="D99610A6">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875D67"/>
    <w:multiLevelType w:val="hybridMultilevel"/>
    <w:tmpl w:val="FD24F95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49F7220"/>
    <w:multiLevelType w:val="hybridMultilevel"/>
    <w:tmpl w:val="09F089D0"/>
    <w:lvl w:ilvl="0" w:tplc="04220001">
      <w:start w:val="1"/>
      <w:numFmt w:val="bullet"/>
      <w:lvlText w:val=""/>
      <w:lvlJc w:val="left"/>
      <w:pPr>
        <w:tabs>
          <w:tab w:val="num" w:pos="1800"/>
        </w:tabs>
        <w:ind w:left="1800" w:hanging="360"/>
      </w:pPr>
      <w:rPr>
        <w:rFonts w:ascii="Symbol" w:hAnsi="Symbol" w:hint="default"/>
      </w:rPr>
    </w:lvl>
    <w:lvl w:ilvl="1" w:tplc="04220003" w:tentative="1">
      <w:start w:val="1"/>
      <w:numFmt w:val="bullet"/>
      <w:lvlText w:val="o"/>
      <w:lvlJc w:val="left"/>
      <w:pPr>
        <w:tabs>
          <w:tab w:val="num" w:pos="2520"/>
        </w:tabs>
        <w:ind w:left="2520" w:hanging="360"/>
      </w:pPr>
      <w:rPr>
        <w:rFonts w:ascii="Courier New" w:hAnsi="Courier New" w:cs="Courier New" w:hint="default"/>
      </w:rPr>
    </w:lvl>
    <w:lvl w:ilvl="2" w:tplc="04220005" w:tentative="1">
      <w:start w:val="1"/>
      <w:numFmt w:val="bullet"/>
      <w:lvlText w:val=""/>
      <w:lvlJc w:val="left"/>
      <w:pPr>
        <w:tabs>
          <w:tab w:val="num" w:pos="3240"/>
        </w:tabs>
        <w:ind w:left="3240" w:hanging="360"/>
      </w:pPr>
      <w:rPr>
        <w:rFonts w:ascii="Wingdings" w:hAnsi="Wingdings" w:hint="default"/>
      </w:rPr>
    </w:lvl>
    <w:lvl w:ilvl="3" w:tplc="04220001" w:tentative="1">
      <w:start w:val="1"/>
      <w:numFmt w:val="bullet"/>
      <w:lvlText w:val=""/>
      <w:lvlJc w:val="left"/>
      <w:pPr>
        <w:tabs>
          <w:tab w:val="num" w:pos="3960"/>
        </w:tabs>
        <w:ind w:left="3960" w:hanging="360"/>
      </w:pPr>
      <w:rPr>
        <w:rFonts w:ascii="Symbol" w:hAnsi="Symbol" w:hint="default"/>
      </w:rPr>
    </w:lvl>
    <w:lvl w:ilvl="4" w:tplc="04220003" w:tentative="1">
      <w:start w:val="1"/>
      <w:numFmt w:val="bullet"/>
      <w:lvlText w:val="o"/>
      <w:lvlJc w:val="left"/>
      <w:pPr>
        <w:tabs>
          <w:tab w:val="num" w:pos="4680"/>
        </w:tabs>
        <w:ind w:left="4680" w:hanging="360"/>
      </w:pPr>
      <w:rPr>
        <w:rFonts w:ascii="Courier New" w:hAnsi="Courier New" w:cs="Courier New" w:hint="default"/>
      </w:rPr>
    </w:lvl>
    <w:lvl w:ilvl="5" w:tplc="04220005" w:tentative="1">
      <w:start w:val="1"/>
      <w:numFmt w:val="bullet"/>
      <w:lvlText w:val=""/>
      <w:lvlJc w:val="left"/>
      <w:pPr>
        <w:tabs>
          <w:tab w:val="num" w:pos="5400"/>
        </w:tabs>
        <w:ind w:left="5400" w:hanging="360"/>
      </w:pPr>
      <w:rPr>
        <w:rFonts w:ascii="Wingdings" w:hAnsi="Wingdings" w:hint="default"/>
      </w:rPr>
    </w:lvl>
    <w:lvl w:ilvl="6" w:tplc="04220001" w:tentative="1">
      <w:start w:val="1"/>
      <w:numFmt w:val="bullet"/>
      <w:lvlText w:val=""/>
      <w:lvlJc w:val="left"/>
      <w:pPr>
        <w:tabs>
          <w:tab w:val="num" w:pos="6120"/>
        </w:tabs>
        <w:ind w:left="6120" w:hanging="360"/>
      </w:pPr>
      <w:rPr>
        <w:rFonts w:ascii="Symbol" w:hAnsi="Symbol" w:hint="default"/>
      </w:rPr>
    </w:lvl>
    <w:lvl w:ilvl="7" w:tplc="04220003" w:tentative="1">
      <w:start w:val="1"/>
      <w:numFmt w:val="bullet"/>
      <w:lvlText w:val="o"/>
      <w:lvlJc w:val="left"/>
      <w:pPr>
        <w:tabs>
          <w:tab w:val="num" w:pos="6840"/>
        </w:tabs>
        <w:ind w:left="6840" w:hanging="360"/>
      </w:pPr>
      <w:rPr>
        <w:rFonts w:ascii="Courier New" w:hAnsi="Courier New" w:cs="Courier New" w:hint="default"/>
      </w:rPr>
    </w:lvl>
    <w:lvl w:ilvl="8" w:tplc="0422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4DC2BED"/>
    <w:multiLevelType w:val="multilevel"/>
    <w:tmpl w:val="8E165E4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4E2087C"/>
    <w:multiLevelType w:val="multilevel"/>
    <w:tmpl w:val="6CC2A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75197"/>
    <w:multiLevelType w:val="multilevel"/>
    <w:tmpl w:val="533CA650"/>
    <w:lvl w:ilvl="0">
      <w:start w:val="1"/>
      <w:numFmt w:val="decimal"/>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3D8E230D"/>
    <w:multiLevelType w:val="hybridMultilevel"/>
    <w:tmpl w:val="20D051AA"/>
    <w:lvl w:ilvl="0" w:tplc="A5F2DAF4">
      <w:start w:val="1"/>
      <w:numFmt w:val="decimal"/>
      <w:lvlText w:val="%1."/>
      <w:lvlJc w:val="left"/>
      <w:pPr>
        <w:tabs>
          <w:tab w:val="num" w:pos="720"/>
        </w:tabs>
        <w:ind w:left="720" w:hanging="360"/>
      </w:pPr>
      <w:rPr>
        <w:sz w:val="20"/>
        <w:szCs w:val="20"/>
      </w:rPr>
    </w:lvl>
    <w:lvl w:ilvl="1" w:tplc="0419000F">
      <w:start w:val="1"/>
      <w:numFmt w:val="decimal"/>
      <w:lvlText w:val="%2."/>
      <w:lvlJc w:val="left"/>
      <w:pPr>
        <w:tabs>
          <w:tab w:val="num" w:pos="1440"/>
        </w:tabs>
        <w:ind w:left="1440" w:hanging="360"/>
      </w:pPr>
      <w:rPr>
        <w:sz w:val="20"/>
        <w:szCs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0937EAD"/>
    <w:multiLevelType w:val="hybridMultilevel"/>
    <w:tmpl w:val="ED824D66"/>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25" w15:restartNumberingAfterBreak="0">
    <w:nsid w:val="41C72E7A"/>
    <w:multiLevelType w:val="hybridMultilevel"/>
    <w:tmpl w:val="930495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040"/>
        </w:tabs>
        <w:ind w:left="204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C86432"/>
    <w:multiLevelType w:val="hybridMultilevel"/>
    <w:tmpl w:val="E8328866"/>
    <w:lvl w:ilvl="0" w:tplc="FD6CA8A2">
      <w:start w:val="1"/>
      <w:numFmt w:val="bullet"/>
      <w:lvlText w:val="-"/>
      <w:lvlJc w:val="left"/>
      <w:pPr>
        <w:ind w:left="885" w:hanging="360"/>
      </w:pPr>
      <w:rPr>
        <w:rFonts w:ascii="Times New Roman" w:eastAsia="SimSun" w:hAnsi="Times New Roman" w:cs="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27" w15:restartNumberingAfterBreak="0">
    <w:nsid w:val="48150867"/>
    <w:multiLevelType w:val="multilevel"/>
    <w:tmpl w:val="0DD6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BF6B25"/>
    <w:multiLevelType w:val="hybridMultilevel"/>
    <w:tmpl w:val="7BAC0EA6"/>
    <w:lvl w:ilvl="0" w:tplc="B7ACEF9C">
      <w:start w:val="1"/>
      <w:numFmt w:val="bullet"/>
      <w:lvlText w:val=""/>
      <w:lvlJc w:val="left"/>
      <w:pPr>
        <w:tabs>
          <w:tab w:val="num" w:pos="1077"/>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F674EA"/>
    <w:multiLevelType w:val="hybridMultilevel"/>
    <w:tmpl w:val="24C64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500F5A"/>
    <w:multiLevelType w:val="hybridMultilevel"/>
    <w:tmpl w:val="65585A5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F8B4AF4"/>
    <w:multiLevelType w:val="hybridMultilevel"/>
    <w:tmpl w:val="E00CE6C4"/>
    <w:lvl w:ilvl="0" w:tplc="4E8E108A">
      <w:start w:val="1"/>
      <w:numFmt w:val="bullet"/>
      <w:lvlText w:val="-"/>
      <w:lvlJc w:val="left"/>
      <w:pPr>
        <w:ind w:left="825" w:hanging="360"/>
      </w:pPr>
      <w:rPr>
        <w:rFonts w:ascii="Times New Roman" w:eastAsia="SimSu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32" w15:restartNumberingAfterBreak="0">
    <w:nsid w:val="57551430"/>
    <w:multiLevelType w:val="hybridMultilevel"/>
    <w:tmpl w:val="9F7006F8"/>
    <w:lvl w:ilvl="0" w:tplc="9B8230FA">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33" w15:restartNumberingAfterBreak="0">
    <w:nsid w:val="5CBB3AD0"/>
    <w:multiLevelType w:val="hybridMultilevel"/>
    <w:tmpl w:val="3CD04A34"/>
    <w:lvl w:ilvl="0" w:tplc="B8623D8A">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1612367"/>
    <w:multiLevelType w:val="hybridMultilevel"/>
    <w:tmpl w:val="DD5C93EE"/>
    <w:lvl w:ilvl="0" w:tplc="B7ACEF9C">
      <w:start w:val="1"/>
      <w:numFmt w:val="bullet"/>
      <w:lvlText w:val=""/>
      <w:lvlJc w:val="left"/>
      <w:pPr>
        <w:tabs>
          <w:tab w:val="num" w:pos="1775"/>
        </w:tabs>
        <w:ind w:left="1832" w:hanging="397"/>
      </w:pPr>
      <w:rPr>
        <w:rFonts w:ascii="Symbol" w:hAnsi="Symbol" w:hint="default"/>
      </w:rPr>
    </w:lvl>
    <w:lvl w:ilvl="1" w:tplc="04190003" w:tentative="1">
      <w:start w:val="1"/>
      <w:numFmt w:val="bullet"/>
      <w:lvlText w:val="o"/>
      <w:lvlJc w:val="left"/>
      <w:pPr>
        <w:tabs>
          <w:tab w:val="num" w:pos="2138"/>
        </w:tabs>
        <w:ind w:left="2138" w:hanging="360"/>
      </w:pPr>
      <w:rPr>
        <w:rFonts w:ascii="Courier New" w:hAnsi="Courier New" w:cs="Courier New" w:hint="default"/>
      </w:rPr>
    </w:lvl>
    <w:lvl w:ilvl="2" w:tplc="04190005" w:tentative="1">
      <w:start w:val="1"/>
      <w:numFmt w:val="bullet"/>
      <w:lvlText w:val=""/>
      <w:lvlJc w:val="left"/>
      <w:pPr>
        <w:tabs>
          <w:tab w:val="num" w:pos="2858"/>
        </w:tabs>
        <w:ind w:left="2858" w:hanging="360"/>
      </w:pPr>
      <w:rPr>
        <w:rFonts w:ascii="Wingdings" w:hAnsi="Wingdings" w:hint="default"/>
      </w:rPr>
    </w:lvl>
    <w:lvl w:ilvl="3" w:tplc="04190001" w:tentative="1">
      <w:start w:val="1"/>
      <w:numFmt w:val="bullet"/>
      <w:lvlText w:val=""/>
      <w:lvlJc w:val="left"/>
      <w:pPr>
        <w:tabs>
          <w:tab w:val="num" w:pos="3578"/>
        </w:tabs>
        <w:ind w:left="3578" w:hanging="360"/>
      </w:pPr>
      <w:rPr>
        <w:rFonts w:ascii="Symbol" w:hAnsi="Symbol" w:hint="default"/>
      </w:rPr>
    </w:lvl>
    <w:lvl w:ilvl="4" w:tplc="04190003" w:tentative="1">
      <w:start w:val="1"/>
      <w:numFmt w:val="bullet"/>
      <w:lvlText w:val="o"/>
      <w:lvlJc w:val="left"/>
      <w:pPr>
        <w:tabs>
          <w:tab w:val="num" w:pos="4298"/>
        </w:tabs>
        <w:ind w:left="4298" w:hanging="360"/>
      </w:pPr>
      <w:rPr>
        <w:rFonts w:ascii="Courier New" w:hAnsi="Courier New" w:cs="Courier New" w:hint="default"/>
      </w:rPr>
    </w:lvl>
    <w:lvl w:ilvl="5" w:tplc="04190005" w:tentative="1">
      <w:start w:val="1"/>
      <w:numFmt w:val="bullet"/>
      <w:lvlText w:val=""/>
      <w:lvlJc w:val="left"/>
      <w:pPr>
        <w:tabs>
          <w:tab w:val="num" w:pos="5018"/>
        </w:tabs>
        <w:ind w:left="5018" w:hanging="360"/>
      </w:pPr>
      <w:rPr>
        <w:rFonts w:ascii="Wingdings" w:hAnsi="Wingdings" w:hint="default"/>
      </w:rPr>
    </w:lvl>
    <w:lvl w:ilvl="6" w:tplc="04190001" w:tentative="1">
      <w:start w:val="1"/>
      <w:numFmt w:val="bullet"/>
      <w:lvlText w:val=""/>
      <w:lvlJc w:val="left"/>
      <w:pPr>
        <w:tabs>
          <w:tab w:val="num" w:pos="5738"/>
        </w:tabs>
        <w:ind w:left="5738" w:hanging="360"/>
      </w:pPr>
      <w:rPr>
        <w:rFonts w:ascii="Symbol" w:hAnsi="Symbol" w:hint="default"/>
      </w:rPr>
    </w:lvl>
    <w:lvl w:ilvl="7" w:tplc="04190003" w:tentative="1">
      <w:start w:val="1"/>
      <w:numFmt w:val="bullet"/>
      <w:lvlText w:val="o"/>
      <w:lvlJc w:val="left"/>
      <w:pPr>
        <w:tabs>
          <w:tab w:val="num" w:pos="6458"/>
        </w:tabs>
        <w:ind w:left="6458" w:hanging="360"/>
      </w:pPr>
      <w:rPr>
        <w:rFonts w:ascii="Courier New" w:hAnsi="Courier New" w:cs="Courier New" w:hint="default"/>
      </w:rPr>
    </w:lvl>
    <w:lvl w:ilvl="8" w:tplc="04190005" w:tentative="1">
      <w:start w:val="1"/>
      <w:numFmt w:val="bullet"/>
      <w:lvlText w:val=""/>
      <w:lvlJc w:val="left"/>
      <w:pPr>
        <w:tabs>
          <w:tab w:val="num" w:pos="7178"/>
        </w:tabs>
        <w:ind w:left="7178" w:hanging="360"/>
      </w:pPr>
      <w:rPr>
        <w:rFonts w:ascii="Wingdings" w:hAnsi="Wingdings" w:hint="default"/>
      </w:rPr>
    </w:lvl>
  </w:abstractNum>
  <w:abstractNum w:abstractNumId="35" w15:restartNumberingAfterBreak="0">
    <w:nsid w:val="63132160"/>
    <w:multiLevelType w:val="hybridMultilevel"/>
    <w:tmpl w:val="E4505B7E"/>
    <w:lvl w:ilvl="0" w:tplc="79B6CEB0">
      <w:start w:val="1"/>
      <w:numFmt w:val="decimal"/>
      <w:lvlText w:val="%1."/>
      <w:lvlJc w:val="left"/>
      <w:pPr>
        <w:ind w:left="720" w:hanging="360"/>
      </w:pPr>
      <w:rPr>
        <w:rFonts w:ascii="Times New Roman" w:hAnsi="Times New Roman" w:hint="default"/>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68C5106"/>
    <w:multiLevelType w:val="hybridMultilevel"/>
    <w:tmpl w:val="04A6D7C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8026EE5"/>
    <w:multiLevelType w:val="hybridMultilevel"/>
    <w:tmpl w:val="21A4D1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9913B9F"/>
    <w:multiLevelType w:val="hybridMultilevel"/>
    <w:tmpl w:val="3EDAB9AC"/>
    <w:lvl w:ilvl="0" w:tplc="D99610A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04E4201"/>
    <w:multiLevelType w:val="hybridMultilevel"/>
    <w:tmpl w:val="CC7658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1CE4C37"/>
    <w:multiLevelType w:val="multilevel"/>
    <w:tmpl w:val="38F8059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1" w15:restartNumberingAfterBreak="0">
    <w:nsid w:val="73776A52"/>
    <w:multiLevelType w:val="hybridMultilevel"/>
    <w:tmpl w:val="533CB1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3B8311A"/>
    <w:multiLevelType w:val="hybridMultilevel"/>
    <w:tmpl w:val="61600992"/>
    <w:lvl w:ilvl="0" w:tplc="5F444AB2">
      <w:start w:val="1"/>
      <w:numFmt w:val="decimal"/>
      <w:lvlText w:val="%1."/>
      <w:lvlJc w:val="left"/>
      <w:pPr>
        <w:tabs>
          <w:tab w:val="num" w:pos="720"/>
        </w:tabs>
        <w:ind w:left="720" w:hanging="360"/>
      </w:pPr>
      <w:rPr>
        <w:rFonts w:cs="Times New Roman" w:hint="default"/>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43" w15:restartNumberingAfterBreak="0">
    <w:nsid w:val="74D855B6"/>
    <w:multiLevelType w:val="hybridMultilevel"/>
    <w:tmpl w:val="DCF433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D9C1677"/>
    <w:multiLevelType w:val="multilevel"/>
    <w:tmpl w:val="9F7006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5" w15:restartNumberingAfterBreak="0">
    <w:nsid w:val="7EBC41C7"/>
    <w:multiLevelType w:val="hybridMultilevel"/>
    <w:tmpl w:val="4560C430"/>
    <w:lvl w:ilvl="0" w:tplc="62C6D252">
      <w:start w:val="1"/>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0"/>
  </w:num>
  <w:num w:numId="2">
    <w:abstractNumId w:val="24"/>
  </w:num>
  <w:num w:numId="3">
    <w:abstractNumId w:val="25"/>
  </w:num>
  <w:num w:numId="4">
    <w:abstractNumId w:val="42"/>
  </w:num>
  <w:num w:numId="5">
    <w:abstractNumId w:val="7"/>
  </w:num>
  <w:num w:numId="6">
    <w:abstractNumId w:val="1"/>
  </w:num>
  <w:num w:numId="7">
    <w:abstractNumId w:val="2"/>
  </w:num>
  <w:num w:numId="8">
    <w:abstractNumId w:val="41"/>
  </w:num>
  <w:num w:numId="9">
    <w:abstractNumId w:val="14"/>
  </w:num>
  <w:num w:numId="10">
    <w:abstractNumId w:val="37"/>
  </w:num>
  <w:num w:numId="11">
    <w:abstractNumId w:val="33"/>
  </w:num>
  <w:num w:numId="12">
    <w:abstractNumId w:val="18"/>
  </w:num>
  <w:num w:numId="13">
    <w:abstractNumId w:val="28"/>
  </w:num>
  <w:num w:numId="14">
    <w:abstractNumId w:val="17"/>
  </w:num>
  <w:num w:numId="15">
    <w:abstractNumId w:val="20"/>
  </w:num>
  <w:num w:numId="16">
    <w:abstractNumId w:val="38"/>
  </w:num>
  <w:num w:numId="17">
    <w:abstractNumId w:val="34"/>
  </w:num>
  <w:num w:numId="18">
    <w:abstractNumId w:val="13"/>
  </w:num>
  <w:num w:numId="19">
    <w:abstractNumId w:val="19"/>
  </w:num>
  <w:num w:numId="20">
    <w:abstractNumId w:val="29"/>
  </w:num>
  <w:num w:numId="21">
    <w:abstractNumId w:val="6"/>
  </w:num>
  <w:num w:numId="22">
    <w:abstractNumId w:val="32"/>
  </w:num>
  <w:num w:numId="23">
    <w:abstractNumId w:val="22"/>
  </w:num>
  <w:num w:numId="24">
    <w:abstractNumId w:val="44"/>
  </w:num>
  <w:num w:numId="25">
    <w:abstractNumId w:val="4"/>
  </w:num>
  <w:num w:numId="26">
    <w:abstractNumId w:val="30"/>
  </w:num>
  <w:num w:numId="27">
    <w:abstractNumId w:val="39"/>
  </w:num>
  <w:num w:numId="28">
    <w:abstractNumId w:val="10"/>
  </w:num>
  <w:num w:numId="29">
    <w:abstractNumId w:val="8"/>
  </w:num>
  <w:num w:numId="30">
    <w:abstractNumId w:val="35"/>
  </w:num>
  <w:num w:numId="31">
    <w:abstractNumId w:val="12"/>
  </w:num>
  <w:num w:numId="32">
    <w:abstractNumId w:val="3"/>
  </w:num>
  <w:num w:numId="33">
    <w:abstractNumId w:val="31"/>
  </w:num>
  <w:num w:numId="34">
    <w:abstractNumId w:val="26"/>
  </w:num>
  <w:num w:numId="35">
    <w:abstractNumId w:val="16"/>
  </w:num>
  <w:num w:numId="36">
    <w:abstractNumId w:val="11"/>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45"/>
  </w:num>
  <w:num w:numId="41">
    <w:abstractNumId w:val="36"/>
  </w:num>
  <w:num w:numId="42">
    <w:abstractNumId w:val="21"/>
  </w:num>
  <w:num w:numId="43">
    <w:abstractNumId w:val="0"/>
  </w:num>
  <w:num w:numId="44">
    <w:abstractNumId w:val="5"/>
  </w:num>
  <w:num w:numId="45">
    <w:abstractNumId w:val="15"/>
  </w:num>
  <w:num w:numId="46">
    <w:abstractNumId w:val="27"/>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048"/>
    <w:rsid w:val="00001333"/>
    <w:rsid w:val="00003349"/>
    <w:rsid w:val="0001447C"/>
    <w:rsid w:val="000179EA"/>
    <w:rsid w:val="00020B5E"/>
    <w:rsid w:val="000239F0"/>
    <w:rsid w:val="000262E3"/>
    <w:rsid w:val="000367E3"/>
    <w:rsid w:val="00043B68"/>
    <w:rsid w:val="0004428C"/>
    <w:rsid w:val="00046E71"/>
    <w:rsid w:val="00047008"/>
    <w:rsid w:val="00050749"/>
    <w:rsid w:val="000527C5"/>
    <w:rsid w:val="00056EDD"/>
    <w:rsid w:val="00057261"/>
    <w:rsid w:val="00057EF9"/>
    <w:rsid w:val="000605F2"/>
    <w:rsid w:val="00061E7E"/>
    <w:rsid w:val="00065A1C"/>
    <w:rsid w:val="00086D40"/>
    <w:rsid w:val="00087BFE"/>
    <w:rsid w:val="00087DB9"/>
    <w:rsid w:val="00096D09"/>
    <w:rsid w:val="000B3A2E"/>
    <w:rsid w:val="000C0D3A"/>
    <w:rsid w:val="000D0ED0"/>
    <w:rsid w:val="000D1C7C"/>
    <w:rsid w:val="000D3F18"/>
    <w:rsid w:val="000D56F0"/>
    <w:rsid w:val="000E2036"/>
    <w:rsid w:val="000E31B2"/>
    <w:rsid w:val="000E3D4F"/>
    <w:rsid w:val="000E7061"/>
    <w:rsid w:val="000F2C21"/>
    <w:rsid w:val="000F715E"/>
    <w:rsid w:val="00105BED"/>
    <w:rsid w:val="00106D37"/>
    <w:rsid w:val="00107678"/>
    <w:rsid w:val="00110416"/>
    <w:rsid w:val="00113125"/>
    <w:rsid w:val="00120B15"/>
    <w:rsid w:val="00122A92"/>
    <w:rsid w:val="0012394A"/>
    <w:rsid w:val="00124E21"/>
    <w:rsid w:val="001369DE"/>
    <w:rsid w:val="00137406"/>
    <w:rsid w:val="00141086"/>
    <w:rsid w:val="001468B1"/>
    <w:rsid w:val="00150184"/>
    <w:rsid w:val="00155B2E"/>
    <w:rsid w:val="00156417"/>
    <w:rsid w:val="00156AFD"/>
    <w:rsid w:val="00162A86"/>
    <w:rsid w:val="00171A2A"/>
    <w:rsid w:val="001722FC"/>
    <w:rsid w:val="00172724"/>
    <w:rsid w:val="00176C63"/>
    <w:rsid w:val="00180152"/>
    <w:rsid w:val="00183BC1"/>
    <w:rsid w:val="00186507"/>
    <w:rsid w:val="001935A6"/>
    <w:rsid w:val="001A0048"/>
    <w:rsid w:val="001A07C7"/>
    <w:rsid w:val="001A09DD"/>
    <w:rsid w:val="001A1E5B"/>
    <w:rsid w:val="001A3DC8"/>
    <w:rsid w:val="001A4E10"/>
    <w:rsid w:val="001A6DE6"/>
    <w:rsid w:val="001B29B1"/>
    <w:rsid w:val="001C2A01"/>
    <w:rsid w:val="001C2D2B"/>
    <w:rsid w:val="001C36B0"/>
    <w:rsid w:val="001C42A5"/>
    <w:rsid w:val="001C590D"/>
    <w:rsid w:val="001C6D51"/>
    <w:rsid w:val="001C7C5F"/>
    <w:rsid w:val="001D1AAC"/>
    <w:rsid w:val="001D1EFA"/>
    <w:rsid w:val="001D2905"/>
    <w:rsid w:val="001D2DC3"/>
    <w:rsid w:val="001D4D10"/>
    <w:rsid w:val="001E0120"/>
    <w:rsid w:val="001E1A60"/>
    <w:rsid w:val="001E4638"/>
    <w:rsid w:val="001E4CC6"/>
    <w:rsid w:val="001E5DDB"/>
    <w:rsid w:val="001F2EB1"/>
    <w:rsid w:val="001F42DB"/>
    <w:rsid w:val="001F5061"/>
    <w:rsid w:val="002032E2"/>
    <w:rsid w:val="00210AF8"/>
    <w:rsid w:val="00210B31"/>
    <w:rsid w:val="002117B9"/>
    <w:rsid w:val="00212F1A"/>
    <w:rsid w:val="00214563"/>
    <w:rsid w:val="00214592"/>
    <w:rsid w:val="00215C8F"/>
    <w:rsid w:val="0021667E"/>
    <w:rsid w:val="00225461"/>
    <w:rsid w:val="00225FEA"/>
    <w:rsid w:val="0022722F"/>
    <w:rsid w:val="00231BE5"/>
    <w:rsid w:val="00233CE0"/>
    <w:rsid w:val="00237143"/>
    <w:rsid w:val="00240905"/>
    <w:rsid w:val="00245C48"/>
    <w:rsid w:val="00250073"/>
    <w:rsid w:val="00252A7D"/>
    <w:rsid w:val="00255E09"/>
    <w:rsid w:val="002646EF"/>
    <w:rsid w:val="002663CA"/>
    <w:rsid w:val="00270609"/>
    <w:rsid w:val="00273335"/>
    <w:rsid w:val="002741B6"/>
    <w:rsid w:val="00274903"/>
    <w:rsid w:val="00275002"/>
    <w:rsid w:val="00276B5E"/>
    <w:rsid w:val="00277548"/>
    <w:rsid w:val="00280458"/>
    <w:rsid w:val="002818CC"/>
    <w:rsid w:val="002818E7"/>
    <w:rsid w:val="00282D7C"/>
    <w:rsid w:val="00290827"/>
    <w:rsid w:val="002950A5"/>
    <w:rsid w:val="002A2506"/>
    <w:rsid w:val="002A4605"/>
    <w:rsid w:val="002B0D21"/>
    <w:rsid w:val="002B1E12"/>
    <w:rsid w:val="002B28F4"/>
    <w:rsid w:val="002B7700"/>
    <w:rsid w:val="002C271A"/>
    <w:rsid w:val="002C39CF"/>
    <w:rsid w:val="002C4509"/>
    <w:rsid w:val="002E3442"/>
    <w:rsid w:val="002E4650"/>
    <w:rsid w:val="002E5DB3"/>
    <w:rsid w:val="002E7400"/>
    <w:rsid w:val="002F6257"/>
    <w:rsid w:val="0030080F"/>
    <w:rsid w:val="00302CB5"/>
    <w:rsid w:val="00304A93"/>
    <w:rsid w:val="00306724"/>
    <w:rsid w:val="00307FB8"/>
    <w:rsid w:val="0031570D"/>
    <w:rsid w:val="003217A2"/>
    <w:rsid w:val="00325E5F"/>
    <w:rsid w:val="00332A23"/>
    <w:rsid w:val="00333466"/>
    <w:rsid w:val="003335FA"/>
    <w:rsid w:val="003348A7"/>
    <w:rsid w:val="00335BD2"/>
    <w:rsid w:val="00336602"/>
    <w:rsid w:val="00342702"/>
    <w:rsid w:val="00343259"/>
    <w:rsid w:val="00343D99"/>
    <w:rsid w:val="003456C9"/>
    <w:rsid w:val="00345B1C"/>
    <w:rsid w:val="00355645"/>
    <w:rsid w:val="00360ADF"/>
    <w:rsid w:val="00370618"/>
    <w:rsid w:val="00370E6D"/>
    <w:rsid w:val="003717BD"/>
    <w:rsid w:val="003749D2"/>
    <w:rsid w:val="00374D32"/>
    <w:rsid w:val="003763AF"/>
    <w:rsid w:val="00377B4A"/>
    <w:rsid w:val="00384310"/>
    <w:rsid w:val="00390D0C"/>
    <w:rsid w:val="00394F32"/>
    <w:rsid w:val="003B1B34"/>
    <w:rsid w:val="003B568A"/>
    <w:rsid w:val="003C273A"/>
    <w:rsid w:val="003C3467"/>
    <w:rsid w:val="003C3E0A"/>
    <w:rsid w:val="003D0154"/>
    <w:rsid w:val="003D0426"/>
    <w:rsid w:val="003D5B43"/>
    <w:rsid w:val="003D6AC3"/>
    <w:rsid w:val="003E09CF"/>
    <w:rsid w:val="003E6840"/>
    <w:rsid w:val="003F01AB"/>
    <w:rsid w:val="003F23ED"/>
    <w:rsid w:val="003F5FD4"/>
    <w:rsid w:val="00403AA0"/>
    <w:rsid w:val="004065E0"/>
    <w:rsid w:val="004067FE"/>
    <w:rsid w:val="00413CC4"/>
    <w:rsid w:val="004235F3"/>
    <w:rsid w:val="00433E5D"/>
    <w:rsid w:val="00437F17"/>
    <w:rsid w:val="00442E9B"/>
    <w:rsid w:val="004439EE"/>
    <w:rsid w:val="00445476"/>
    <w:rsid w:val="00445A83"/>
    <w:rsid w:val="00447735"/>
    <w:rsid w:val="00452ACD"/>
    <w:rsid w:val="00454047"/>
    <w:rsid w:val="00456A84"/>
    <w:rsid w:val="004577BA"/>
    <w:rsid w:val="00460ECD"/>
    <w:rsid w:val="00464F5E"/>
    <w:rsid w:val="004712C8"/>
    <w:rsid w:val="00477EB0"/>
    <w:rsid w:val="004809A2"/>
    <w:rsid w:val="00490E12"/>
    <w:rsid w:val="004921A5"/>
    <w:rsid w:val="00497F1B"/>
    <w:rsid w:val="004A74D3"/>
    <w:rsid w:val="004B1905"/>
    <w:rsid w:val="004B328D"/>
    <w:rsid w:val="004B4B4A"/>
    <w:rsid w:val="004B6F6D"/>
    <w:rsid w:val="004C37EB"/>
    <w:rsid w:val="004C6FF4"/>
    <w:rsid w:val="004D0D59"/>
    <w:rsid w:val="004D1718"/>
    <w:rsid w:val="004D746A"/>
    <w:rsid w:val="004E2972"/>
    <w:rsid w:val="004E6109"/>
    <w:rsid w:val="004E6682"/>
    <w:rsid w:val="004F0407"/>
    <w:rsid w:val="004F1699"/>
    <w:rsid w:val="00500434"/>
    <w:rsid w:val="00501A79"/>
    <w:rsid w:val="00501AFD"/>
    <w:rsid w:val="0050258C"/>
    <w:rsid w:val="00507337"/>
    <w:rsid w:val="0050753D"/>
    <w:rsid w:val="00510C31"/>
    <w:rsid w:val="00531E29"/>
    <w:rsid w:val="00540967"/>
    <w:rsid w:val="00546174"/>
    <w:rsid w:val="00550134"/>
    <w:rsid w:val="00553B3A"/>
    <w:rsid w:val="00555E15"/>
    <w:rsid w:val="005566A4"/>
    <w:rsid w:val="00557ED6"/>
    <w:rsid w:val="00563B33"/>
    <w:rsid w:val="00570999"/>
    <w:rsid w:val="00571FFD"/>
    <w:rsid w:val="005743B6"/>
    <w:rsid w:val="00576F74"/>
    <w:rsid w:val="00580109"/>
    <w:rsid w:val="005807A2"/>
    <w:rsid w:val="00582AA8"/>
    <w:rsid w:val="00592479"/>
    <w:rsid w:val="00593BE1"/>
    <w:rsid w:val="00595F07"/>
    <w:rsid w:val="00596A27"/>
    <w:rsid w:val="0059718D"/>
    <w:rsid w:val="005A0146"/>
    <w:rsid w:val="005B35D9"/>
    <w:rsid w:val="005B6640"/>
    <w:rsid w:val="005C0256"/>
    <w:rsid w:val="005C2306"/>
    <w:rsid w:val="005C2D27"/>
    <w:rsid w:val="005C5F91"/>
    <w:rsid w:val="005C6183"/>
    <w:rsid w:val="005E03C4"/>
    <w:rsid w:val="005E0869"/>
    <w:rsid w:val="005E3300"/>
    <w:rsid w:val="005E56AB"/>
    <w:rsid w:val="005E5DA1"/>
    <w:rsid w:val="005F3A3C"/>
    <w:rsid w:val="005F4422"/>
    <w:rsid w:val="00602F59"/>
    <w:rsid w:val="00606A14"/>
    <w:rsid w:val="006108FE"/>
    <w:rsid w:val="00613921"/>
    <w:rsid w:val="00617386"/>
    <w:rsid w:val="00624AFF"/>
    <w:rsid w:val="00630D10"/>
    <w:rsid w:val="00641486"/>
    <w:rsid w:val="006428F0"/>
    <w:rsid w:val="00643E7D"/>
    <w:rsid w:val="00644740"/>
    <w:rsid w:val="0064590D"/>
    <w:rsid w:val="00651679"/>
    <w:rsid w:val="006516B5"/>
    <w:rsid w:val="00652B26"/>
    <w:rsid w:val="00663C25"/>
    <w:rsid w:val="00663EC4"/>
    <w:rsid w:val="0066651D"/>
    <w:rsid w:val="00685F4F"/>
    <w:rsid w:val="0068611E"/>
    <w:rsid w:val="006879CE"/>
    <w:rsid w:val="00690968"/>
    <w:rsid w:val="006909BB"/>
    <w:rsid w:val="006A2FBC"/>
    <w:rsid w:val="006A698C"/>
    <w:rsid w:val="006A7B6F"/>
    <w:rsid w:val="006B0C8D"/>
    <w:rsid w:val="006B1A07"/>
    <w:rsid w:val="006B4049"/>
    <w:rsid w:val="006B4D59"/>
    <w:rsid w:val="006B7149"/>
    <w:rsid w:val="006C5FAD"/>
    <w:rsid w:val="006C653C"/>
    <w:rsid w:val="006D006D"/>
    <w:rsid w:val="006D55C5"/>
    <w:rsid w:val="006D7601"/>
    <w:rsid w:val="006D79A6"/>
    <w:rsid w:val="006E02E6"/>
    <w:rsid w:val="006E199C"/>
    <w:rsid w:val="006F0690"/>
    <w:rsid w:val="006F7596"/>
    <w:rsid w:val="006F7944"/>
    <w:rsid w:val="006F7BEB"/>
    <w:rsid w:val="007033A3"/>
    <w:rsid w:val="00705576"/>
    <w:rsid w:val="0071170D"/>
    <w:rsid w:val="0071663D"/>
    <w:rsid w:val="00716B27"/>
    <w:rsid w:val="00716E21"/>
    <w:rsid w:val="00722ABA"/>
    <w:rsid w:val="00733CB6"/>
    <w:rsid w:val="00736100"/>
    <w:rsid w:val="00736A77"/>
    <w:rsid w:val="007372CA"/>
    <w:rsid w:val="00742D90"/>
    <w:rsid w:val="00744AEF"/>
    <w:rsid w:val="007516C2"/>
    <w:rsid w:val="007544B9"/>
    <w:rsid w:val="0075693C"/>
    <w:rsid w:val="00762DE7"/>
    <w:rsid w:val="0077074E"/>
    <w:rsid w:val="00774B5C"/>
    <w:rsid w:val="00775051"/>
    <w:rsid w:val="007767F9"/>
    <w:rsid w:val="00781344"/>
    <w:rsid w:val="0078507B"/>
    <w:rsid w:val="00786A18"/>
    <w:rsid w:val="0078792E"/>
    <w:rsid w:val="007902A4"/>
    <w:rsid w:val="00794F9F"/>
    <w:rsid w:val="00796286"/>
    <w:rsid w:val="007A0B16"/>
    <w:rsid w:val="007A1886"/>
    <w:rsid w:val="007A298E"/>
    <w:rsid w:val="007A2C1E"/>
    <w:rsid w:val="007A459D"/>
    <w:rsid w:val="007A58BF"/>
    <w:rsid w:val="007A5A17"/>
    <w:rsid w:val="007A6F38"/>
    <w:rsid w:val="007C0414"/>
    <w:rsid w:val="007C4871"/>
    <w:rsid w:val="007C541F"/>
    <w:rsid w:val="007D4068"/>
    <w:rsid w:val="007E2CFE"/>
    <w:rsid w:val="007E5D98"/>
    <w:rsid w:val="007E7F63"/>
    <w:rsid w:val="00800AEB"/>
    <w:rsid w:val="00801B93"/>
    <w:rsid w:val="00802AA8"/>
    <w:rsid w:val="0080727E"/>
    <w:rsid w:val="0081159F"/>
    <w:rsid w:val="0081193A"/>
    <w:rsid w:val="0081237D"/>
    <w:rsid w:val="00815950"/>
    <w:rsid w:val="00817847"/>
    <w:rsid w:val="00822553"/>
    <w:rsid w:val="00822873"/>
    <w:rsid w:val="00823A39"/>
    <w:rsid w:val="00823CFB"/>
    <w:rsid w:val="00824051"/>
    <w:rsid w:val="0082515D"/>
    <w:rsid w:val="00830EA9"/>
    <w:rsid w:val="00833465"/>
    <w:rsid w:val="008343B4"/>
    <w:rsid w:val="00835055"/>
    <w:rsid w:val="00835072"/>
    <w:rsid w:val="00842941"/>
    <w:rsid w:val="008456B2"/>
    <w:rsid w:val="00847B67"/>
    <w:rsid w:val="0085208C"/>
    <w:rsid w:val="008535CD"/>
    <w:rsid w:val="0085662C"/>
    <w:rsid w:val="008579E6"/>
    <w:rsid w:val="008661D5"/>
    <w:rsid w:val="00876EAE"/>
    <w:rsid w:val="00881A66"/>
    <w:rsid w:val="00886986"/>
    <w:rsid w:val="00890A82"/>
    <w:rsid w:val="008B1893"/>
    <w:rsid w:val="008C01A9"/>
    <w:rsid w:val="008C2362"/>
    <w:rsid w:val="008C25F3"/>
    <w:rsid w:val="008C2A33"/>
    <w:rsid w:val="008D027E"/>
    <w:rsid w:val="008D24EE"/>
    <w:rsid w:val="008D3820"/>
    <w:rsid w:val="008D40E9"/>
    <w:rsid w:val="008D5F93"/>
    <w:rsid w:val="008D635D"/>
    <w:rsid w:val="008D649B"/>
    <w:rsid w:val="008D7591"/>
    <w:rsid w:val="008E115F"/>
    <w:rsid w:val="008E3EDF"/>
    <w:rsid w:val="008E5F20"/>
    <w:rsid w:val="008E76E3"/>
    <w:rsid w:val="008F4652"/>
    <w:rsid w:val="008F48A2"/>
    <w:rsid w:val="008F699D"/>
    <w:rsid w:val="00901CF5"/>
    <w:rsid w:val="00904260"/>
    <w:rsid w:val="0090635D"/>
    <w:rsid w:val="00907913"/>
    <w:rsid w:val="00913098"/>
    <w:rsid w:val="00915B66"/>
    <w:rsid w:val="00916B10"/>
    <w:rsid w:val="00916D5D"/>
    <w:rsid w:val="00922684"/>
    <w:rsid w:val="0092718A"/>
    <w:rsid w:val="00930B32"/>
    <w:rsid w:val="009351FE"/>
    <w:rsid w:val="00936C36"/>
    <w:rsid w:val="00943225"/>
    <w:rsid w:val="00944AAD"/>
    <w:rsid w:val="00944D65"/>
    <w:rsid w:val="00947A10"/>
    <w:rsid w:val="009500CC"/>
    <w:rsid w:val="009559B8"/>
    <w:rsid w:val="00960378"/>
    <w:rsid w:val="00963A3B"/>
    <w:rsid w:val="00975DB8"/>
    <w:rsid w:val="009777A2"/>
    <w:rsid w:val="009863C8"/>
    <w:rsid w:val="009A2E30"/>
    <w:rsid w:val="009A697C"/>
    <w:rsid w:val="009B64BE"/>
    <w:rsid w:val="009C086C"/>
    <w:rsid w:val="009C207D"/>
    <w:rsid w:val="009C2DAC"/>
    <w:rsid w:val="009C5D42"/>
    <w:rsid w:val="009C716F"/>
    <w:rsid w:val="009C7250"/>
    <w:rsid w:val="009D26A6"/>
    <w:rsid w:val="009D2CE4"/>
    <w:rsid w:val="009D45DD"/>
    <w:rsid w:val="009D62E5"/>
    <w:rsid w:val="009E6785"/>
    <w:rsid w:val="009E7950"/>
    <w:rsid w:val="009F0165"/>
    <w:rsid w:val="009F1D00"/>
    <w:rsid w:val="009F1D2F"/>
    <w:rsid w:val="009F48CF"/>
    <w:rsid w:val="00A05F3A"/>
    <w:rsid w:val="00A10D91"/>
    <w:rsid w:val="00A21329"/>
    <w:rsid w:val="00A24EC9"/>
    <w:rsid w:val="00A34FD7"/>
    <w:rsid w:val="00A35E71"/>
    <w:rsid w:val="00A3663A"/>
    <w:rsid w:val="00A375BF"/>
    <w:rsid w:val="00A41CA5"/>
    <w:rsid w:val="00A43C83"/>
    <w:rsid w:val="00A477E1"/>
    <w:rsid w:val="00A47E41"/>
    <w:rsid w:val="00A51179"/>
    <w:rsid w:val="00A51DC9"/>
    <w:rsid w:val="00A5280B"/>
    <w:rsid w:val="00A62BD4"/>
    <w:rsid w:val="00A6785B"/>
    <w:rsid w:val="00A701C0"/>
    <w:rsid w:val="00A73A96"/>
    <w:rsid w:val="00A771C2"/>
    <w:rsid w:val="00A8112E"/>
    <w:rsid w:val="00A82DBC"/>
    <w:rsid w:val="00A83558"/>
    <w:rsid w:val="00A8614E"/>
    <w:rsid w:val="00A86794"/>
    <w:rsid w:val="00A87C9C"/>
    <w:rsid w:val="00A93D93"/>
    <w:rsid w:val="00A97C71"/>
    <w:rsid w:val="00AA0FFE"/>
    <w:rsid w:val="00AB04EB"/>
    <w:rsid w:val="00AB117E"/>
    <w:rsid w:val="00AC0373"/>
    <w:rsid w:val="00AC0D8F"/>
    <w:rsid w:val="00AC3C29"/>
    <w:rsid w:val="00AC6EA1"/>
    <w:rsid w:val="00AD3038"/>
    <w:rsid w:val="00AD3955"/>
    <w:rsid w:val="00AD46C1"/>
    <w:rsid w:val="00AD537A"/>
    <w:rsid w:val="00AD73A3"/>
    <w:rsid w:val="00AD7F27"/>
    <w:rsid w:val="00AE1AE1"/>
    <w:rsid w:val="00AF048F"/>
    <w:rsid w:val="00B02321"/>
    <w:rsid w:val="00B02ECD"/>
    <w:rsid w:val="00B03021"/>
    <w:rsid w:val="00B07D79"/>
    <w:rsid w:val="00B14479"/>
    <w:rsid w:val="00B20EE8"/>
    <w:rsid w:val="00B223FF"/>
    <w:rsid w:val="00B22D37"/>
    <w:rsid w:val="00B302E8"/>
    <w:rsid w:val="00B31D48"/>
    <w:rsid w:val="00B4070D"/>
    <w:rsid w:val="00B407E1"/>
    <w:rsid w:val="00B47502"/>
    <w:rsid w:val="00B54F6C"/>
    <w:rsid w:val="00B56B33"/>
    <w:rsid w:val="00B60066"/>
    <w:rsid w:val="00B634B0"/>
    <w:rsid w:val="00B67272"/>
    <w:rsid w:val="00B675D2"/>
    <w:rsid w:val="00B67EAB"/>
    <w:rsid w:val="00B720FA"/>
    <w:rsid w:val="00B7394B"/>
    <w:rsid w:val="00B75D45"/>
    <w:rsid w:val="00B764F4"/>
    <w:rsid w:val="00B77244"/>
    <w:rsid w:val="00B80105"/>
    <w:rsid w:val="00B95F59"/>
    <w:rsid w:val="00BA0836"/>
    <w:rsid w:val="00BB0D1C"/>
    <w:rsid w:val="00BB21BA"/>
    <w:rsid w:val="00BB31B9"/>
    <w:rsid w:val="00BC0D96"/>
    <w:rsid w:val="00BC67E0"/>
    <w:rsid w:val="00BC6E94"/>
    <w:rsid w:val="00BD7850"/>
    <w:rsid w:val="00BE19F2"/>
    <w:rsid w:val="00BE49C0"/>
    <w:rsid w:val="00BE695E"/>
    <w:rsid w:val="00BF0486"/>
    <w:rsid w:val="00BF220B"/>
    <w:rsid w:val="00BF3EB3"/>
    <w:rsid w:val="00BF4252"/>
    <w:rsid w:val="00BF72ED"/>
    <w:rsid w:val="00BF79A8"/>
    <w:rsid w:val="00C03791"/>
    <w:rsid w:val="00C07C0B"/>
    <w:rsid w:val="00C17F04"/>
    <w:rsid w:val="00C26099"/>
    <w:rsid w:val="00C26A2A"/>
    <w:rsid w:val="00C27477"/>
    <w:rsid w:val="00C27D82"/>
    <w:rsid w:val="00C30CC5"/>
    <w:rsid w:val="00C33B64"/>
    <w:rsid w:val="00C40357"/>
    <w:rsid w:val="00C434E0"/>
    <w:rsid w:val="00C4648E"/>
    <w:rsid w:val="00C47C2A"/>
    <w:rsid w:val="00C52B64"/>
    <w:rsid w:val="00C52C32"/>
    <w:rsid w:val="00C57032"/>
    <w:rsid w:val="00C60CF4"/>
    <w:rsid w:val="00C62659"/>
    <w:rsid w:val="00C719C0"/>
    <w:rsid w:val="00C7309B"/>
    <w:rsid w:val="00C82432"/>
    <w:rsid w:val="00C82735"/>
    <w:rsid w:val="00C92993"/>
    <w:rsid w:val="00C931B9"/>
    <w:rsid w:val="00C9438B"/>
    <w:rsid w:val="00C94D58"/>
    <w:rsid w:val="00C9718D"/>
    <w:rsid w:val="00C97CEF"/>
    <w:rsid w:val="00CA2F91"/>
    <w:rsid w:val="00CA542A"/>
    <w:rsid w:val="00CA5A3E"/>
    <w:rsid w:val="00CB07D5"/>
    <w:rsid w:val="00CB4585"/>
    <w:rsid w:val="00CF4010"/>
    <w:rsid w:val="00CF5477"/>
    <w:rsid w:val="00CF5992"/>
    <w:rsid w:val="00CF6AB6"/>
    <w:rsid w:val="00D05CEE"/>
    <w:rsid w:val="00D064AF"/>
    <w:rsid w:val="00D06D14"/>
    <w:rsid w:val="00D13C03"/>
    <w:rsid w:val="00D16295"/>
    <w:rsid w:val="00D16933"/>
    <w:rsid w:val="00D225B6"/>
    <w:rsid w:val="00D231FF"/>
    <w:rsid w:val="00D23425"/>
    <w:rsid w:val="00D24668"/>
    <w:rsid w:val="00D255D6"/>
    <w:rsid w:val="00D25CA6"/>
    <w:rsid w:val="00D25FC0"/>
    <w:rsid w:val="00D3077D"/>
    <w:rsid w:val="00D34D05"/>
    <w:rsid w:val="00D43C02"/>
    <w:rsid w:val="00D44F4B"/>
    <w:rsid w:val="00D45BD7"/>
    <w:rsid w:val="00D46103"/>
    <w:rsid w:val="00D60A12"/>
    <w:rsid w:val="00D60FE5"/>
    <w:rsid w:val="00D71EA6"/>
    <w:rsid w:val="00D722AB"/>
    <w:rsid w:val="00D74A27"/>
    <w:rsid w:val="00D80574"/>
    <w:rsid w:val="00D80BCF"/>
    <w:rsid w:val="00D80D8B"/>
    <w:rsid w:val="00D82A4D"/>
    <w:rsid w:val="00D84FCD"/>
    <w:rsid w:val="00D95EAB"/>
    <w:rsid w:val="00D95F5D"/>
    <w:rsid w:val="00DA0704"/>
    <w:rsid w:val="00DA5E67"/>
    <w:rsid w:val="00DB1B63"/>
    <w:rsid w:val="00DB49C4"/>
    <w:rsid w:val="00DB5473"/>
    <w:rsid w:val="00DB7F5C"/>
    <w:rsid w:val="00DC250E"/>
    <w:rsid w:val="00DC2876"/>
    <w:rsid w:val="00DD0289"/>
    <w:rsid w:val="00DD0C0E"/>
    <w:rsid w:val="00DD1802"/>
    <w:rsid w:val="00DD3336"/>
    <w:rsid w:val="00DD5E33"/>
    <w:rsid w:val="00DE10DC"/>
    <w:rsid w:val="00DE142A"/>
    <w:rsid w:val="00DE18FB"/>
    <w:rsid w:val="00DE2B66"/>
    <w:rsid w:val="00DE5BB2"/>
    <w:rsid w:val="00DF3E5F"/>
    <w:rsid w:val="00E03722"/>
    <w:rsid w:val="00E116D9"/>
    <w:rsid w:val="00E143C0"/>
    <w:rsid w:val="00E14F1E"/>
    <w:rsid w:val="00E20F7F"/>
    <w:rsid w:val="00E23ECD"/>
    <w:rsid w:val="00E27199"/>
    <w:rsid w:val="00E3004E"/>
    <w:rsid w:val="00E30B9E"/>
    <w:rsid w:val="00E333EE"/>
    <w:rsid w:val="00E353F3"/>
    <w:rsid w:val="00E368AB"/>
    <w:rsid w:val="00E36D84"/>
    <w:rsid w:val="00E37BA1"/>
    <w:rsid w:val="00E40D40"/>
    <w:rsid w:val="00E41111"/>
    <w:rsid w:val="00E433F2"/>
    <w:rsid w:val="00E55B84"/>
    <w:rsid w:val="00E56FF5"/>
    <w:rsid w:val="00E570FE"/>
    <w:rsid w:val="00E72EFF"/>
    <w:rsid w:val="00E807FC"/>
    <w:rsid w:val="00E91CE8"/>
    <w:rsid w:val="00EA3DD6"/>
    <w:rsid w:val="00EA4A8D"/>
    <w:rsid w:val="00EA4EAA"/>
    <w:rsid w:val="00EA7D34"/>
    <w:rsid w:val="00EB1E54"/>
    <w:rsid w:val="00EB2FD9"/>
    <w:rsid w:val="00EB416A"/>
    <w:rsid w:val="00EB6071"/>
    <w:rsid w:val="00EC1D86"/>
    <w:rsid w:val="00EC46D3"/>
    <w:rsid w:val="00EC72E4"/>
    <w:rsid w:val="00ED1D6E"/>
    <w:rsid w:val="00ED2085"/>
    <w:rsid w:val="00ED4132"/>
    <w:rsid w:val="00ED6917"/>
    <w:rsid w:val="00ED6D3C"/>
    <w:rsid w:val="00EE03D7"/>
    <w:rsid w:val="00EE4A45"/>
    <w:rsid w:val="00EE552D"/>
    <w:rsid w:val="00EE790C"/>
    <w:rsid w:val="00EF05C1"/>
    <w:rsid w:val="00F00D71"/>
    <w:rsid w:val="00F01057"/>
    <w:rsid w:val="00F04746"/>
    <w:rsid w:val="00F100A5"/>
    <w:rsid w:val="00F1018E"/>
    <w:rsid w:val="00F15B0E"/>
    <w:rsid w:val="00F167D9"/>
    <w:rsid w:val="00F16EAC"/>
    <w:rsid w:val="00F2028F"/>
    <w:rsid w:val="00F2108C"/>
    <w:rsid w:val="00F26518"/>
    <w:rsid w:val="00F2760C"/>
    <w:rsid w:val="00F30ABA"/>
    <w:rsid w:val="00F31780"/>
    <w:rsid w:val="00F317A5"/>
    <w:rsid w:val="00F3289D"/>
    <w:rsid w:val="00F3589D"/>
    <w:rsid w:val="00F4401A"/>
    <w:rsid w:val="00F4611E"/>
    <w:rsid w:val="00F50F34"/>
    <w:rsid w:val="00F53151"/>
    <w:rsid w:val="00F53FB5"/>
    <w:rsid w:val="00F60AE5"/>
    <w:rsid w:val="00F61888"/>
    <w:rsid w:val="00F64325"/>
    <w:rsid w:val="00F663B9"/>
    <w:rsid w:val="00F67944"/>
    <w:rsid w:val="00F70BD6"/>
    <w:rsid w:val="00F7180B"/>
    <w:rsid w:val="00F77F94"/>
    <w:rsid w:val="00F80824"/>
    <w:rsid w:val="00F816B4"/>
    <w:rsid w:val="00F85C34"/>
    <w:rsid w:val="00F929FD"/>
    <w:rsid w:val="00F949CE"/>
    <w:rsid w:val="00F96400"/>
    <w:rsid w:val="00FA01B9"/>
    <w:rsid w:val="00FA3A0F"/>
    <w:rsid w:val="00FA4C02"/>
    <w:rsid w:val="00FB1097"/>
    <w:rsid w:val="00FB6D32"/>
    <w:rsid w:val="00FB6FDD"/>
    <w:rsid w:val="00FB7225"/>
    <w:rsid w:val="00FC07F5"/>
    <w:rsid w:val="00FD1E1D"/>
    <w:rsid w:val="00FD4223"/>
    <w:rsid w:val="00FD78B9"/>
    <w:rsid w:val="00FE274B"/>
    <w:rsid w:val="00FE2EAE"/>
    <w:rsid w:val="00FE3EF9"/>
    <w:rsid w:val="00FE6EC0"/>
    <w:rsid w:val="00FE7F9C"/>
    <w:rsid w:val="00FF23AF"/>
    <w:rsid w:val="00FF339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96836"/>
  <w15:docId w15:val="{F886CDF2-308E-48CC-873F-2BD4DD50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DE7"/>
    <w:rPr>
      <w:sz w:val="24"/>
      <w:szCs w:val="24"/>
      <w:lang w:val="uk-UA" w:eastAsia="zh-CN"/>
    </w:rPr>
  </w:style>
  <w:style w:type="paragraph" w:styleId="1">
    <w:name w:val="heading 1"/>
    <w:basedOn w:val="a"/>
    <w:next w:val="a"/>
    <w:link w:val="10"/>
    <w:qFormat/>
    <w:rsid w:val="00E353F3"/>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9D26A6"/>
    <w:pPr>
      <w:keepNext/>
      <w:spacing w:before="240" w:after="60"/>
      <w:outlineLvl w:val="1"/>
    </w:pPr>
    <w:rPr>
      <w:rFonts w:ascii="Cambria" w:eastAsia="Times New Roman" w:hAnsi="Cambria"/>
      <w:b/>
      <w:bCs/>
      <w:i/>
      <w:iCs/>
      <w:sz w:val="28"/>
      <w:szCs w:val="28"/>
    </w:rPr>
  </w:style>
  <w:style w:type="paragraph" w:styleId="5">
    <w:name w:val="heading 5"/>
    <w:basedOn w:val="a"/>
    <w:next w:val="a"/>
    <w:link w:val="50"/>
    <w:uiPriority w:val="9"/>
    <w:semiHidden/>
    <w:unhideWhenUsed/>
    <w:qFormat/>
    <w:rsid w:val="007A2C1E"/>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rsid w:val="00762DE7"/>
    <w:pPr>
      <w:jc w:val="both"/>
    </w:pPr>
  </w:style>
  <w:style w:type="character" w:customStyle="1" w:styleId="a4">
    <w:name w:val="Основной текст Знак"/>
    <w:aliases w:val="Основной текст Знак1 Знак1,Основной текст Знак Знак Знак1,Основной текст Знак1 Знак1 Знак Знак1,Основной текст Знак Знак Знак Знак Знак1,Основной текст Знак2 Знак1 Знак Знак Знак Знак1"/>
    <w:link w:val="a3"/>
    <w:uiPriority w:val="99"/>
    <w:semiHidden/>
    <w:locked/>
    <w:rsid w:val="00762DE7"/>
    <w:rPr>
      <w:rFonts w:cs="Times New Roman"/>
      <w:sz w:val="24"/>
      <w:szCs w:val="24"/>
      <w:lang w:val="uk-UA" w:eastAsia="zh-CN"/>
    </w:rPr>
  </w:style>
  <w:style w:type="paragraph" w:styleId="a5">
    <w:name w:val="header"/>
    <w:basedOn w:val="a"/>
    <w:link w:val="a6"/>
    <w:uiPriority w:val="99"/>
    <w:semiHidden/>
    <w:rsid w:val="00762DE7"/>
    <w:pPr>
      <w:tabs>
        <w:tab w:val="center" w:pos="4819"/>
        <w:tab w:val="right" w:pos="9639"/>
      </w:tabs>
    </w:pPr>
  </w:style>
  <w:style w:type="character" w:customStyle="1" w:styleId="a6">
    <w:name w:val="Верхний колонтитул Знак"/>
    <w:link w:val="a5"/>
    <w:uiPriority w:val="99"/>
    <w:semiHidden/>
    <w:locked/>
    <w:rsid w:val="00762DE7"/>
    <w:rPr>
      <w:rFonts w:cs="Times New Roman"/>
      <w:sz w:val="24"/>
      <w:szCs w:val="24"/>
      <w:lang w:val="uk-UA" w:eastAsia="zh-CN"/>
    </w:rPr>
  </w:style>
  <w:style w:type="character" w:styleId="a7">
    <w:name w:val="page number"/>
    <w:uiPriority w:val="99"/>
    <w:semiHidden/>
    <w:rsid w:val="00762DE7"/>
    <w:rPr>
      <w:rFonts w:cs="Times New Roman"/>
    </w:rPr>
  </w:style>
  <w:style w:type="paragraph" w:styleId="21">
    <w:name w:val="Body Text 2"/>
    <w:basedOn w:val="a"/>
    <w:link w:val="22"/>
    <w:uiPriority w:val="99"/>
    <w:semiHidden/>
    <w:rsid w:val="00762DE7"/>
    <w:pPr>
      <w:jc w:val="both"/>
    </w:pPr>
  </w:style>
  <w:style w:type="character" w:customStyle="1" w:styleId="22">
    <w:name w:val="Основной текст 2 Знак"/>
    <w:link w:val="21"/>
    <w:uiPriority w:val="99"/>
    <w:semiHidden/>
    <w:locked/>
    <w:rsid w:val="00762DE7"/>
    <w:rPr>
      <w:rFonts w:cs="Times New Roman"/>
      <w:sz w:val="24"/>
      <w:szCs w:val="24"/>
      <w:lang w:val="uk-UA" w:eastAsia="zh-CN"/>
    </w:rPr>
  </w:style>
  <w:style w:type="table" w:styleId="a8">
    <w:name w:val="Table Grid"/>
    <w:basedOn w:val="a1"/>
    <w:rsid w:val="009A2E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basedOn w:val="a"/>
    <w:rsid w:val="00D60A12"/>
    <w:rPr>
      <w:rFonts w:eastAsia="Times New Roman"/>
      <w:lang w:val="pl-PL" w:eastAsia="pl-PL"/>
    </w:rPr>
  </w:style>
  <w:style w:type="paragraph" w:styleId="HTML">
    <w:name w:val="HTML Preformatted"/>
    <w:basedOn w:val="a"/>
    <w:rsid w:val="004E6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paragraph" w:customStyle="1" w:styleId="11">
    <w:name w:val="Обычный (веб)1"/>
    <w:basedOn w:val="a"/>
    <w:uiPriority w:val="99"/>
    <w:rsid w:val="004E6109"/>
    <w:pPr>
      <w:spacing w:before="100" w:beforeAutospacing="1" w:after="100" w:afterAutospacing="1"/>
    </w:pPr>
    <w:rPr>
      <w:rFonts w:eastAsia="Times New Roman"/>
      <w:lang w:val="ru-RU" w:eastAsia="ru-RU"/>
    </w:rPr>
  </w:style>
  <w:style w:type="character" w:customStyle="1" w:styleId="apple-converted-space">
    <w:name w:val="apple-converted-space"/>
    <w:basedOn w:val="a0"/>
    <w:rsid w:val="004E6109"/>
  </w:style>
  <w:style w:type="character" w:styleId="aa">
    <w:name w:val="Emphasis"/>
    <w:uiPriority w:val="20"/>
    <w:qFormat/>
    <w:rsid w:val="004E6109"/>
    <w:rPr>
      <w:i/>
      <w:iCs/>
    </w:rPr>
  </w:style>
  <w:style w:type="paragraph" w:customStyle="1" w:styleId="12">
    <w:name w:val="1"/>
    <w:basedOn w:val="a"/>
    <w:rsid w:val="004A74D3"/>
    <w:rPr>
      <w:rFonts w:ascii="Verdana" w:eastAsia="Times New Roman" w:hAnsi="Verdana" w:cs="Verdana"/>
      <w:sz w:val="20"/>
      <w:szCs w:val="20"/>
      <w:lang w:val="en-US" w:eastAsia="en-US"/>
    </w:rPr>
  </w:style>
  <w:style w:type="paragraph" w:styleId="ab">
    <w:name w:val="List Paragraph"/>
    <w:basedOn w:val="a"/>
    <w:uiPriority w:val="34"/>
    <w:qFormat/>
    <w:rsid w:val="000D0ED0"/>
    <w:pPr>
      <w:ind w:left="708"/>
    </w:pPr>
  </w:style>
  <w:style w:type="character" w:styleId="ac">
    <w:name w:val="Hyperlink"/>
    <w:uiPriority w:val="99"/>
    <w:unhideWhenUsed/>
    <w:rsid w:val="00E20F7F"/>
    <w:rPr>
      <w:color w:val="0000FF"/>
      <w:u w:val="single"/>
    </w:rPr>
  </w:style>
  <w:style w:type="paragraph" w:customStyle="1" w:styleId="Default">
    <w:name w:val="Default"/>
    <w:rsid w:val="00E20F7F"/>
    <w:pPr>
      <w:autoSpaceDE w:val="0"/>
      <w:autoSpaceDN w:val="0"/>
      <w:adjustRightInd w:val="0"/>
    </w:pPr>
    <w:rPr>
      <w:rFonts w:ascii="Calibri" w:eastAsia="Times New Roman" w:hAnsi="Calibri"/>
      <w:color w:val="000000"/>
      <w:sz w:val="24"/>
      <w:szCs w:val="24"/>
    </w:rPr>
  </w:style>
  <w:style w:type="character" w:customStyle="1" w:styleId="10">
    <w:name w:val="Заголовок 1 Знак"/>
    <w:link w:val="1"/>
    <w:rsid w:val="00E353F3"/>
    <w:rPr>
      <w:rFonts w:ascii="Cambria" w:eastAsia="Times New Roman" w:hAnsi="Cambria" w:cs="Cambria"/>
      <w:b/>
      <w:bCs/>
      <w:color w:val="365F91"/>
      <w:sz w:val="28"/>
      <w:szCs w:val="28"/>
    </w:rPr>
  </w:style>
  <w:style w:type="paragraph" w:styleId="ad">
    <w:name w:val="Plain Text"/>
    <w:basedOn w:val="a"/>
    <w:link w:val="ae"/>
    <w:rsid w:val="00A24EC9"/>
    <w:rPr>
      <w:rFonts w:ascii="Courier New" w:eastAsia="Times New Roman" w:hAnsi="Courier New"/>
      <w:sz w:val="20"/>
      <w:szCs w:val="20"/>
    </w:rPr>
  </w:style>
  <w:style w:type="character" w:customStyle="1" w:styleId="ae">
    <w:name w:val="Текст Знак"/>
    <w:link w:val="ad"/>
    <w:rsid w:val="00A24EC9"/>
    <w:rPr>
      <w:rFonts w:ascii="Courier New" w:eastAsia="Times New Roman" w:hAnsi="Courier New" w:cs="Courier New"/>
      <w:lang w:val="uk-UA"/>
    </w:rPr>
  </w:style>
  <w:style w:type="paragraph" w:customStyle="1" w:styleId="af">
    <w:name w:val="Стиль_раб"/>
    <w:basedOn w:val="a"/>
    <w:link w:val="af0"/>
    <w:qFormat/>
    <w:rsid w:val="008C2362"/>
    <w:pPr>
      <w:spacing w:after="200" w:line="276" w:lineRule="auto"/>
      <w:jc w:val="both"/>
    </w:pPr>
    <w:rPr>
      <w:rFonts w:eastAsia="Calibri"/>
      <w:lang w:val="en-US" w:eastAsia="en-US"/>
    </w:rPr>
  </w:style>
  <w:style w:type="character" w:customStyle="1" w:styleId="af0">
    <w:name w:val="Стиль_раб Знак"/>
    <w:link w:val="af"/>
    <w:rsid w:val="008C2362"/>
    <w:rPr>
      <w:rFonts w:eastAsia="Calibri"/>
      <w:sz w:val="24"/>
      <w:szCs w:val="24"/>
      <w:lang w:val="en-US" w:eastAsia="en-US"/>
    </w:rPr>
  </w:style>
  <w:style w:type="paragraph" w:customStyle="1" w:styleId="af1">
    <w:name w:val="Знак Знак Знак"/>
    <w:basedOn w:val="a"/>
    <w:rsid w:val="00F50F34"/>
    <w:rPr>
      <w:rFonts w:eastAsia="Times New Roman"/>
      <w:lang w:val="pl-PL" w:eastAsia="pl-PL"/>
    </w:rPr>
  </w:style>
  <w:style w:type="character" w:customStyle="1" w:styleId="20">
    <w:name w:val="Заголовок 2 Знак"/>
    <w:link w:val="2"/>
    <w:uiPriority w:val="9"/>
    <w:rsid w:val="009D26A6"/>
    <w:rPr>
      <w:rFonts w:ascii="Cambria" w:eastAsia="Times New Roman" w:hAnsi="Cambria" w:cs="Times New Roman"/>
      <w:b/>
      <w:bCs/>
      <w:i/>
      <w:iCs/>
      <w:sz w:val="28"/>
      <w:szCs w:val="28"/>
      <w:lang w:val="uk-UA" w:eastAsia="zh-CN"/>
    </w:rPr>
  </w:style>
  <w:style w:type="paragraph" w:styleId="af2">
    <w:name w:val="Balloon Text"/>
    <w:basedOn w:val="a"/>
    <w:link w:val="af3"/>
    <w:uiPriority w:val="99"/>
    <w:rsid w:val="006909BB"/>
    <w:rPr>
      <w:rFonts w:ascii="Tahoma" w:hAnsi="Tahoma"/>
      <w:sz w:val="16"/>
      <w:szCs w:val="16"/>
    </w:rPr>
  </w:style>
  <w:style w:type="character" w:customStyle="1" w:styleId="af3">
    <w:name w:val="Текст выноски Знак"/>
    <w:link w:val="af2"/>
    <w:uiPriority w:val="99"/>
    <w:rsid w:val="006909BB"/>
    <w:rPr>
      <w:rFonts w:ascii="Tahoma" w:hAnsi="Tahoma" w:cs="Tahoma"/>
      <w:sz w:val="16"/>
      <w:szCs w:val="16"/>
      <w:lang w:val="uk-UA" w:eastAsia="zh-CN"/>
    </w:rPr>
  </w:style>
  <w:style w:type="character" w:customStyle="1" w:styleId="23">
    <w:name w:val="Основной текст Знак2"/>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rsid w:val="00D05CEE"/>
    <w:rPr>
      <w:sz w:val="24"/>
      <w:szCs w:val="24"/>
      <w:lang w:val="uk-UA" w:eastAsia="ru-RU" w:bidi="ar-SA"/>
    </w:rPr>
  </w:style>
  <w:style w:type="paragraph" w:customStyle="1" w:styleId="CharChar">
    <w:name w:val="Char Char Знак Знак"/>
    <w:basedOn w:val="a"/>
    <w:rsid w:val="00B4070D"/>
    <w:rPr>
      <w:rFonts w:ascii="Verdana" w:eastAsia="Times New Roman" w:hAnsi="Verdana" w:cs="Verdana"/>
      <w:sz w:val="20"/>
      <w:szCs w:val="20"/>
      <w:lang w:val="en-US" w:eastAsia="en-US" w:bidi="pa-IN"/>
    </w:rPr>
  </w:style>
  <w:style w:type="paragraph" w:customStyle="1" w:styleId="af4">
    <w:name w:val="первая строка"/>
    <w:basedOn w:val="a"/>
    <w:rsid w:val="007A58BF"/>
    <w:pPr>
      <w:suppressAutoHyphens/>
      <w:jc w:val="both"/>
    </w:pPr>
    <w:rPr>
      <w:rFonts w:eastAsia="WenQuanYi Micro Hei" w:cs="Lohit Devanagari"/>
      <w:kern w:val="2"/>
      <w:lang w:eastAsia="ru-RU" w:bidi="hi-IN"/>
    </w:rPr>
  </w:style>
  <w:style w:type="paragraph" w:customStyle="1" w:styleId="af5">
    <w:name w:val="Знак Знак Знак Знак Знак"/>
    <w:basedOn w:val="a"/>
    <w:rsid w:val="00A375BF"/>
    <w:rPr>
      <w:rFonts w:eastAsia="Times New Roman"/>
      <w:lang w:val="pl-PL" w:eastAsia="pl-PL"/>
    </w:rPr>
  </w:style>
  <w:style w:type="character" w:customStyle="1" w:styleId="50">
    <w:name w:val="Заголовок 5 Знак"/>
    <w:basedOn w:val="a0"/>
    <w:link w:val="5"/>
    <w:uiPriority w:val="9"/>
    <w:semiHidden/>
    <w:rsid w:val="007A2C1E"/>
    <w:rPr>
      <w:rFonts w:asciiTheme="majorHAnsi" w:eastAsiaTheme="majorEastAsia" w:hAnsiTheme="majorHAnsi" w:cstheme="majorBidi"/>
      <w:color w:val="1F3763" w:themeColor="accent1" w:themeShade="7F"/>
      <w:sz w:val="24"/>
      <w:szCs w:val="24"/>
      <w:lang w:val="uk-UA" w:eastAsia="zh-CN"/>
    </w:rPr>
  </w:style>
  <w:style w:type="character" w:customStyle="1" w:styleId="previewtxt">
    <w:name w:val="previewtxt"/>
    <w:basedOn w:val="a0"/>
    <w:rsid w:val="00716E21"/>
  </w:style>
  <w:style w:type="character" w:customStyle="1" w:styleId="13">
    <w:name w:val="Неразрешенное упоминание1"/>
    <w:basedOn w:val="a0"/>
    <w:uiPriority w:val="99"/>
    <w:semiHidden/>
    <w:unhideWhenUsed/>
    <w:rsid w:val="00A93D93"/>
    <w:rPr>
      <w:color w:val="605E5C"/>
      <w:shd w:val="clear" w:color="auto" w:fill="E1DFDD"/>
    </w:rPr>
  </w:style>
  <w:style w:type="paragraph" w:styleId="af6">
    <w:name w:val="Normal (Web)"/>
    <w:basedOn w:val="a"/>
    <w:uiPriority w:val="99"/>
    <w:semiHidden/>
    <w:unhideWhenUsed/>
    <w:rsid w:val="00C33B64"/>
    <w:pPr>
      <w:spacing w:before="100" w:beforeAutospacing="1" w:after="100" w:afterAutospacing="1"/>
    </w:pPr>
    <w:rPr>
      <w:rFonts w:eastAsia="Times New Roman"/>
      <w:lang w:eastAsia="en-US"/>
    </w:rPr>
  </w:style>
  <w:style w:type="character" w:customStyle="1" w:styleId="title-text">
    <w:name w:val="title-text"/>
    <w:basedOn w:val="a0"/>
    <w:rsid w:val="006879CE"/>
  </w:style>
  <w:style w:type="character" w:customStyle="1" w:styleId="sr-only">
    <w:name w:val="sr-only"/>
    <w:basedOn w:val="a0"/>
    <w:rsid w:val="006879CE"/>
  </w:style>
  <w:style w:type="character" w:customStyle="1" w:styleId="text">
    <w:name w:val="text"/>
    <w:basedOn w:val="a0"/>
    <w:rsid w:val="006879CE"/>
  </w:style>
  <w:style w:type="character" w:customStyle="1" w:styleId="author-ref">
    <w:name w:val="author-ref"/>
    <w:basedOn w:val="a0"/>
    <w:rsid w:val="006879CE"/>
  </w:style>
  <w:style w:type="character" w:customStyle="1" w:styleId="button-text">
    <w:name w:val="button-text"/>
    <w:basedOn w:val="a0"/>
    <w:rsid w:val="006879CE"/>
  </w:style>
  <w:style w:type="character" w:customStyle="1" w:styleId="button-link-text">
    <w:name w:val="button-link-text"/>
    <w:basedOn w:val="a0"/>
    <w:rsid w:val="006879CE"/>
  </w:style>
  <w:style w:type="character" w:customStyle="1" w:styleId="hlfld-title">
    <w:name w:val="hlfld-title"/>
    <w:basedOn w:val="a0"/>
    <w:rsid w:val="006879CE"/>
  </w:style>
  <w:style w:type="character" w:customStyle="1" w:styleId="hlfld-contribauthor">
    <w:name w:val="hlfld-contribauthor"/>
    <w:basedOn w:val="a0"/>
    <w:rsid w:val="006879CE"/>
  </w:style>
  <w:style w:type="character" w:styleId="af7">
    <w:name w:val="Strong"/>
    <w:basedOn w:val="a0"/>
    <w:uiPriority w:val="22"/>
    <w:qFormat/>
    <w:rsid w:val="006879CE"/>
    <w:rPr>
      <w:b/>
      <w:bCs/>
    </w:rPr>
  </w:style>
  <w:style w:type="character" w:customStyle="1" w:styleId="comma-separator">
    <w:name w:val="comma-separator"/>
    <w:basedOn w:val="a0"/>
    <w:rsid w:val="006879CE"/>
  </w:style>
  <w:style w:type="character" w:customStyle="1" w:styleId="cit-title">
    <w:name w:val="cit-title"/>
    <w:basedOn w:val="a0"/>
    <w:rsid w:val="006879CE"/>
  </w:style>
  <w:style w:type="character" w:customStyle="1" w:styleId="cit-year-info">
    <w:name w:val="cit-year-info"/>
    <w:basedOn w:val="a0"/>
    <w:rsid w:val="006879CE"/>
  </w:style>
  <w:style w:type="character" w:customStyle="1" w:styleId="cit-volume">
    <w:name w:val="cit-volume"/>
    <w:basedOn w:val="a0"/>
    <w:rsid w:val="006879CE"/>
  </w:style>
  <w:style w:type="character" w:customStyle="1" w:styleId="cit-issue">
    <w:name w:val="cit-issue"/>
    <w:basedOn w:val="a0"/>
    <w:rsid w:val="006879CE"/>
  </w:style>
  <w:style w:type="character" w:customStyle="1" w:styleId="cit-pagerange">
    <w:name w:val="cit-pagerange"/>
    <w:basedOn w:val="a0"/>
    <w:rsid w:val="006879CE"/>
  </w:style>
  <w:style w:type="character" w:customStyle="1" w:styleId="pub-date">
    <w:name w:val="pub-date"/>
    <w:basedOn w:val="a0"/>
    <w:rsid w:val="006879CE"/>
  </w:style>
  <w:style w:type="character" w:customStyle="1" w:styleId="date-separator">
    <w:name w:val="date-separator"/>
    <w:basedOn w:val="a0"/>
    <w:rsid w:val="006879CE"/>
  </w:style>
  <w:style w:type="character" w:customStyle="1" w:styleId="pub-date-value">
    <w:name w:val="pub-date-value"/>
    <w:basedOn w:val="a0"/>
    <w:rsid w:val="006879CE"/>
  </w:style>
  <w:style w:type="character" w:customStyle="1" w:styleId="typography">
    <w:name w:val="typography"/>
    <w:basedOn w:val="a0"/>
    <w:rsid w:val="00E91CE8"/>
  </w:style>
  <w:style w:type="character" w:customStyle="1" w:styleId="buttontext">
    <w:name w:val="button__text"/>
    <w:basedOn w:val="a0"/>
    <w:rsid w:val="00E91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790724">
      <w:bodyDiv w:val="1"/>
      <w:marLeft w:val="0"/>
      <w:marRight w:val="0"/>
      <w:marTop w:val="0"/>
      <w:marBottom w:val="0"/>
      <w:divBdr>
        <w:top w:val="none" w:sz="0" w:space="0" w:color="auto"/>
        <w:left w:val="none" w:sz="0" w:space="0" w:color="auto"/>
        <w:bottom w:val="none" w:sz="0" w:space="0" w:color="auto"/>
        <w:right w:val="none" w:sz="0" w:space="0" w:color="auto"/>
      </w:divBdr>
      <w:divsChild>
        <w:div w:id="1073161083">
          <w:marLeft w:val="0"/>
          <w:marRight w:val="0"/>
          <w:marTop w:val="0"/>
          <w:marBottom w:val="0"/>
          <w:divBdr>
            <w:top w:val="none" w:sz="0" w:space="0" w:color="auto"/>
            <w:left w:val="none" w:sz="0" w:space="0" w:color="auto"/>
            <w:bottom w:val="none" w:sz="0" w:space="0" w:color="auto"/>
            <w:right w:val="none" w:sz="0" w:space="0" w:color="auto"/>
          </w:divBdr>
          <w:divsChild>
            <w:div w:id="1675104492">
              <w:marLeft w:val="0"/>
              <w:marRight w:val="0"/>
              <w:marTop w:val="0"/>
              <w:marBottom w:val="0"/>
              <w:divBdr>
                <w:top w:val="none" w:sz="0" w:space="0" w:color="auto"/>
                <w:left w:val="none" w:sz="0" w:space="0" w:color="auto"/>
                <w:bottom w:val="none" w:sz="0" w:space="0" w:color="auto"/>
                <w:right w:val="none" w:sz="0" w:space="0" w:color="auto"/>
              </w:divBdr>
              <w:divsChild>
                <w:div w:id="11693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08878">
          <w:marLeft w:val="0"/>
          <w:marRight w:val="0"/>
          <w:marTop w:val="0"/>
          <w:marBottom w:val="0"/>
          <w:divBdr>
            <w:top w:val="none" w:sz="0" w:space="0" w:color="auto"/>
            <w:left w:val="none" w:sz="0" w:space="0" w:color="auto"/>
            <w:bottom w:val="none" w:sz="0" w:space="0" w:color="auto"/>
            <w:right w:val="none" w:sz="0" w:space="0" w:color="auto"/>
          </w:divBdr>
          <w:divsChild>
            <w:div w:id="1949505919">
              <w:marLeft w:val="0"/>
              <w:marRight w:val="0"/>
              <w:marTop w:val="0"/>
              <w:marBottom w:val="0"/>
              <w:divBdr>
                <w:top w:val="none" w:sz="0" w:space="0" w:color="auto"/>
                <w:left w:val="none" w:sz="0" w:space="0" w:color="auto"/>
                <w:bottom w:val="none" w:sz="0" w:space="0" w:color="auto"/>
                <w:right w:val="none" w:sz="0" w:space="0" w:color="auto"/>
              </w:divBdr>
              <w:divsChild>
                <w:div w:id="10983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80006">
          <w:marLeft w:val="0"/>
          <w:marRight w:val="0"/>
          <w:marTop w:val="0"/>
          <w:marBottom w:val="0"/>
          <w:divBdr>
            <w:top w:val="none" w:sz="0" w:space="0" w:color="auto"/>
            <w:left w:val="none" w:sz="0" w:space="0" w:color="auto"/>
            <w:bottom w:val="none" w:sz="0" w:space="0" w:color="auto"/>
            <w:right w:val="none" w:sz="0" w:space="0" w:color="auto"/>
          </w:divBdr>
          <w:divsChild>
            <w:div w:id="1168405393">
              <w:marLeft w:val="0"/>
              <w:marRight w:val="0"/>
              <w:marTop w:val="0"/>
              <w:marBottom w:val="0"/>
              <w:divBdr>
                <w:top w:val="none" w:sz="0" w:space="0" w:color="auto"/>
                <w:left w:val="none" w:sz="0" w:space="0" w:color="auto"/>
                <w:bottom w:val="none" w:sz="0" w:space="0" w:color="auto"/>
                <w:right w:val="none" w:sz="0" w:space="0" w:color="auto"/>
              </w:divBdr>
            </w:div>
          </w:divsChild>
        </w:div>
        <w:div w:id="1910260881">
          <w:marLeft w:val="0"/>
          <w:marRight w:val="0"/>
          <w:marTop w:val="0"/>
          <w:marBottom w:val="0"/>
          <w:divBdr>
            <w:top w:val="none" w:sz="0" w:space="0" w:color="auto"/>
            <w:left w:val="none" w:sz="0" w:space="0" w:color="auto"/>
            <w:bottom w:val="none" w:sz="0" w:space="0" w:color="auto"/>
            <w:right w:val="none" w:sz="0" w:space="0" w:color="auto"/>
          </w:divBdr>
          <w:divsChild>
            <w:div w:id="902957583">
              <w:marLeft w:val="0"/>
              <w:marRight w:val="0"/>
              <w:marTop w:val="0"/>
              <w:marBottom w:val="0"/>
              <w:divBdr>
                <w:top w:val="none" w:sz="0" w:space="0" w:color="auto"/>
                <w:left w:val="none" w:sz="0" w:space="0" w:color="auto"/>
                <w:bottom w:val="none" w:sz="0" w:space="0" w:color="auto"/>
                <w:right w:val="none" w:sz="0" w:space="0" w:color="auto"/>
              </w:divBdr>
              <w:divsChild>
                <w:div w:id="17726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394702">
      <w:bodyDiv w:val="1"/>
      <w:marLeft w:val="0"/>
      <w:marRight w:val="0"/>
      <w:marTop w:val="0"/>
      <w:marBottom w:val="0"/>
      <w:divBdr>
        <w:top w:val="none" w:sz="0" w:space="0" w:color="auto"/>
        <w:left w:val="none" w:sz="0" w:space="0" w:color="auto"/>
        <w:bottom w:val="none" w:sz="0" w:space="0" w:color="auto"/>
        <w:right w:val="none" w:sz="0" w:space="0" w:color="auto"/>
      </w:divBdr>
    </w:div>
    <w:div w:id="310865531">
      <w:bodyDiv w:val="1"/>
      <w:marLeft w:val="0"/>
      <w:marRight w:val="0"/>
      <w:marTop w:val="0"/>
      <w:marBottom w:val="0"/>
      <w:divBdr>
        <w:top w:val="none" w:sz="0" w:space="0" w:color="auto"/>
        <w:left w:val="none" w:sz="0" w:space="0" w:color="auto"/>
        <w:bottom w:val="none" w:sz="0" w:space="0" w:color="auto"/>
        <w:right w:val="none" w:sz="0" w:space="0" w:color="auto"/>
      </w:divBdr>
    </w:div>
    <w:div w:id="487407426">
      <w:bodyDiv w:val="1"/>
      <w:marLeft w:val="0"/>
      <w:marRight w:val="0"/>
      <w:marTop w:val="0"/>
      <w:marBottom w:val="0"/>
      <w:divBdr>
        <w:top w:val="none" w:sz="0" w:space="0" w:color="auto"/>
        <w:left w:val="none" w:sz="0" w:space="0" w:color="auto"/>
        <w:bottom w:val="none" w:sz="0" w:space="0" w:color="auto"/>
        <w:right w:val="none" w:sz="0" w:space="0" w:color="auto"/>
      </w:divBdr>
    </w:div>
    <w:div w:id="697780197">
      <w:bodyDiv w:val="1"/>
      <w:marLeft w:val="0"/>
      <w:marRight w:val="0"/>
      <w:marTop w:val="0"/>
      <w:marBottom w:val="0"/>
      <w:divBdr>
        <w:top w:val="none" w:sz="0" w:space="0" w:color="auto"/>
        <w:left w:val="none" w:sz="0" w:space="0" w:color="auto"/>
        <w:bottom w:val="none" w:sz="0" w:space="0" w:color="auto"/>
        <w:right w:val="none" w:sz="0" w:space="0" w:color="auto"/>
      </w:divBdr>
      <w:divsChild>
        <w:div w:id="593632116">
          <w:marLeft w:val="0"/>
          <w:marRight w:val="0"/>
          <w:marTop w:val="0"/>
          <w:marBottom w:val="120"/>
          <w:divBdr>
            <w:top w:val="none" w:sz="0" w:space="0" w:color="auto"/>
            <w:left w:val="none" w:sz="0" w:space="0" w:color="auto"/>
            <w:bottom w:val="none" w:sz="0" w:space="0" w:color="auto"/>
            <w:right w:val="none" w:sz="0" w:space="0" w:color="auto"/>
          </w:divBdr>
          <w:divsChild>
            <w:div w:id="1445227023">
              <w:marLeft w:val="0"/>
              <w:marRight w:val="0"/>
              <w:marTop w:val="0"/>
              <w:marBottom w:val="0"/>
              <w:divBdr>
                <w:top w:val="none" w:sz="0" w:space="0" w:color="auto"/>
                <w:left w:val="none" w:sz="0" w:space="0" w:color="auto"/>
                <w:bottom w:val="none" w:sz="0" w:space="0" w:color="auto"/>
                <w:right w:val="none" w:sz="0" w:space="0" w:color="auto"/>
              </w:divBdr>
              <w:divsChild>
                <w:div w:id="1913657421">
                  <w:marLeft w:val="0"/>
                  <w:marRight w:val="0"/>
                  <w:marTop w:val="0"/>
                  <w:marBottom w:val="0"/>
                  <w:divBdr>
                    <w:top w:val="none" w:sz="0" w:space="0" w:color="auto"/>
                    <w:left w:val="none" w:sz="0" w:space="0" w:color="auto"/>
                    <w:bottom w:val="none" w:sz="0" w:space="0" w:color="auto"/>
                    <w:right w:val="none" w:sz="0" w:space="0" w:color="auto"/>
                  </w:divBdr>
                  <w:divsChild>
                    <w:div w:id="14091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19945">
              <w:marLeft w:val="0"/>
              <w:marRight w:val="0"/>
              <w:marTop w:val="0"/>
              <w:marBottom w:val="0"/>
              <w:divBdr>
                <w:top w:val="none" w:sz="0" w:space="0" w:color="auto"/>
                <w:left w:val="none" w:sz="0" w:space="0" w:color="auto"/>
                <w:bottom w:val="single" w:sz="6" w:space="0" w:color="000000"/>
                <w:right w:val="none" w:sz="0" w:space="0" w:color="auto"/>
              </w:divBdr>
              <w:divsChild>
                <w:div w:id="101728543">
                  <w:marLeft w:val="0"/>
                  <w:marRight w:val="0"/>
                  <w:marTop w:val="0"/>
                  <w:marBottom w:val="0"/>
                  <w:divBdr>
                    <w:top w:val="none" w:sz="0" w:space="0" w:color="auto"/>
                    <w:left w:val="none" w:sz="0" w:space="0" w:color="auto"/>
                    <w:bottom w:val="none" w:sz="0" w:space="0" w:color="auto"/>
                    <w:right w:val="none" w:sz="0" w:space="0" w:color="auto"/>
                  </w:divBdr>
                  <w:divsChild>
                    <w:div w:id="581262766">
                      <w:marLeft w:val="0"/>
                      <w:marRight w:val="0"/>
                      <w:marTop w:val="0"/>
                      <w:marBottom w:val="0"/>
                      <w:divBdr>
                        <w:top w:val="none" w:sz="0" w:space="0" w:color="auto"/>
                        <w:left w:val="none" w:sz="0" w:space="0" w:color="auto"/>
                        <w:bottom w:val="none" w:sz="0" w:space="0" w:color="auto"/>
                        <w:right w:val="none" w:sz="0" w:space="0" w:color="auto"/>
                      </w:divBdr>
                      <w:divsChild>
                        <w:div w:id="177073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9025">
                  <w:marLeft w:val="0"/>
                  <w:marRight w:val="0"/>
                  <w:marTop w:val="0"/>
                  <w:marBottom w:val="0"/>
                  <w:divBdr>
                    <w:top w:val="none" w:sz="0" w:space="0" w:color="auto"/>
                    <w:left w:val="none" w:sz="0" w:space="0" w:color="auto"/>
                    <w:bottom w:val="none" w:sz="0" w:space="0" w:color="auto"/>
                    <w:right w:val="none" w:sz="0" w:space="0" w:color="auto"/>
                  </w:divBdr>
                  <w:divsChild>
                    <w:div w:id="43605674">
                      <w:marLeft w:val="0"/>
                      <w:marRight w:val="0"/>
                      <w:marTop w:val="0"/>
                      <w:marBottom w:val="0"/>
                      <w:divBdr>
                        <w:top w:val="none" w:sz="0" w:space="0" w:color="auto"/>
                        <w:left w:val="none" w:sz="0" w:space="0" w:color="auto"/>
                        <w:bottom w:val="none" w:sz="0" w:space="0" w:color="auto"/>
                        <w:right w:val="none" w:sz="0" w:space="0" w:color="auto"/>
                      </w:divBdr>
                      <w:divsChild>
                        <w:div w:id="140151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490664">
          <w:marLeft w:val="0"/>
          <w:marRight w:val="0"/>
          <w:marTop w:val="0"/>
          <w:marBottom w:val="0"/>
          <w:divBdr>
            <w:top w:val="none" w:sz="0" w:space="0" w:color="auto"/>
            <w:left w:val="none" w:sz="0" w:space="0" w:color="auto"/>
            <w:bottom w:val="none" w:sz="0" w:space="0" w:color="auto"/>
            <w:right w:val="none" w:sz="0" w:space="0" w:color="auto"/>
          </w:divBdr>
        </w:div>
      </w:divsChild>
    </w:div>
    <w:div w:id="765882948">
      <w:bodyDiv w:val="1"/>
      <w:marLeft w:val="0"/>
      <w:marRight w:val="0"/>
      <w:marTop w:val="0"/>
      <w:marBottom w:val="0"/>
      <w:divBdr>
        <w:top w:val="none" w:sz="0" w:space="0" w:color="auto"/>
        <w:left w:val="none" w:sz="0" w:space="0" w:color="auto"/>
        <w:bottom w:val="none" w:sz="0" w:space="0" w:color="auto"/>
        <w:right w:val="none" w:sz="0" w:space="0" w:color="auto"/>
      </w:divBdr>
    </w:div>
    <w:div w:id="1061633721">
      <w:bodyDiv w:val="1"/>
      <w:marLeft w:val="0"/>
      <w:marRight w:val="0"/>
      <w:marTop w:val="0"/>
      <w:marBottom w:val="0"/>
      <w:divBdr>
        <w:top w:val="none" w:sz="0" w:space="0" w:color="auto"/>
        <w:left w:val="none" w:sz="0" w:space="0" w:color="auto"/>
        <w:bottom w:val="none" w:sz="0" w:space="0" w:color="auto"/>
        <w:right w:val="none" w:sz="0" w:space="0" w:color="auto"/>
      </w:divBdr>
      <w:divsChild>
        <w:div w:id="1523469156">
          <w:marLeft w:val="0"/>
          <w:marRight w:val="0"/>
          <w:marTop w:val="0"/>
          <w:marBottom w:val="0"/>
          <w:divBdr>
            <w:top w:val="none" w:sz="0" w:space="0" w:color="auto"/>
            <w:left w:val="none" w:sz="0" w:space="0" w:color="auto"/>
            <w:bottom w:val="none" w:sz="0" w:space="0" w:color="auto"/>
            <w:right w:val="none" w:sz="0" w:space="0" w:color="auto"/>
          </w:divBdr>
          <w:divsChild>
            <w:div w:id="1378818609">
              <w:marLeft w:val="0"/>
              <w:marRight w:val="0"/>
              <w:marTop w:val="0"/>
              <w:marBottom w:val="0"/>
              <w:divBdr>
                <w:top w:val="none" w:sz="0" w:space="0" w:color="auto"/>
                <w:left w:val="none" w:sz="0" w:space="0" w:color="auto"/>
                <w:bottom w:val="none" w:sz="0" w:space="0" w:color="auto"/>
                <w:right w:val="none" w:sz="0" w:space="0" w:color="auto"/>
              </w:divBdr>
              <w:divsChild>
                <w:div w:id="8420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94851">
          <w:marLeft w:val="0"/>
          <w:marRight w:val="0"/>
          <w:marTop w:val="0"/>
          <w:marBottom w:val="0"/>
          <w:divBdr>
            <w:top w:val="none" w:sz="0" w:space="0" w:color="auto"/>
            <w:left w:val="none" w:sz="0" w:space="0" w:color="auto"/>
            <w:bottom w:val="none" w:sz="0" w:space="0" w:color="auto"/>
            <w:right w:val="none" w:sz="0" w:space="0" w:color="auto"/>
          </w:divBdr>
          <w:divsChild>
            <w:div w:id="685982506">
              <w:marLeft w:val="0"/>
              <w:marRight w:val="0"/>
              <w:marTop w:val="0"/>
              <w:marBottom w:val="0"/>
              <w:divBdr>
                <w:top w:val="none" w:sz="0" w:space="0" w:color="auto"/>
                <w:left w:val="none" w:sz="0" w:space="0" w:color="auto"/>
                <w:bottom w:val="none" w:sz="0" w:space="0" w:color="auto"/>
                <w:right w:val="none" w:sz="0" w:space="0" w:color="auto"/>
              </w:divBdr>
              <w:divsChild>
                <w:div w:id="150092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6836">
          <w:marLeft w:val="0"/>
          <w:marRight w:val="0"/>
          <w:marTop w:val="0"/>
          <w:marBottom w:val="0"/>
          <w:divBdr>
            <w:top w:val="none" w:sz="0" w:space="0" w:color="auto"/>
            <w:left w:val="none" w:sz="0" w:space="0" w:color="auto"/>
            <w:bottom w:val="none" w:sz="0" w:space="0" w:color="auto"/>
            <w:right w:val="none" w:sz="0" w:space="0" w:color="auto"/>
          </w:divBdr>
          <w:divsChild>
            <w:div w:id="1465922540">
              <w:marLeft w:val="0"/>
              <w:marRight w:val="0"/>
              <w:marTop w:val="0"/>
              <w:marBottom w:val="0"/>
              <w:divBdr>
                <w:top w:val="none" w:sz="0" w:space="0" w:color="auto"/>
                <w:left w:val="none" w:sz="0" w:space="0" w:color="auto"/>
                <w:bottom w:val="none" w:sz="0" w:space="0" w:color="auto"/>
                <w:right w:val="none" w:sz="0" w:space="0" w:color="auto"/>
              </w:divBdr>
            </w:div>
          </w:divsChild>
        </w:div>
        <w:div w:id="1844080459">
          <w:marLeft w:val="0"/>
          <w:marRight w:val="0"/>
          <w:marTop w:val="0"/>
          <w:marBottom w:val="0"/>
          <w:divBdr>
            <w:top w:val="none" w:sz="0" w:space="0" w:color="auto"/>
            <w:left w:val="none" w:sz="0" w:space="0" w:color="auto"/>
            <w:bottom w:val="none" w:sz="0" w:space="0" w:color="auto"/>
            <w:right w:val="none" w:sz="0" w:space="0" w:color="auto"/>
          </w:divBdr>
          <w:divsChild>
            <w:div w:id="12910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9420">
      <w:bodyDiv w:val="1"/>
      <w:marLeft w:val="0"/>
      <w:marRight w:val="0"/>
      <w:marTop w:val="0"/>
      <w:marBottom w:val="0"/>
      <w:divBdr>
        <w:top w:val="none" w:sz="0" w:space="0" w:color="auto"/>
        <w:left w:val="none" w:sz="0" w:space="0" w:color="auto"/>
        <w:bottom w:val="none" w:sz="0" w:space="0" w:color="auto"/>
        <w:right w:val="none" w:sz="0" w:space="0" w:color="auto"/>
      </w:divBdr>
      <w:divsChild>
        <w:div w:id="2015958386">
          <w:marLeft w:val="0"/>
          <w:marRight w:val="0"/>
          <w:marTop w:val="0"/>
          <w:marBottom w:val="0"/>
          <w:divBdr>
            <w:top w:val="none" w:sz="0" w:space="0" w:color="auto"/>
            <w:left w:val="none" w:sz="0" w:space="0" w:color="auto"/>
            <w:bottom w:val="none" w:sz="0" w:space="0" w:color="auto"/>
            <w:right w:val="none" w:sz="0" w:space="0" w:color="auto"/>
          </w:divBdr>
        </w:div>
      </w:divsChild>
    </w:div>
    <w:div w:id="1200896940">
      <w:bodyDiv w:val="1"/>
      <w:marLeft w:val="0"/>
      <w:marRight w:val="0"/>
      <w:marTop w:val="0"/>
      <w:marBottom w:val="0"/>
      <w:divBdr>
        <w:top w:val="none" w:sz="0" w:space="0" w:color="auto"/>
        <w:left w:val="none" w:sz="0" w:space="0" w:color="auto"/>
        <w:bottom w:val="none" w:sz="0" w:space="0" w:color="auto"/>
        <w:right w:val="none" w:sz="0" w:space="0" w:color="auto"/>
      </w:divBdr>
    </w:div>
    <w:div w:id="1269660708">
      <w:bodyDiv w:val="1"/>
      <w:marLeft w:val="0"/>
      <w:marRight w:val="0"/>
      <w:marTop w:val="0"/>
      <w:marBottom w:val="0"/>
      <w:divBdr>
        <w:top w:val="none" w:sz="0" w:space="0" w:color="auto"/>
        <w:left w:val="none" w:sz="0" w:space="0" w:color="auto"/>
        <w:bottom w:val="none" w:sz="0" w:space="0" w:color="auto"/>
        <w:right w:val="none" w:sz="0" w:space="0" w:color="auto"/>
      </w:divBdr>
    </w:div>
    <w:div w:id="1340544479">
      <w:bodyDiv w:val="1"/>
      <w:marLeft w:val="0"/>
      <w:marRight w:val="0"/>
      <w:marTop w:val="0"/>
      <w:marBottom w:val="0"/>
      <w:divBdr>
        <w:top w:val="none" w:sz="0" w:space="0" w:color="auto"/>
        <w:left w:val="none" w:sz="0" w:space="0" w:color="auto"/>
        <w:bottom w:val="none" w:sz="0" w:space="0" w:color="auto"/>
        <w:right w:val="none" w:sz="0" w:space="0" w:color="auto"/>
      </w:divBdr>
      <w:divsChild>
        <w:div w:id="1194150807">
          <w:marLeft w:val="0"/>
          <w:marRight w:val="0"/>
          <w:marTop w:val="0"/>
          <w:marBottom w:val="150"/>
          <w:divBdr>
            <w:top w:val="none" w:sz="0" w:space="0" w:color="auto"/>
            <w:left w:val="none" w:sz="0" w:space="0" w:color="auto"/>
            <w:bottom w:val="none" w:sz="0" w:space="0" w:color="auto"/>
            <w:right w:val="none" w:sz="0" w:space="0" w:color="auto"/>
          </w:divBdr>
          <w:divsChild>
            <w:div w:id="1132675575">
              <w:marLeft w:val="0"/>
              <w:marRight w:val="0"/>
              <w:marTop w:val="0"/>
              <w:marBottom w:val="0"/>
              <w:divBdr>
                <w:top w:val="none" w:sz="0" w:space="0" w:color="auto"/>
                <w:left w:val="none" w:sz="0" w:space="0" w:color="auto"/>
                <w:bottom w:val="none" w:sz="0" w:space="0" w:color="auto"/>
                <w:right w:val="none" w:sz="0" w:space="0" w:color="auto"/>
              </w:divBdr>
              <w:divsChild>
                <w:div w:id="28897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741532">
          <w:marLeft w:val="0"/>
          <w:marRight w:val="0"/>
          <w:marTop w:val="0"/>
          <w:marBottom w:val="0"/>
          <w:divBdr>
            <w:top w:val="none" w:sz="0" w:space="0" w:color="auto"/>
            <w:left w:val="none" w:sz="0" w:space="0" w:color="auto"/>
            <w:bottom w:val="none" w:sz="0" w:space="0" w:color="auto"/>
            <w:right w:val="none" w:sz="0" w:space="0" w:color="auto"/>
          </w:divBdr>
          <w:divsChild>
            <w:div w:id="1660185022">
              <w:marLeft w:val="0"/>
              <w:marRight w:val="0"/>
              <w:marTop w:val="0"/>
              <w:marBottom w:val="0"/>
              <w:divBdr>
                <w:top w:val="none" w:sz="0" w:space="0" w:color="auto"/>
                <w:left w:val="none" w:sz="0" w:space="0" w:color="auto"/>
                <w:bottom w:val="none" w:sz="0" w:space="0" w:color="auto"/>
                <w:right w:val="none" w:sz="0" w:space="0" w:color="auto"/>
              </w:divBdr>
              <w:divsChild>
                <w:div w:id="1440174390">
                  <w:marLeft w:val="0"/>
                  <w:marRight w:val="0"/>
                  <w:marTop w:val="0"/>
                  <w:marBottom w:val="0"/>
                  <w:divBdr>
                    <w:top w:val="none" w:sz="0" w:space="0" w:color="auto"/>
                    <w:left w:val="none" w:sz="0" w:space="0" w:color="auto"/>
                    <w:bottom w:val="none" w:sz="0" w:space="0" w:color="auto"/>
                    <w:right w:val="none" w:sz="0" w:space="0" w:color="auto"/>
                  </w:divBdr>
                </w:div>
                <w:div w:id="740250446">
                  <w:marLeft w:val="0"/>
                  <w:marRight w:val="0"/>
                  <w:marTop w:val="0"/>
                  <w:marBottom w:val="0"/>
                  <w:divBdr>
                    <w:top w:val="none" w:sz="0" w:space="0" w:color="auto"/>
                    <w:left w:val="none" w:sz="0" w:space="0" w:color="auto"/>
                    <w:bottom w:val="none" w:sz="0" w:space="0" w:color="auto"/>
                    <w:right w:val="none" w:sz="0" w:space="0" w:color="auto"/>
                  </w:divBdr>
                </w:div>
                <w:div w:id="2067291805">
                  <w:marLeft w:val="0"/>
                  <w:marRight w:val="0"/>
                  <w:marTop w:val="0"/>
                  <w:marBottom w:val="0"/>
                  <w:divBdr>
                    <w:top w:val="none" w:sz="0" w:space="0" w:color="auto"/>
                    <w:left w:val="none" w:sz="0" w:space="0" w:color="auto"/>
                    <w:bottom w:val="none" w:sz="0" w:space="0" w:color="auto"/>
                    <w:right w:val="none" w:sz="0" w:space="0" w:color="auto"/>
                  </w:divBdr>
                </w:div>
                <w:div w:id="11083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18672">
      <w:bodyDiv w:val="1"/>
      <w:marLeft w:val="0"/>
      <w:marRight w:val="0"/>
      <w:marTop w:val="0"/>
      <w:marBottom w:val="0"/>
      <w:divBdr>
        <w:top w:val="none" w:sz="0" w:space="0" w:color="auto"/>
        <w:left w:val="none" w:sz="0" w:space="0" w:color="auto"/>
        <w:bottom w:val="none" w:sz="0" w:space="0" w:color="auto"/>
        <w:right w:val="none" w:sz="0" w:space="0" w:color="auto"/>
      </w:divBdr>
    </w:div>
    <w:div w:id="1688604320">
      <w:bodyDiv w:val="1"/>
      <w:marLeft w:val="0"/>
      <w:marRight w:val="0"/>
      <w:marTop w:val="0"/>
      <w:marBottom w:val="0"/>
      <w:divBdr>
        <w:top w:val="none" w:sz="0" w:space="0" w:color="auto"/>
        <w:left w:val="none" w:sz="0" w:space="0" w:color="auto"/>
        <w:bottom w:val="none" w:sz="0" w:space="0" w:color="auto"/>
        <w:right w:val="none" w:sz="0" w:space="0" w:color="auto"/>
      </w:divBdr>
    </w:div>
    <w:div w:id="1947225121">
      <w:bodyDiv w:val="1"/>
      <w:marLeft w:val="0"/>
      <w:marRight w:val="0"/>
      <w:marTop w:val="0"/>
      <w:marBottom w:val="0"/>
      <w:divBdr>
        <w:top w:val="none" w:sz="0" w:space="0" w:color="auto"/>
        <w:left w:val="none" w:sz="0" w:space="0" w:color="auto"/>
        <w:bottom w:val="none" w:sz="0" w:space="0" w:color="auto"/>
        <w:right w:val="none" w:sz="0" w:space="0" w:color="auto"/>
      </w:divBdr>
      <w:divsChild>
        <w:div w:id="1475828453">
          <w:marLeft w:val="0"/>
          <w:marRight w:val="0"/>
          <w:marTop w:val="0"/>
          <w:marBottom w:val="0"/>
          <w:divBdr>
            <w:top w:val="none" w:sz="0" w:space="0" w:color="auto"/>
            <w:left w:val="none" w:sz="0" w:space="0" w:color="auto"/>
            <w:bottom w:val="none" w:sz="0" w:space="0" w:color="auto"/>
            <w:right w:val="none" w:sz="0" w:space="0" w:color="auto"/>
          </w:divBdr>
          <w:divsChild>
            <w:div w:id="1175417616">
              <w:marLeft w:val="0"/>
              <w:marRight w:val="0"/>
              <w:marTop w:val="0"/>
              <w:marBottom w:val="0"/>
              <w:divBdr>
                <w:top w:val="none" w:sz="0" w:space="0" w:color="auto"/>
                <w:left w:val="none" w:sz="0" w:space="0" w:color="auto"/>
                <w:bottom w:val="none" w:sz="0" w:space="0" w:color="auto"/>
                <w:right w:val="none" w:sz="0" w:space="0" w:color="auto"/>
              </w:divBdr>
              <w:divsChild>
                <w:div w:id="150536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68273">
          <w:marLeft w:val="0"/>
          <w:marRight w:val="0"/>
          <w:marTop w:val="0"/>
          <w:marBottom w:val="0"/>
          <w:divBdr>
            <w:top w:val="none" w:sz="0" w:space="0" w:color="auto"/>
            <w:left w:val="none" w:sz="0" w:space="0" w:color="auto"/>
            <w:bottom w:val="none" w:sz="0" w:space="0" w:color="auto"/>
            <w:right w:val="none" w:sz="0" w:space="0" w:color="auto"/>
          </w:divBdr>
          <w:divsChild>
            <w:div w:id="1248659645">
              <w:marLeft w:val="0"/>
              <w:marRight w:val="0"/>
              <w:marTop w:val="0"/>
              <w:marBottom w:val="0"/>
              <w:divBdr>
                <w:top w:val="none" w:sz="0" w:space="0" w:color="auto"/>
                <w:left w:val="none" w:sz="0" w:space="0" w:color="auto"/>
                <w:bottom w:val="none" w:sz="0" w:space="0" w:color="auto"/>
                <w:right w:val="none" w:sz="0" w:space="0" w:color="auto"/>
              </w:divBdr>
              <w:divsChild>
                <w:div w:id="4722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48624">
          <w:marLeft w:val="0"/>
          <w:marRight w:val="0"/>
          <w:marTop w:val="0"/>
          <w:marBottom w:val="0"/>
          <w:divBdr>
            <w:top w:val="none" w:sz="0" w:space="0" w:color="auto"/>
            <w:left w:val="none" w:sz="0" w:space="0" w:color="auto"/>
            <w:bottom w:val="none" w:sz="0" w:space="0" w:color="auto"/>
            <w:right w:val="none" w:sz="0" w:space="0" w:color="auto"/>
          </w:divBdr>
          <w:divsChild>
            <w:div w:id="1761101751">
              <w:marLeft w:val="0"/>
              <w:marRight w:val="0"/>
              <w:marTop w:val="0"/>
              <w:marBottom w:val="0"/>
              <w:divBdr>
                <w:top w:val="none" w:sz="0" w:space="0" w:color="auto"/>
                <w:left w:val="none" w:sz="0" w:space="0" w:color="auto"/>
                <w:bottom w:val="none" w:sz="0" w:space="0" w:color="auto"/>
                <w:right w:val="none" w:sz="0" w:space="0" w:color="auto"/>
              </w:divBdr>
            </w:div>
          </w:divsChild>
        </w:div>
        <w:div w:id="121852586">
          <w:marLeft w:val="0"/>
          <w:marRight w:val="0"/>
          <w:marTop w:val="0"/>
          <w:marBottom w:val="0"/>
          <w:divBdr>
            <w:top w:val="none" w:sz="0" w:space="0" w:color="auto"/>
            <w:left w:val="none" w:sz="0" w:space="0" w:color="auto"/>
            <w:bottom w:val="none" w:sz="0" w:space="0" w:color="auto"/>
            <w:right w:val="none" w:sz="0" w:space="0" w:color="auto"/>
          </w:divBdr>
          <w:divsChild>
            <w:div w:id="99588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43083">
      <w:bodyDiv w:val="1"/>
      <w:marLeft w:val="0"/>
      <w:marRight w:val="0"/>
      <w:marTop w:val="0"/>
      <w:marBottom w:val="0"/>
      <w:divBdr>
        <w:top w:val="none" w:sz="0" w:space="0" w:color="auto"/>
        <w:left w:val="none" w:sz="0" w:space="0" w:color="auto"/>
        <w:bottom w:val="none" w:sz="0" w:space="0" w:color="auto"/>
        <w:right w:val="none" w:sz="0" w:space="0" w:color="auto"/>
      </w:divBdr>
      <w:divsChild>
        <w:div w:id="822429905">
          <w:marLeft w:val="0"/>
          <w:marRight w:val="0"/>
          <w:marTop w:val="0"/>
          <w:marBottom w:val="0"/>
          <w:divBdr>
            <w:top w:val="none" w:sz="0" w:space="0" w:color="auto"/>
            <w:left w:val="none" w:sz="0" w:space="0" w:color="auto"/>
            <w:bottom w:val="none" w:sz="0" w:space="0" w:color="auto"/>
            <w:right w:val="none" w:sz="0" w:space="0" w:color="auto"/>
          </w:divBdr>
          <w:divsChild>
            <w:div w:id="1758399286">
              <w:marLeft w:val="0"/>
              <w:marRight w:val="0"/>
              <w:marTop w:val="0"/>
              <w:marBottom w:val="0"/>
              <w:divBdr>
                <w:top w:val="none" w:sz="0" w:space="0" w:color="auto"/>
                <w:left w:val="none" w:sz="0" w:space="0" w:color="auto"/>
                <w:bottom w:val="none" w:sz="0" w:space="0" w:color="auto"/>
                <w:right w:val="none" w:sz="0" w:space="0" w:color="auto"/>
              </w:divBdr>
              <w:divsChild>
                <w:div w:id="17498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78507">
          <w:marLeft w:val="0"/>
          <w:marRight w:val="0"/>
          <w:marTop w:val="0"/>
          <w:marBottom w:val="0"/>
          <w:divBdr>
            <w:top w:val="none" w:sz="0" w:space="0" w:color="auto"/>
            <w:left w:val="none" w:sz="0" w:space="0" w:color="auto"/>
            <w:bottom w:val="none" w:sz="0" w:space="0" w:color="auto"/>
            <w:right w:val="none" w:sz="0" w:space="0" w:color="auto"/>
          </w:divBdr>
          <w:divsChild>
            <w:div w:id="1012030499">
              <w:marLeft w:val="0"/>
              <w:marRight w:val="0"/>
              <w:marTop w:val="0"/>
              <w:marBottom w:val="0"/>
              <w:divBdr>
                <w:top w:val="none" w:sz="0" w:space="0" w:color="auto"/>
                <w:left w:val="none" w:sz="0" w:space="0" w:color="auto"/>
                <w:bottom w:val="none" w:sz="0" w:space="0" w:color="auto"/>
                <w:right w:val="none" w:sz="0" w:space="0" w:color="auto"/>
              </w:divBdr>
              <w:divsChild>
                <w:div w:id="12396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24888">
          <w:marLeft w:val="0"/>
          <w:marRight w:val="0"/>
          <w:marTop w:val="0"/>
          <w:marBottom w:val="0"/>
          <w:divBdr>
            <w:top w:val="none" w:sz="0" w:space="0" w:color="auto"/>
            <w:left w:val="none" w:sz="0" w:space="0" w:color="auto"/>
            <w:bottom w:val="none" w:sz="0" w:space="0" w:color="auto"/>
            <w:right w:val="none" w:sz="0" w:space="0" w:color="auto"/>
          </w:divBdr>
          <w:divsChild>
            <w:div w:id="163014193">
              <w:marLeft w:val="0"/>
              <w:marRight w:val="0"/>
              <w:marTop w:val="0"/>
              <w:marBottom w:val="0"/>
              <w:divBdr>
                <w:top w:val="none" w:sz="0" w:space="0" w:color="auto"/>
                <w:left w:val="none" w:sz="0" w:space="0" w:color="auto"/>
                <w:bottom w:val="none" w:sz="0" w:space="0" w:color="auto"/>
                <w:right w:val="none" w:sz="0" w:space="0" w:color="auto"/>
              </w:divBdr>
            </w:div>
          </w:divsChild>
        </w:div>
        <w:div w:id="2114129347">
          <w:marLeft w:val="0"/>
          <w:marRight w:val="0"/>
          <w:marTop w:val="0"/>
          <w:marBottom w:val="0"/>
          <w:divBdr>
            <w:top w:val="none" w:sz="0" w:space="0" w:color="auto"/>
            <w:left w:val="none" w:sz="0" w:space="0" w:color="auto"/>
            <w:bottom w:val="none" w:sz="0" w:space="0" w:color="auto"/>
            <w:right w:val="none" w:sz="0" w:space="0" w:color="auto"/>
          </w:divBdr>
          <w:divsChild>
            <w:div w:id="39724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olliq.2020.113287" TargetMode="External"/><Relationship Id="rId13" Type="http://schemas.openxmlformats.org/officeDocument/2006/relationships/hyperlink" Target="https://doi.org/10.1021/acs.jctc.0c00231"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molliq.2021.116111"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doi.org/10.46879/ukroj.2.2020.106-11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9/D1CP01359A" TargetMode="External"/><Relationship Id="rId5" Type="http://schemas.openxmlformats.org/officeDocument/2006/relationships/webSettings" Target="webSettings.xml"/><Relationship Id="rId15" Type="http://schemas.openxmlformats.org/officeDocument/2006/relationships/hyperlink" Target="https://doi.org/10.46879/ukroj.4.2020.337-352" TargetMode="External"/><Relationship Id="rId10" Type="http://schemas.openxmlformats.org/officeDocument/2006/relationships/hyperlink" Target="https://doi.org/10.26565/2312%2D4334%2D2020%2D4%2D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dyepig.2020.108446" TargetMode="External"/><Relationship Id="rId14" Type="http://schemas.openxmlformats.org/officeDocument/2006/relationships/hyperlink" Target="https://doi.org/10.15587/1729-4061.2020.2106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7B5CA-98DE-4C4B-BC99-8A67559C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3060</Words>
  <Characters>17443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Основні показники стану кадрової, навчапьно-методичної та наукової роботи кафедри хімічного матеріалознавства хімічного факуль</vt:lpstr>
    </vt:vector>
  </TitlesOfParts>
  <Company>KhNU</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Основні показники стану кадрової, навчапьно-методичної та наукової роботи кафедри хімічного матеріалознавства хімічного факуль</dc:title>
  <dc:creator>Kholin</dc:creator>
  <cp:lastModifiedBy>Valeriya Trusova</cp:lastModifiedBy>
  <cp:revision>2</cp:revision>
  <cp:lastPrinted>2019-09-17T06:41:00Z</cp:lastPrinted>
  <dcterms:created xsi:type="dcterms:W3CDTF">2021-07-13T11:42:00Z</dcterms:created>
  <dcterms:modified xsi:type="dcterms:W3CDTF">2021-07-13T11:42:00Z</dcterms:modified>
</cp:coreProperties>
</file>